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5D584" w14:textId="239C3CF9" w:rsidR="00990A5C" w:rsidRPr="00C80F3C" w:rsidRDefault="00990A5C" w:rsidP="00990A5C">
      <w:pPr>
        <w:pStyle w:val="Nagwek10"/>
        <w:tabs>
          <w:tab w:val="clear" w:pos="9072"/>
          <w:tab w:val="right" w:pos="7797"/>
        </w:tabs>
        <w:spacing w:after="0" w:line="240" w:lineRule="auto"/>
        <w:rPr>
          <w:rFonts w:asciiTheme="minorHAnsi" w:hAnsiTheme="minorHAnsi" w:cstheme="minorHAnsi"/>
          <w:b/>
          <w:sz w:val="22"/>
          <w:szCs w:val="22"/>
        </w:rPr>
      </w:pPr>
    </w:p>
    <w:p w14:paraId="649DF02B" w14:textId="7ADB1B7D" w:rsidR="00990A5C" w:rsidRPr="00475315" w:rsidRDefault="00990A5C" w:rsidP="00990A5C">
      <w:pPr>
        <w:pStyle w:val="Nagwek10"/>
        <w:tabs>
          <w:tab w:val="clear" w:pos="9072"/>
          <w:tab w:val="right" w:pos="7797"/>
        </w:tabs>
        <w:spacing w:after="0" w:line="240" w:lineRule="auto"/>
        <w:rPr>
          <w:rFonts w:asciiTheme="minorHAnsi" w:hAnsiTheme="minorHAnsi" w:cstheme="minorHAnsi"/>
          <w:b/>
          <w:sz w:val="22"/>
          <w:szCs w:val="22"/>
        </w:rPr>
      </w:pPr>
      <w:r w:rsidRPr="00475315">
        <w:rPr>
          <w:rFonts w:asciiTheme="minorHAnsi" w:hAnsiTheme="minorHAnsi" w:cstheme="minorHAnsi"/>
          <w:b/>
          <w:sz w:val="22"/>
          <w:szCs w:val="22"/>
        </w:rPr>
        <w:t>Z</w:t>
      </w:r>
      <w:r w:rsidR="004C2DEC" w:rsidRPr="00475315">
        <w:rPr>
          <w:rFonts w:asciiTheme="minorHAnsi" w:hAnsiTheme="minorHAnsi" w:cstheme="minorHAnsi"/>
          <w:b/>
          <w:sz w:val="22"/>
          <w:szCs w:val="22"/>
        </w:rPr>
        <w:t xml:space="preserve">nak sprawy: </w:t>
      </w:r>
      <w:r w:rsidR="00D36F73" w:rsidRPr="00475315">
        <w:rPr>
          <w:rFonts w:asciiTheme="minorHAnsi" w:hAnsiTheme="minorHAnsi" w:cstheme="minorHAnsi"/>
          <w:b/>
          <w:sz w:val="22"/>
          <w:szCs w:val="22"/>
        </w:rPr>
        <w:t>SP.Pysz.262.2.2024</w:t>
      </w:r>
    </w:p>
    <w:p w14:paraId="205E2E93" w14:textId="735DE5AB" w:rsidR="00AA0154" w:rsidRPr="00475315" w:rsidRDefault="00AA0154" w:rsidP="00990A5C">
      <w:pPr>
        <w:rPr>
          <w:rFonts w:asciiTheme="minorHAnsi" w:hAnsiTheme="minorHAnsi" w:cstheme="minorHAnsi"/>
          <w:color w:val="FFFFFF" w:themeColor="background1"/>
          <w:sz w:val="22"/>
          <w:szCs w:val="22"/>
        </w:rPr>
      </w:pPr>
      <w:r w:rsidRPr="00475315">
        <w:rPr>
          <w:rFonts w:asciiTheme="minorHAnsi" w:hAnsiTheme="minorHAnsi" w:cstheme="minorHAnsi"/>
          <w:color w:val="FFFFFF" w:themeColor="background1"/>
          <w:sz w:val="22"/>
          <w:szCs w:val="22"/>
        </w:rPr>
        <w:t xml:space="preserve">z dnia </w:t>
      </w:r>
    </w:p>
    <w:p w14:paraId="56C90021" w14:textId="5077790E" w:rsidR="009A028B" w:rsidRPr="00475315" w:rsidRDefault="009A028B">
      <w:pPr>
        <w:pStyle w:val="Indeks"/>
        <w:suppressLineNumbers w:val="0"/>
        <w:tabs>
          <w:tab w:val="left" w:pos="180"/>
          <w:tab w:val="center" w:pos="3712"/>
        </w:tabs>
        <w:rPr>
          <w:rFonts w:asciiTheme="minorHAnsi" w:hAnsiTheme="minorHAnsi" w:cstheme="minorHAnsi"/>
          <w:sz w:val="22"/>
          <w:szCs w:val="22"/>
        </w:rPr>
      </w:pPr>
    </w:p>
    <w:p w14:paraId="15A4784B" w14:textId="24297442" w:rsidR="009B7898" w:rsidRPr="00475315" w:rsidRDefault="009A028B" w:rsidP="001D4BC9">
      <w:pPr>
        <w:pBdr>
          <w:top w:val="single" w:sz="18" w:space="1" w:color="auto"/>
          <w:left w:val="single" w:sz="18" w:space="4" w:color="auto"/>
          <w:bottom w:val="single" w:sz="18" w:space="1" w:color="auto"/>
          <w:right w:val="single" w:sz="18" w:space="4" w:color="auto"/>
        </w:pBdr>
        <w:shd w:val="clear" w:color="auto" w:fill="E7E6E6"/>
        <w:tabs>
          <w:tab w:val="center" w:pos="4678"/>
          <w:tab w:val="right" w:pos="9356"/>
        </w:tabs>
        <w:spacing w:before="1800"/>
        <w:jc w:val="center"/>
        <w:rPr>
          <w:rFonts w:asciiTheme="minorHAnsi" w:hAnsiTheme="minorHAnsi" w:cstheme="minorHAnsi"/>
          <w:b/>
          <w:iCs/>
          <w:sz w:val="22"/>
          <w:szCs w:val="22"/>
        </w:rPr>
      </w:pPr>
      <w:r w:rsidRPr="00475315">
        <w:rPr>
          <w:rFonts w:asciiTheme="minorHAnsi" w:hAnsiTheme="minorHAnsi" w:cstheme="minorHAnsi"/>
          <w:b/>
          <w:iCs/>
          <w:sz w:val="22"/>
          <w:szCs w:val="22"/>
        </w:rPr>
        <w:t>SPECYFIKACJA WARUNKÓW ZAMÓWIENIA</w:t>
      </w:r>
    </w:p>
    <w:p w14:paraId="61A78A12" w14:textId="77777777" w:rsidR="009A028B" w:rsidRPr="00475315" w:rsidRDefault="009B7898" w:rsidP="00B61D9D">
      <w:pPr>
        <w:pBdr>
          <w:top w:val="single" w:sz="18" w:space="1" w:color="auto"/>
          <w:left w:val="single" w:sz="18" w:space="4" w:color="auto"/>
          <w:bottom w:val="single" w:sz="18" w:space="1" w:color="auto"/>
          <w:right w:val="single" w:sz="18" w:space="4" w:color="auto"/>
        </w:pBdr>
        <w:shd w:val="clear" w:color="auto" w:fill="E7E6E6"/>
        <w:jc w:val="center"/>
        <w:rPr>
          <w:rFonts w:asciiTheme="minorHAnsi" w:hAnsiTheme="minorHAnsi" w:cstheme="minorHAnsi"/>
          <w:b/>
          <w:iCs/>
          <w:sz w:val="22"/>
          <w:szCs w:val="22"/>
        </w:rPr>
      </w:pPr>
      <w:r w:rsidRPr="00475315">
        <w:rPr>
          <w:rFonts w:asciiTheme="minorHAnsi" w:hAnsiTheme="minorHAnsi" w:cstheme="minorHAnsi"/>
          <w:b/>
          <w:iCs/>
          <w:sz w:val="22"/>
          <w:szCs w:val="22"/>
        </w:rPr>
        <w:t xml:space="preserve"> zwana dalej (SWZ)</w:t>
      </w:r>
    </w:p>
    <w:p w14:paraId="1249ED2A" w14:textId="77777777" w:rsidR="004A7001" w:rsidRPr="00475315" w:rsidRDefault="00675A75" w:rsidP="001D4BC9">
      <w:pPr>
        <w:pBdr>
          <w:top w:val="single" w:sz="18" w:space="1" w:color="auto"/>
          <w:left w:val="single" w:sz="18" w:space="4" w:color="auto"/>
          <w:bottom w:val="single" w:sz="18" w:space="1" w:color="auto"/>
          <w:right w:val="single" w:sz="18" w:space="4" w:color="auto"/>
        </w:pBdr>
        <w:shd w:val="clear" w:color="auto" w:fill="E7E6E6"/>
        <w:spacing w:before="360"/>
        <w:jc w:val="center"/>
        <w:rPr>
          <w:rFonts w:asciiTheme="minorHAnsi" w:hAnsiTheme="minorHAnsi" w:cstheme="minorHAnsi"/>
          <w:sz w:val="22"/>
          <w:szCs w:val="22"/>
        </w:rPr>
      </w:pPr>
      <w:r w:rsidRPr="00475315">
        <w:rPr>
          <w:rFonts w:asciiTheme="minorHAnsi" w:hAnsiTheme="minorHAnsi" w:cstheme="minorHAnsi"/>
          <w:sz w:val="22"/>
          <w:szCs w:val="22"/>
        </w:rPr>
        <w:t>w postępowaniu o udzielenie zamówienia publicznego prowadzonego</w:t>
      </w:r>
    </w:p>
    <w:p w14:paraId="391C12F0" w14:textId="77777777" w:rsidR="00675A75" w:rsidRPr="00475315" w:rsidRDefault="00675A75" w:rsidP="00B61D9D">
      <w:pPr>
        <w:pBdr>
          <w:top w:val="single" w:sz="18" w:space="1" w:color="auto"/>
          <w:left w:val="single" w:sz="18" w:space="4" w:color="auto"/>
          <w:bottom w:val="single" w:sz="18" w:space="1" w:color="auto"/>
          <w:right w:val="single" w:sz="18" w:space="4" w:color="auto"/>
        </w:pBdr>
        <w:shd w:val="clear" w:color="auto" w:fill="E7E6E6"/>
        <w:jc w:val="center"/>
        <w:rPr>
          <w:rFonts w:asciiTheme="minorHAnsi" w:hAnsiTheme="minorHAnsi" w:cstheme="minorHAnsi"/>
          <w:sz w:val="22"/>
          <w:szCs w:val="22"/>
        </w:rPr>
      </w:pPr>
      <w:r w:rsidRPr="00475315">
        <w:rPr>
          <w:rFonts w:asciiTheme="minorHAnsi" w:hAnsiTheme="minorHAnsi" w:cstheme="minorHAnsi"/>
          <w:sz w:val="22"/>
          <w:szCs w:val="22"/>
        </w:rPr>
        <w:t xml:space="preserve"> w trybie podstawowym bez prowadzenia negocjacji pn.:</w:t>
      </w:r>
    </w:p>
    <w:p w14:paraId="7324854B" w14:textId="1E29E873" w:rsidR="00675A75" w:rsidRPr="00475315" w:rsidRDefault="00166D87" w:rsidP="00C0401A">
      <w:pPr>
        <w:pBdr>
          <w:top w:val="single" w:sz="18" w:space="1" w:color="auto"/>
          <w:left w:val="single" w:sz="18" w:space="4" w:color="auto"/>
          <w:bottom w:val="single" w:sz="18" w:space="1" w:color="auto"/>
          <w:right w:val="single" w:sz="18" w:space="4" w:color="auto"/>
        </w:pBdr>
        <w:shd w:val="clear" w:color="auto" w:fill="E7E6E6"/>
        <w:spacing w:before="240"/>
        <w:jc w:val="center"/>
        <w:rPr>
          <w:rFonts w:asciiTheme="minorHAnsi" w:hAnsiTheme="minorHAnsi" w:cstheme="minorHAnsi"/>
          <w:b/>
          <w:sz w:val="22"/>
          <w:szCs w:val="22"/>
        </w:rPr>
      </w:pPr>
      <w:r w:rsidRPr="00475315">
        <w:rPr>
          <w:rFonts w:asciiTheme="minorHAnsi" w:hAnsiTheme="minorHAnsi" w:cstheme="minorHAnsi"/>
          <w:b/>
          <w:sz w:val="22"/>
          <w:szCs w:val="22"/>
        </w:rPr>
        <w:t>Adaptacja pomieszczeń salki gimnastycznej na oddział przedszkolny</w:t>
      </w:r>
      <w:r w:rsidR="008C6D37" w:rsidRPr="00475315">
        <w:rPr>
          <w:rFonts w:asciiTheme="minorHAnsi" w:hAnsiTheme="minorHAnsi" w:cstheme="minorHAnsi"/>
          <w:b/>
          <w:sz w:val="22"/>
          <w:szCs w:val="22"/>
        </w:rPr>
        <w:t>.</w:t>
      </w:r>
      <w:r w:rsidR="001A3709" w:rsidRPr="00475315">
        <w:rPr>
          <w:rFonts w:asciiTheme="minorHAnsi" w:hAnsiTheme="minorHAnsi" w:cstheme="minorHAnsi"/>
          <w:b/>
          <w:sz w:val="22"/>
          <w:szCs w:val="22"/>
        </w:rPr>
        <w:t xml:space="preserve"> </w:t>
      </w:r>
    </w:p>
    <w:p w14:paraId="2203441E" w14:textId="38077AC7" w:rsidR="004A7001" w:rsidRPr="00475315" w:rsidRDefault="004A7001" w:rsidP="001D4BC9">
      <w:pPr>
        <w:pBdr>
          <w:top w:val="single" w:sz="18" w:space="1" w:color="auto"/>
          <w:left w:val="single" w:sz="18" w:space="4" w:color="auto"/>
          <w:bottom w:val="single" w:sz="18" w:space="1" w:color="auto"/>
          <w:right w:val="single" w:sz="18" w:space="4" w:color="auto"/>
        </w:pBdr>
        <w:shd w:val="clear" w:color="auto" w:fill="E7E6E6"/>
        <w:spacing w:before="240"/>
        <w:jc w:val="center"/>
        <w:rPr>
          <w:rFonts w:asciiTheme="minorHAnsi" w:hAnsiTheme="minorHAnsi" w:cstheme="minorHAnsi"/>
          <w:bCs/>
          <w:sz w:val="22"/>
          <w:szCs w:val="22"/>
        </w:rPr>
      </w:pPr>
      <w:r w:rsidRPr="00475315">
        <w:rPr>
          <w:rFonts w:asciiTheme="minorHAnsi" w:hAnsiTheme="minorHAnsi" w:cstheme="minorHAnsi"/>
          <w:bCs/>
          <w:sz w:val="22"/>
          <w:szCs w:val="22"/>
        </w:rPr>
        <w:t>o wartości szacunkowej zamówienia mniejszej niż progi unijne</w:t>
      </w:r>
    </w:p>
    <w:p w14:paraId="11FE07A7" w14:textId="77777777" w:rsidR="001D4BC9" w:rsidRPr="00475315" w:rsidRDefault="001D4BC9" w:rsidP="001D4BC9">
      <w:pPr>
        <w:pBdr>
          <w:top w:val="single" w:sz="18" w:space="1" w:color="auto"/>
          <w:left w:val="single" w:sz="18" w:space="4" w:color="auto"/>
          <w:bottom w:val="single" w:sz="18" w:space="1" w:color="auto"/>
          <w:right w:val="single" w:sz="18" w:space="4" w:color="auto"/>
        </w:pBdr>
        <w:shd w:val="clear" w:color="auto" w:fill="E7E6E6"/>
        <w:jc w:val="center"/>
        <w:rPr>
          <w:rFonts w:asciiTheme="minorHAnsi" w:hAnsiTheme="minorHAnsi" w:cstheme="minorHAnsi"/>
          <w:b/>
          <w:sz w:val="22"/>
          <w:szCs w:val="22"/>
        </w:rPr>
      </w:pPr>
    </w:p>
    <w:p w14:paraId="018775A0" w14:textId="4A0E006C" w:rsidR="00F56547" w:rsidRPr="00475315" w:rsidRDefault="00F56547" w:rsidP="001D4BC9">
      <w:pPr>
        <w:spacing w:before="1920"/>
        <w:rPr>
          <w:rFonts w:asciiTheme="minorHAnsi" w:hAnsiTheme="minorHAnsi" w:cstheme="minorHAnsi"/>
          <w:sz w:val="22"/>
          <w:szCs w:val="22"/>
        </w:rPr>
      </w:pPr>
      <w:r w:rsidRPr="00475315">
        <w:rPr>
          <w:rFonts w:asciiTheme="minorHAnsi" w:hAnsiTheme="minorHAnsi" w:cstheme="minorHAnsi"/>
          <w:sz w:val="22"/>
          <w:szCs w:val="22"/>
        </w:rPr>
        <w:t xml:space="preserve">Postępowanie o udzielenie zamówienia prowadzone jest na podstawie ustawy z dnia </w:t>
      </w:r>
      <w:r w:rsidR="00C0401A" w:rsidRPr="00475315">
        <w:rPr>
          <w:rFonts w:asciiTheme="minorHAnsi" w:hAnsiTheme="minorHAnsi" w:cstheme="minorHAnsi"/>
          <w:sz w:val="22"/>
          <w:szCs w:val="22"/>
        </w:rPr>
        <w:br/>
      </w:r>
      <w:r w:rsidRPr="00475315">
        <w:rPr>
          <w:rFonts w:asciiTheme="minorHAnsi" w:hAnsiTheme="minorHAnsi" w:cstheme="minorHAnsi"/>
          <w:sz w:val="22"/>
          <w:szCs w:val="22"/>
        </w:rPr>
        <w:t xml:space="preserve">11 września 2019 r. Prawo zamówień publicznych (Dz.U. </w:t>
      </w:r>
      <w:r w:rsidR="00052DBE" w:rsidRPr="00475315">
        <w:rPr>
          <w:rFonts w:asciiTheme="minorHAnsi" w:hAnsiTheme="minorHAnsi" w:cstheme="minorHAnsi"/>
          <w:sz w:val="22"/>
          <w:szCs w:val="22"/>
        </w:rPr>
        <w:t>z 202</w:t>
      </w:r>
      <w:r w:rsidR="00A8455E" w:rsidRPr="00475315">
        <w:rPr>
          <w:rFonts w:asciiTheme="minorHAnsi" w:hAnsiTheme="minorHAnsi" w:cstheme="minorHAnsi"/>
          <w:sz w:val="22"/>
          <w:szCs w:val="22"/>
        </w:rPr>
        <w:t>3</w:t>
      </w:r>
      <w:r w:rsidR="00B0664B" w:rsidRPr="00475315">
        <w:rPr>
          <w:rFonts w:asciiTheme="minorHAnsi" w:hAnsiTheme="minorHAnsi" w:cstheme="minorHAnsi"/>
          <w:sz w:val="22"/>
          <w:szCs w:val="22"/>
        </w:rPr>
        <w:t xml:space="preserve">r. poz. </w:t>
      </w:r>
      <w:r w:rsidR="00A8455E" w:rsidRPr="00475315">
        <w:rPr>
          <w:rFonts w:asciiTheme="minorHAnsi" w:hAnsiTheme="minorHAnsi" w:cstheme="minorHAnsi"/>
          <w:sz w:val="22"/>
          <w:szCs w:val="22"/>
        </w:rPr>
        <w:t>1605</w:t>
      </w:r>
      <w:r w:rsidR="00B0664B" w:rsidRPr="00475315">
        <w:rPr>
          <w:rFonts w:asciiTheme="minorHAnsi" w:hAnsiTheme="minorHAnsi" w:cstheme="minorHAnsi"/>
          <w:sz w:val="22"/>
          <w:szCs w:val="22"/>
        </w:rPr>
        <w:t xml:space="preserve"> z </w:t>
      </w:r>
      <w:proofErr w:type="spellStart"/>
      <w:r w:rsidR="00B0664B" w:rsidRPr="00475315">
        <w:rPr>
          <w:rFonts w:asciiTheme="minorHAnsi" w:hAnsiTheme="minorHAnsi" w:cstheme="minorHAnsi"/>
          <w:sz w:val="22"/>
          <w:szCs w:val="22"/>
        </w:rPr>
        <w:t>późn</w:t>
      </w:r>
      <w:proofErr w:type="spellEnd"/>
      <w:r w:rsidR="00B0664B" w:rsidRPr="00475315">
        <w:rPr>
          <w:rFonts w:asciiTheme="minorHAnsi" w:hAnsiTheme="minorHAnsi" w:cstheme="minorHAnsi"/>
          <w:sz w:val="22"/>
          <w:szCs w:val="22"/>
        </w:rPr>
        <w:t>. zm.)</w:t>
      </w:r>
      <w:r w:rsidRPr="00475315">
        <w:rPr>
          <w:rFonts w:asciiTheme="minorHAnsi" w:hAnsiTheme="minorHAnsi" w:cstheme="minorHAnsi"/>
          <w:sz w:val="22"/>
          <w:szCs w:val="22"/>
        </w:rPr>
        <w:t xml:space="preserve">, zwanej dalej </w:t>
      </w:r>
      <w:r w:rsidR="00675A75" w:rsidRPr="00475315">
        <w:rPr>
          <w:rFonts w:asciiTheme="minorHAnsi" w:hAnsiTheme="minorHAnsi" w:cstheme="minorHAnsi"/>
          <w:sz w:val="22"/>
          <w:szCs w:val="22"/>
        </w:rPr>
        <w:t>„</w:t>
      </w:r>
      <w:r w:rsidRPr="00475315">
        <w:rPr>
          <w:rFonts w:asciiTheme="minorHAnsi" w:hAnsiTheme="minorHAnsi" w:cstheme="minorHAnsi"/>
          <w:sz w:val="22"/>
          <w:szCs w:val="22"/>
        </w:rPr>
        <w:t xml:space="preserve">ustawą </w:t>
      </w:r>
      <w:proofErr w:type="spellStart"/>
      <w:r w:rsidRPr="00475315">
        <w:rPr>
          <w:rFonts w:asciiTheme="minorHAnsi" w:hAnsiTheme="minorHAnsi" w:cstheme="minorHAnsi"/>
          <w:sz w:val="22"/>
          <w:szCs w:val="22"/>
        </w:rPr>
        <w:t>Pzp</w:t>
      </w:r>
      <w:proofErr w:type="spellEnd"/>
      <w:r w:rsidRPr="00475315">
        <w:rPr>
          <w:rFonts w:asciiTheme="minorHAnsi" w:hAnsiTheme="minorHAnsi" w:cstheme="minorHAnsi"/>
          <w:sz w:val="22"/>
          <w:szCs w:val="22"/>
        </w:rPr>
        <w:t xml:space="preserve">”. Wartość szacunkowa zamówienia jest niższa od progów unijnych określonych na podstawie art. 3 ustawy </w:t>
      </w:r>
      <w:proofErr w:type="spellStart"/>
      <w:r w:rsidRPr="00475315">
        <w:rPr>
          <w:rFonts w:asciiTheme="minorHAnsi" w:hAnsiTheme="minorHAnsi" w:cstheme="minorHAnsi"/>
          <w:sz w:val="22"/>
          <w:szCs w:val="22"/>
        </w:rPr>
        <w:t>Pzp</w:t>
      </w:r>
      <w:proofErr w:type="spellEnd"/>
      <w:r w:rsidRPr="00475315">
        <w:rPr>
          <w:rFonts w:asciiTheme="minorHAnsi" w:hAnsiTheme="minorHAnsi" w:cstheme="minorHAnsi"/>
          <w:sz w:val="22"/>
          <w:szCs w:val="22"/>
        </w:rPr>
        <w:t>.</w:t>
      </w:r>
    </w:p>
    <w:p w14:paraId="3F65E834" w14:textId="77777777" w:rsidR="00C14A66" w:rsidRPr="00475315" w:rsidRDefault="00C14A66">
      <w:pPr>
        <w:jc w:val="left"/>
        <w:rPr>
          <w:rFonts w:asciiTheme="minorHAnsi" w:hAnsiTheme="minorHAnsi" w:cstheme="minorHAnsi"/>
          <w:sz w:val="22"/>
          <w:szCs w:val="22"/>
        </w:rPr>
      </w:pPr>
    </w:p>
    <w:p w14:paraId="1DE10CE2" w14:textId="77777777" w:rsidR="00C14A66" w:rsidRPr="00475315" w:rsidRDefault="00C14A66">
      <w:pPr>
        <w:jc w:val="left"/>
        <w:rPr>
          <w:rFonts w:asciiTheme="minorHAnsi" w:hAnsiTheme="minorHAnsi" w:cstheme="minorHAnsi"/>
          <w:sz w:val="22"/>
          <w:szCs w:val="22"/>
        </w:rPr>
      </w:pPr>
    </w:p>
    <w:p w14:paraId="76723DCB" w14:textId="77777777" w:rsidR="00C14A66" w:rsidRPr="00475315" w:rsidRDefault="00C14A66">
      <w:pPr>
        <w:jc w:val="left"/>
        <w:rPr>
          <w:rFonts w:asciiTheme="minorHAnsi" w:hAnsiTheme="minorHAnsi" w:cstheme="minorHAnsi"/>
          <w:sz w:val="22"/>
          <w:szCs w:val="22"/>
        </w:rPr>
      </w:pPr>
    </w:p>
    <w:p w14:paraId="44C50956" w14:textId="77777777" w:rsidR="00C14A66" w:rsidRPr="00475315" w:rsidRDefault="00C14A66">
      <w:pPr>
        <w:jc w:val="left"/>
        <w:rPr>
          <w:rFonts w:asciiTheme="minorHAnsi" w:hAnsiTheme="minorHAnsi" w:cstheme="minorHAnsi"/>
          <w:sz w:val="22"/>
          <w:szCs w:val="22"/>
        </w:rPr>
      </w:pPr>
    </w:p>
    <w:p w14:paraId="7243D7A3" w14:textId="77777777" w:rsidR="00C14A66" w:rsidRPr="00475315" w:rsidRDefault="00C14A66">
      <w:pPr>
        <w:jc w:val="left"/>
        <w:rPr>
          <w:rFonts w:asciiTheme="minorHAnsi" w:hAnsiTheme="minorHAnsi" w:cstheme="minorHAnsi"/>
          <w:sz w:val="22"/>
          <w:szCs w:val="22"/>
        </w:rPr>
      </w:pPr>
    </w:p>
    <w:p w14:paraId="37955413" w14:textId="77777777" w:rsidR="00C14A66" w:rsidRPr="00475315" w:rsidRDefault="00C14A66">
      <w:pPr>
        <w:jc w:val="left"/>
        <w:rPr>
          <w:rFonts w:asciiTheme="minorHAnsi" w:hAnsiTheme="minorHAnsi" w:cstheme="minorHAnsi"/>
          <w:sz w:val="22"/>
          <w:szCs w:val="22"/>
        </w:rPr>
      </w:pPr>
    </w:p>
    <w:p w14:paraId="0F17C94E" w14:textId="519EA24F" w:rsidR="001D4BC9" w:rsidRDefault="00B5077A" w:rsidP="00B5077A">
      <w:pPr>
        <w:ind w:left="3545"/>
        <w:jc w:val="center"/>
        <w:rPr>
          <w:rFonts w:asciiTheme="minorHAnsi" w:hAnsiTheme="minorHAnsi" w:cstheme="minorHAnsi"/>
          <w:sz w:val="22"/>
          <w:szCs w:val="22"/>
        </w:rPr>
      </w:pPr>
      <w:r>
        <w:rPr>
          <w:rFonts w:asciiTheme="minorHAnsi" w:hAnsiTheme="minorHAnsi" w:cstheme="minorHAnsi"/>
          <w:sz w:val="22"/>
          <w:szCs w:val="22"/>
        </w:rPr>
        <w:t>Zatwierdził</w:t>
      </w:r>
    </w:p>
    <w:p w14:paraId="4DC59387" w14:textId="12F84617" w:rsidR="00B5077A" w:rsidRDefault="00B5077A" w:rsidP="00B5077A">
      <w:pPr>
        <w:ind w:left="3545"/>
        <w:jc w:val="center"/>
        <w:rPr>
          <w:rFonts w:asciiTheme="minorHAnsi" w:hAnsiTheme="minorHAnsi" w:cstheme="minorHAnsi"/>
          <w:sz w:val="22"/>
          <w:szCs w:val="22"/>
        </w:rPr>
      </w:pPr>
      <w:r>
        <w:rPr>
          <w:rFonts w:asciiTheme="minorHAnsi" w:hAnsiTheme="minorHAnsi" w:cstheme="minorHAnsi"/>
          <w:sz w:val="22"/>
          <w:szCs w:val="22"/>
        </w:rPr>
        <w:t>19.06.2024 r.</w:t>
      </w:r>
    </w:p>
    <w:p w14:paraId="59A5934E" w14:textId="401104F5" w:rsidR="00B5077A" w:rsidRDefault="00B5077A" w:rsidP="00B5077A">
      <w:pPr>
        <w:ind w:left="3545"/>
        <w:jc w:val="center"/>
        <w:rPr>
          <w:rFonts w:asciiTheme="minorHAnsi" w:hAnsiTheme="minorHAnsi" w:cstheme="minorHAnsi"/>
          <w:sz w:val="22"/>
          <w:szCs w:val="22"/>
        </w:rPr>
      </w:pPr>
    </w:p>
    <w:p w14:paraId="67F7FAE0" w14:textId="4F8A3C30" w:rsidR="00B5077A" w:rsidRDefault="00B5077A" w:rsidP="00B5077A">
      <w:pPr>
        <w:ind w:left="3545"/>
        <w:jc w:val="center"/>
        <w:rPr>
          <w:rFonts w:asciiTheme="minorHAnsi" w:hAnsiTheme="minorHAnsi" w:cstheme="minorHAnsi"/>
          <w:sz w:val="22"/>
          <w:szCs w:val="22"/>
        </w:rPr>
      </w:pPr>
      <w:r>
        <w:rPr>
          <w:rFonts w:asciiTheme="minorHAnsi" w:hAnsiTheme="minorHAnsi" w:cstheme="minorHAnsi"/>
          <w:sz w:val="22"/>
          <w:szCs w:val="22"/>
        </w:rPr>
        <w:t>Maciej Wachowiak</w:t>
      </w:r>
    </w:p>
    <w:p w14:paraId="0533D45C" w14:textId="27BD25B1" w:rsidR="00B5077A" w:rsidRDefault="00B5077A" w:rsidP="00B5077A">
      <w:pPr>
        <w:ind w:left="3545"/>
        <w:jc w:val="center"/>
        <w:rPr>
          <w:rFonts w:asciiTheme="minorHAnsi" w:hAnsiTheme="minorHAnsi" w:cstheme="minorHAnsi"/>
          <w:sz w:val="22"/>
          <w:szCs w:val="22"/>
        </w:rPr>
      </w:pPr>
      <w:r>
        <w:rPr>
          <w:rFonts w:asciiTheme="minorHAnsi" w:hAnsiTheme="minorHAnsi" w:cstheme="minorHAnsi"/>
          <w:sz w:val="22"/>
          <w:szCs w:val="22"/>
        </w:rPr>
        <w:t>Dyrektor Szkoły</w:t>
      </w:r>
    </w:p>
    <w:p w14:paraId="6AAD33B6" w14:textId="77777777" w:rsidR="00B5077A" w:rsidRPr="00475315" w:rsidRDefault="00B5077A" w:rsidP="00B5077A">
      <w:pPr>
        <w:spacing w:before="1800"/>
        <w:jc w:val="center"/>
        <w:rPr>
          <w:rFonts w:asciiTheme="minorHAnsi" w:hAnsiTheme="minorHAnsi" w:cstheme="minorHAnsi"/>
          <w:sz w:val="22"/>
          <w:szCs w:val="22"/>
        </w:rPr>
      </w:pPr>
    </w:p>
    <w:p w14:paraId="5633E6F2" w14:textId="77777777" w:rsidR="002D65F7" w:rsidRPr="00475315" w:rsidRDefault="002D65F7" w:rsidP="001D4BC9">
      <w:pPr>
        <w:spacing w:before="1800"/>
        <w:rPr>
          <w:rFonts w:asciiTheme="minorHAnsi" w:hAnsiTheme="minorHAnsi" w:cstheme="minorHAnsi"/>
          <w:sz w:val="22"/>
          <w:szCs w:val="22"/>
        </w:rPr>
      </w:pPr>
    </w:p>
    <w:p w14:paraId="466306D5" w14:textId="77777777" w:rsidR="009A028B" w:rsidRPr="00475315" w:rsidRDefault="009A028B">
      <w:pPr>
        <w:rPr>
          <w:rFonts w:asciiTheme="minorHAnsi" w:hAnsiTheme="minorHAnsi" w:cstheme="minorHAnsi"/>
          <w:b/>
          <w:color w:val="000000"/>
          <w:sz w:val="22"/>
          <w:szCs w:val="22"/>
        </w:rPr>
      </w:pPr>
      <w:r w:rsidRPr="00475315">
        <w:rPr>
          <w:rFonts w:asciiTheme="minorHAnsi" w:hAnsiTheme="minorHAnsi" w:cstheme="minorHAnsi"/>
          <w:b/>
          <w:color w:val="000000"/>
          <w:sz w:val="22"/>
          <w:szCs w:val="22"/>
        </w:rPr>
        <w:t>SPIS TREŚCI :</w:t>
      </w:r>
    </w:p>
    <w:p w14:paraId="6009F10B" w14:textId="77777777" w:rsidR="005725AD" w:rsidRPr="00475315" w:rsidRDefault="005725AD" w:rsidP="008A3F89">
      <w:pPr>
        <w:ind w:left="1418" w:hanging="1418"/>
        <w:rPr>
          <w:rFonts w:asciiTheme="minorHAnsi" w:hAnsiTheme="minorHAnsi" w:cstheme="minorHAnsi"/>
          <w:bCs/>
          <w:color w:val="000000"/>
          <w:sz w:val="22"/>
          <w:szCs w:val="22"/>
        </w:rPr>
      </w:pPr>
      <w:r w:rsidRPr="00475315">
        <w:rPr>
          <w:rFonts w:asciiTheme="minorHAnsi" w:hAnsiTheme="minorHAnsi" w:cstheme="minorHAnsi"/>
          <w:b/>
          <w:color w:val="000000"/>
          <w:sz w:val="22"/>
          <w:szCs w:val="22"/>
        </w:rPr>
        <w:t>Rozdział I</w:t>
      </w:r>
      <w:r w:rsidRPr="00475315">
        <w:rPr>
          <w:rFonts w:asciiTheme="minorHAnsi" w:hAnsiTheme="minorHAnsi" w:cstheme="minorHAnsi"/>
          <w:b/>
          <w:color w:val="000000"/>
          <w:sz w:val="22"/>
          <w:szCs w:val="22"/>
        </w:rPr>
        <w:tab/>
      </w:r>
      <w:r w:rsidR="00AE75C2" w:rsidRPr="00475315">
        <w:rPr>
          <w:rFonts w:asciiTheme="minorHAnsi" w:hAnsiTheme="minorHAnsi" w:cstheme="minorHAnsi"/>
          <w:bCs/>
          <w:color w:val="000000"/>
          <w:sz w:val="22"/>
          <w:szCs w:val="22"/>
        </w:rPr>
        <w:t>Nazwa oraz adres Zamawiającego</w:t>
      </w:r>
      <w:r w:rsidR="008A3F89" w:rsidRPr="00475315">
        <w:rPr>
          <w:rFonts w:asciiTheme="minorHAnsi" w:hAnsiTheme="minorHAnsi" w:cstheme="minorHAnsi"/>
          <w:bCs/>
          <w:color w:val="000000"/>
          <w:sz w:val="22"/>
          <w:szCs w:val="22"/>
        </w:rPr>
        <w:t>, numer telefonu, adres poczty elektronicznej oraz strony internetowej prowadzonego postępowania.</w:t>
      </w:r>
      <w:r w:rsidR="00AE75C2" w:rsidRPr="00475315">
        <w:rPr>
          <w:rFonts w:asciiTheme="minorHAnsi" w:hAnsiTheme="minorHAnsi" w:cstheme="minorHAnsi"/>
          <w:bCs/>
          <w:color w:val="000000"/>
          <w:sz w:val="22"/>
          <w:szCs w:val="22"/>
        </w:rPr>
        <w:t xml:space="preserve"> </w:t>
      </w:r>
    </w:p>
    <w:p w14:paraId="787120C3" w14:textId="77777777" w:rsidR="005725AD" w:rsidRPr="00475315" w:rsidRDefault="00765ADD" w:rsidP="00B36247">
      <w:pPr>
        <w:ind w:left="1418" w:hanging="1418"/>
        <w:rPr>
          <w:rFonts w:asciiTheme="minorHAnsi" w:hAnsiTheme="minorHAnsi" w:cstheme="minorHAnsi"/>
          <w:b/>
          <w:color w:val="000000"/>
          <w:sz w:val="22"/>
          <w:szCs w:val="22"/>
        </w:rPr>
      </w:pPr>
      <w:r w:rsidRPr="00475315">
        <w:rPr>
          <w:rFonts w:asciiTheme="minorHAnsi" w:hAnsiTheme="minorHAnsi" w:cstheme="minorHAnsi"/>
          <w:b/>
          <w:color w:val="000000"/>
          <w:sz w:val="22"/>
          <w:szCs w:val="22"/>
        </w:rPr>
        <w:t>Rozdział II</w:t>
      </w:r>
      <w:r w:rsidRPr="00475315">
        <w:rPr>
          <w:rFonts w:asciiTheme="minorHAnsi" w:hAnsiTheme="minorHAnsi" w:cstheme="minorHAnsi"/>
          <w:b/>
          <w:color w:val="000000"/>
          <w:sz w:val="22"/>
          <w:szCs w:val="22"/>
        </w:rPr>
        <w:tab/>
      </w:r>
      <w:r w:rsidR="00AE75C2" w:rsidRPr="00475315">
        <w:rPr>
          <w:rFonts w:asciiTheme="minorHAnsi" w:hAnsiTheme="minorHAnsi" w:cstheme="minorHAnsi"/>
          <w:bCs/>
          <w:color w:val="000000"/>
          <w:sz w:val="22"/>
          <w:szCs w:val="22"/>
        </w:rPr>
        <w:t>Tryb udzielenia zamówienia</w:t>
      </w:r>
      <w:r w:rsidR="008A3F89" w:rsidRPr="00475315">
        <w:rPr>
          <w:rFonts w:asciiTheme="minorHAnsi" w:hAnsiTheme="minorHAnsi" w:cstheme="minorHAnsi"/>
          <w:bCs/>
          <w:color w:val="000000"/>
          <w:sz w:val="22"/>
          <w:szCs w:val="22"/>
        </w:rPr>
        <w:t xml:space="preserve"> </w:t>
      </w:r>
      <w:r w:rsidR="00B36247" w:rsidRPr="00475315">
        <w:rPr>
          <w:rFonts w:asciiTheme="minorHAnsi" w:hAnsiTheme="minorHAnsi" w:cstheme="minorHAnsi"/>
          <w:bCs/>
          <w:color w:val="000000"/>
          <w:sz w:val="22"/>
          <w:szCs w:val="22"/>
        </w:rPr>
        <w:t>oraz</w:t>
      </w:r>
      <w:r w:rsidR="008A3F89" w:rsidRPr="00475315">
        <w:rPr>
          <w:rFonts w:asciiTheme="minorHAnsi" w:hAnsiTheme="minorHAnsi" w:cstheme="minorHAnsi"/>
          <w:bCs/>
          <w:color w:val="000000"/>
          <w:sz w:val="22"/>
          <w:szCs w:val="22"/>
        </w:rPr>
        <w:t xml:space="preserve"> informacja, czy zamawiający przewiduje wybór najkorzystniejszej oferty z możliwością prowadzenia negocjacji.</w:t>
      </w:r>
      <w:r w:rsidR="008A3F89" w:rsidRPr="00475315">
        <w:rPr>
          <w:rFonts w:asciiTheme="minorHAnsi" w:hAnsiTheme="minorHAnsi" w:cstheme="minorHAnsi"/>
          <w:b/>
          <w:color w:val="000000"/>
          <w:sz w:val="22"/>
          <w:szCs w:val="22"/>
        </w:rPr>
        <w:t xml:space="preserve"> </w:t>
      </w:r>
      <w:r w:rsidR="00AE75C2" w:rsidRPr="00475315">
        <w:rPr>
          <w:rFonts w:asciiTheme="minorHAnsi" w:hAnsiTheme="minorHAnsi" w:cstheme="minorHAnsi"/>
          <w:b/>
          <w:color w:val="000000"/>
          <w:sz w:val="22"/>
          <w:szCs w:val="22"/>
        </w:rPr>
        <w:t xml:space="preserve"> </w:t>
      </w:r>
    </w:p>
    <w:p w14:paraId="2702DD04" w14:textId="77777777" w:rsidR="009A028B" w:rsidRPr="00475315" w:rsidRDefault="009A028B" w:rsidP="00765ADD">
      <w:pPr>
        <w:rPr>
          <w:rFonts w:asciiTheme="minorHAnsi" w:hAnsiTheme="minorHAnsi" w:cstheme="minorHAnsi"/>
          <w:color w:val="000000"/>
          <w:sz w:val="22"/>
          <w:szCs w:val="22"/>
        </w:rPr>
      </w:pPr>
      <w:r w:rsidRPr="00475315">
        <w:rPr>
          <w:rFonts w:asciiTheme="minorHAnsi" w:hAnsiTheme="minorHAnsi" w:cstheme="minorHAnsi"/>
          <w:b/>
          <w:color w:val="000000"/>
          <w:sz w:val="22"/>
          <w:szCs w:val="22"/>
        </w:rPr>
        <w:t>Rozdział I</w:t>
      </w:r>
      <w:r w:rsidR="00765ADD" w:rsidRPr="00475315">
        <w:rPr>
          <w:rFonts w:asciiTheme="minorHAnsi" w:hAnsiTheme="minorHAnsi" w:cstheme="minorHAnsi"/>
          <w:b/>
          <w:color w:val="000000"/>
          <w:sz w:val="22"/>
          <w:szCs w:val="22"/>
        </w:rPr>
        <w:t>II</w:t>
      </w:r>
      <w:r w:rsidRPr="00475315">
        <w:rPr>
          <w:rFonts w:asciiTheme="minorHAnsi" w:hAnsiTheme="minorHAnsi" w:cstheme="minorHAnsi"/>
          <w:b/>
          <w:color w:val="000000"/>
          <w:sz w:val="22"/>
          <w:szCs w:val="22"/>
        </w:rPr>
        <w:tab/>
      </w:r>
      <w:r w:rsidR="00AE75C2" w:rsidRPr="00475315">
        <w:rPr>
          <w:rFonts w:asciiTheme="minorHAnsi" w:hAnsiTheme="minorHAnsi" w:cstheme="minorHAnsi"/>
          <w:color w:val="000000"/>
          <w:sz w:val="22"/>
          <w:szCs w:val="22"/>
        </w:rPr>
        <w:t>Opis przedmiotu zamówienia</w:t>
      </w:r>
      <w:r w:rsidR="00B36247" w:rsidRPr="00475315">
        <w:rPr>
          <w:rFonts w:asciiTheme="minorHAnsi" w:hAnsiTheme="minorHAnsi" w:cstheme="minorHAnsi"/>
          <w:color w:val="000000"/>
          <w:sz w:val="22"/>
          <w:szCs w:val="22"/>
        </w:rPr>
        <w:t>.</w:t>
      </w:r>
      <w:r w:rsidR="00DC119C" w:rsidRPr="00475315">
        <w:rPr>
          <w:rFonts w:asciiTheme="minorHAnsi" w:hAnsiTheme="minorHAnsi" w:cstheme="minorHAnsi"/>
          <w:color w:val="000000"/>
          <w:sz w:val="22"/>
          <w:szCs w:val="22"/>
        </w:rPr>
        <w:t xml:space="preserve"> </w:t>
      </w:r>
    </w:p>
    <w:p w14:paraId="33E5A5D1" w14:textId="77777777" w:rsidR="003A5D2C" w:rsidRPr="00475315" w:rsidRDefault="009A028B">
      <w:pPr>
        <w:rPr>
          <w:rFonts w:asciiTheme="minorHAnsi" w:hAnsiTheme="minorHAnsi" w:cstheme="minorHAnsi"/>
          <w:color w:val="000000"/>
          <w:sz w:val="22"/>
          <w:szCs w:val="22"/>
        </w:rPr>
      </w:pPr>
      <w:r w:rsidRPr="00475315">
        <w:rPr>
          <w:rFonts w:asciiTheme="minorHAnsi" w:hAnsiTheme="minorHAnsi" w:cstheme="minorHAnsi"/>
          <w:b/>
          <w:color w:val="000000"/>
          <w:sz w:val="22"/>
          <w:szCs w:val="22"/>
        </w:rPr>
        <w:t>Rozdział I</w:t>
      </w:r>
      <w:r w:rsidR="00765ADD" w:rsidRPr="00475315">
        <w:rPr>
          <w:rFonts w:asciiTheme="minorHAnsi" w:hAnsiTheme="minorHAnsi" w:cstheme="minorHAnsi"/>
          <w:b/>
          <w:color w:val="000000"/>
          <w:sz w:val="22"/>
          <w:szCs w:val="22"/>
        </w:rPr>
        <w:t>V</w:t>
      </w:r>
      <w:r w:rsidRPr="00475315">
        <w:rPr>
          <w:rFonts w:asciiTheme="minorHAnsi" w:hAnsiTheme="minorHAnsi" w:cstheme="minorHAnsi"/>
          <w:color w:val="000000"/>
          <w:sz w:val="22"/>
          <w:szCs w:val="22"/>
        </w:rPr>
        <w:t xml:space="preserve"> </w:t>
      </w:r>
      <w:r w:rsidRPr="00475315">
        <w:rPr>
          <w:rFonts w:asciiTheme="minorHAnsi" w:hAnsiTheme="minorHAnsi" w:cstheme="minorHAnsi"/>
          <w:color w:val="000000"/>
          <w:sz w:val="22"/>
          <w:szCs w:val="22"/>
        </w:rPr>
        <w:tab/>
      </w:r>
      <w:r w:rsidR="006578C3" w:rsidRPr="00475315">
        <w:rPr>
          <w:rFonts w:asciiTheme="minorHAnsi" w:hAnsiTheme="minorHAnsi" w:cstheme="minorHAnsi"/>
          <w:color w:val="000000"/>
          <w:sz w:val="22"/>
          <w:szCs w:val="22"/>
        </w:rPr>
        <w:t>Termin wykonania zamówienia.</w:t>
      </w:r>
    </w:p>
    <w:p w14:paraId="0C1701B8" w14:textId="77777777" w:rsidR="00657AE5" w:rsidRPr="00475315" w:rsidRDefault="009A028B" w:rsidP="00B7262D">
      <w:pPr>
        <w:pStyle w:val="Nagwek1"/>
        <w:numPr>
          <w:ilvl w:val="0"/>
          <w:numId w:val="0"/>
        </w:numPr>
        <w:spacing w:after="0" w:line="240" w:lineRule="auto"/>
        <w:ind w:left="1418" w:hanging="1418"/>
        <w:rPr>
          <w:rFonts w:asciiTheme="minorHAnsi" w:hAnsiTheme="minorHAnsi" w:cstheme="minorHAnsi"/>
          <w:sz w:val="22"/>
          <w:szCs w:val="22"/>
        </w:rPr>
      </w:pPr>
      <w:r w:rsidRPr="00475315">
        <w:rPr>
          <w:rFonts w:asciiTheme="minorHAnsi" w:hAnsiTheme="minorHAnsi" w:cstheme="minorHAnsi"/>
          <w:sz w:val="22"/>
          <w:szCs w:val="22"/>
        </w:rPr>
        <w:t xml:space="preserve">Rozdział </w:t>
      </w:r>
      <w:r w:rsidR="00765ADD" w:rsidRPr="00475315">
        <w:rPr>
          <w:rFonts w:asciiTheme="minorHAnsi" w:hAnsiTheme="minorHAnsi" w:cstheme="minorHAnsi"/>
          <w:sz w:val="22"/>
          <w:szCs w:val="22"/>
        </w:rPr>
        <w:t>V</w:t>
      </w:r>
      <w:r w:rsidRPr="00475315">
        <w:rPr>
          <w:rFonts w:asciiTheme="minorHAnsi" w:hAnsiTheme="minorHAnsi" w:cstheme="minorHAnsi"/>
          <w:sz w:val="22"/>
          <w:szCs w:val="22"/>
        </w:rPr>
        <w:tab/>
      </w:r>
      <w:r w:rsidR="003739C0" w:rsidRPr="00475315">
        <w:rPr>
          <w:rFonts w:asciiTheme="minorHAnsi" w:hAnsiTheme="minorHAnsi" w:cstheme="minorHAnsi"/>
          <w:b w:val="0"/>
          <w:bCs w:val="0"/>
          <w:sz w:val="22"/>
          <w:szCs w:val="22"/>
        </w:rPr>
        <w:t>Projektowane postanowienia umowy w sprawie zamówienia publicznego, które zostaną wprowadzone do treści tej umowy.</w:t>
      </w:r>
    </w:p>
    <w:p w14:paraId="69A9AB8F" w14:textId="417C6D12" w:rsidR="009A028B" w:rsidRPr="00475315" w:rsidRDefault="00657AE5" w:rsidP="00B7262D">
      <w:pPr>
        <w:pStyle w:val="Nagwek1"/>
        <w:numPr>
          <w:ilvl w:val="0"/>
          <w:numId w:val="0"/>
        </w:numPr>
        <w:spacing w:after="0" w:line="240" w:lineRule="auto"/>
        <w:ind w:left="1418" w:hanging="1418"/>
        <w:rPr>
          <w:rFonts w:asciiTheme="minorHAnsi" w:hAnsiTheme="minorHAnsi" w:cstheme="minorHAnsi"/>
          <w:b w:val="0"/>
          <w:sz w:val="22"/>
          <w:szCs w:val="22"/>
        </w:rPr>
      </w:pPr>
      <w:r w:rsidRPr="00475315">
        <w:rPr>
          <w:rFonts w:asciiTheme="minorHAnsi" w:hAnsiTheme="minorHAnsi" w:cstheme="minorHAnsi"/>
          <w:sz w:val="22"/>
          <w:szCs w:val="22"/>
        </w:rPr>
        <w:t>Rozdział VI</w:t>
      </w:r>
      <w:r w:rsidR="004A34C0" w:rsidRPr="00475315">
        <w:rPr>
          <w:rFonts w:asciiTheme="minorHAnsi" w:hAnsiTheme="minorHAnsi" w:cstheme="minorHAnsi"/>
          <w:sz w:val="22"/>
          <w:szCs w:val="22"/>
        </w:rPr>
        <w:tab/>
      </w:r>
      <w:r w:rsidR="003739C0" w:rsidRPr="00475315">
        <w:rPr>
          <w:rFonts w:asciiTheme="minorHAnsi" w:hAnsiTheme="minorHAnsi" w:cstheme="minorHAnsi"/>
          <w:b w:val="0"/>
          <w:sz w:val="22"/>
          <w:szCs w:val="22"/>
        </w:rPr>
        <w:t>Informacja o środkach komunikacji elektronicznej, przy użyciu których zamawiający będzie się komunikował się z wykonawcami, oraz informacje o wymaganiach technicznych i organizacyjnych sporządzania, wysyłania i odbierania korespondencji elektronicznej.</w:t>
      </w:r>
      <w:r w:rsidR="00765ADD" w:rsidRPr="00475315">
        <w:rPr>
          <w:rFonts w:asciiTheme="minorHAnsi" w:hAnsiTheme="minorHAnsi" w:cstheme="minorHAnsi"/>
          <w:b w:val="0"/>
          <w:sz w:val="22"/>
          <w:szCs w:val="22"/>
        </w:rPr>
        <w:t xml:space="preserve"> </w:t>
      </w:r>
    </w:p>
    <w:p w14:paraId="2D27843D" w14:textId="77777777" w:rsidR="009A028B" w:rsidRPr="00475315" w:rsidRDefault="009A028B" w:rsidP="00B7262D">
      <w:pPr>
        <w:pStyle w:val="Nagwek1"/>
        <w:numPr>
          <w:ilvl w:val="0"/>
          <w:numId w:val="0"/>
        </w:numPr>
        <w:spacing w:after="0" w:line="240" w:lineRule="auto"/>
        <w:ind w:left="432" w:hanging="432"/>
        <w:rPr>
          <w:rFonts w:asciiTheme="minorHAnsi" w:hAnsiTheme="minorHAnsi" w:cstheme="minorHAnsi"/>
          <w:b w:val="0"/>
          <w:sz w:val="22"/>
          <w:szCs w:val="22"/>
        </w:rPr>
      </w:pPr>
      <w:r w:rsidRPr="00475315">
        <w:rPr>
          <w:rFonts w:asciiTheme="minorHAnsi" w:hAnsiTheme="minorHAnsi" w:cstheme="minorHAnsi"/>
          <w:sz w:val="22"/>
          <w:szCs w:val="22"/>
        </w:rPr>
        <w:t>Rozdział V</w:t>
      </w:r>
      <w:r w:rsidR="00765ADD" w:rsidRPr="00475315">
        <w:rPr>
          <w:rFonts w:asciiTheme="minorHAnsi" w:hAnsiTheme="minorHAnsi" w:cstheme="minorHAnsi"/>
          <w:sz w:val="22"/>
          <w:szCs w:val="22"/>
        </w:rPr>
        <w:t>II</w:t>
      </w:r>
      <w:r w:rsidRPr="00475315">
        <w:rPr>
          <w:rFonts w:asciiTheme="minorHAnsi" w:hAnsiTheme="minorHAnsi" w:cstheme="minorHAnsi"/>
          <w:b w:val="0"/>
          <w:sz w:val="22"/>
          <w:szCs w:val="22"/>
        </w:rPr>
        <w:tab/>
      </w:r>
      <w:r w:rsidR="00816E57" w:rsidRPr="00475315">
        <w:rPr>
          <w:rFonts w:asciiTheme="minorHAnsi" w:hAnsiTheme="minorHAnsi" w:cstheme="minorHAnsi"/>
          <w:b w:val="0"/>
          <w:sz w:val="22"/>
          <w:szCs w:val="22"/>
        </w:rPr>
        <w:t xml:space="preserve">Wskazanie osób uprawnionych do komunikowania się z wykonawcami. </w:t>
      </w:r>
    </w:p>
    <w:p w14:paraId="6008D23A" w14:textId="77777777" w:rsidR="009A028B" w:rsidRPr="00475315" w:rsidRDefault="009A028B" w:rsidP="00B7262D">
      <w:pPr>
        <w:pStyle w:val="Nagwek1"/>
        <w:numPr>
          <w:ilvl w:val="0"/>
          <w:numId w:val="0"/>
        </w:numPr>
        <w:spacing w:after="0" w:line="240" w:lineRule="auto"/>
        <w:rPr>
          <w:rFonts w:asciiTheme="minorHAnsi" w:hAnsiTheme="minorHAnsi" w:cstheme="minorHAnsi"/>
          <w:b w:val="0"/>
          <w:sz w:val="22"/>
          <w:szCs w:val="22"/>
        </w:rPr>
      </w:pPr>
      <w:r w:rsidRPr="00475315">
        <w:rPr>
          <w:rFonts w:asciiTheme="minorHAnsi" w:hAnsiTheme="minorHAnsi" w:cstheme="minorHAnsi"/>
          <w:sz w:val="22"/>
          <w:szCs w:val="22"/>
        </w:rPr>
        <w:t xml:space="preserve">Rozdział </w:t>
      </w:r>
      <w:r w:rsidR="00B543A9" w:rsidRPr="00475315">
        <w:rPr>
          <w:rFonts w:asciiTheme="minorHAnsi" w:hAnsiTheme="minorHAnsi" w:cstheme="minorHAnsi"/>
          <w:sz w:val="22"/>
          <w:szCs w:val="22"/>
        </w:rPr>
        <w:t>VIII</w:t>
      </w:r>
      <w:r w:rsidR="0070546B" w:rsidRPr="00475315">
        <w:rPr>
          <w:rFonts w:asciiTheme="minorHAnsi" w:hAnsiTheme="minorHAnsi" w:cstheme="minorHAnsi"/>
          <w:b w:val="0"/>
          <w:sz w:val="22"/>
          <w:szCs w:val="22"/>
        </w:rPr>
        <w:tab/>
        <w:t>Termin związania ofertą</w:t>
      </w:r>
      <w:r w:rsidR="00816E57" w:rsidRPr="00475315">
        <w:rPr>
          <w:rFonts w:asciiTheme="minorHAnsi" w:hAnsiTheme="minorHAnsi" w:cstheme="minorHAnsi"/>
          <w:b w:val="0"/>
          <w:sz w:val="22"/>
          <w:szCs w:val="22"/>
        </w:rPr>
        <w:t>.</w:t>
      </w:r>
    </w:p>
    <w:p w14:paraId="48FCDCA7" w14:textId="77777777" w:rsidR="00AF2493" w:rsidRPr="00475315" w:rsidRDefault="003B536A" w:rsidP="00AF2493">
      <w:pPr>
        <w:pStyle w:val="Tekstpodstawowy"/>
        <w:spacing w:after="0" w:line="240" w:lineRule="auto"/>
        <w:rPr>
          <w:rFonts w:asciiTheme="minorHAnsi" w:hAnsiTheme="minorHAnsi" w:cstheme="minorHAnsi"/>
        </w:rPr>
      </w:pPr>
      <w:r w:rsidRPr="00475315">
        <w:rPr>
          <w:rFonts w:asciiTheme="minorHAnsi" w:hAnsiTheme="minorHAnsi" w:cstheme="minorHAnsi"/>
          <w:b/>
          <w:bCs/>
        </w:rPr>
        <w:t>Rozdział IX</w:t>
      </w:r>
      <w:r w:rsidRPr="00475315">
        <w:rPr>
          <w:rFonts w:asciiTheme="minorHAnsi" w:hAnsiTheme="minorHAnsi" w:cstheme="minorHAnsi"/>
        </w:rPr>
        <w:tab/>
        <w:t>Wymagania dotyczące wadium.</w:t>
      </w:r>
    </w:p>
    <w:p w14:paraId="4D75F281" w14:textId="4804F8D9" w:rsidR="009A028B" w:rsidRPr="00475315" w:rsidRDefault="0070546B" w:rsidP="00AF2493">
      <w:pPr>
        <w:pStyle w:val="Tekstpodstawowy"/>
        <w:spacing w:after="0" w:line="240" w:lineRule="auto"/>
        <w:rPr>
          <w:rFonts w:asciiTheme="minorHAnsi" w:hAnsiTheme="minorHAnsi" w:cstheme="minorHAnsi"/>
        </w:rPr>
      </w:pPr>
      <w:r w:rsidRPr="00475315">
        <w:rPr>
          <w:rFonts w:asciiTheme="minorHAnsi" w:hAnsiTheme="minorHAnsi" w:cstheme="minorHAnsi"/>
          <w:b/>
          <w:color w:val="000000"/>
        </w:rPr>
        <w:t xml:space="preserve">Rozdział </w:t>
      </w:r>
      <w:r w:rsidR="0052736F" w:rsidRPr="00475315">
        <w:rPr>
          <w:rFonts w:asciiTheme="minorHAnsi" w:hAnsiTheme="minorHAnsi" w:cstheme="minorHAnsi"/>
          <w:b/>
          <w:color w:val="000000"/>
        </w:rPr>
        <w:t>X</w:t>
      </w:r>
      <w:r w:rsidR="009A028B" w:rsidRPr="00475315">
        <w:rPr>
          <w:rFonts w:asciiTheme="minorHAnsi" w:hAnsiTheme="minorHAnsi" w:cstheme="minorHAnsi"/>
          <w:b/>
          <w:color w:val="000000"/>
        </w:rPr>
        <w:tab/>
      </w:r>
      <w:r w:rsidRPr="00475315">
        <w:rPr>
          <w:rFonts w:asciiTheme="minorHAnsi" w:hAnsiTheme="minorHAnsi" w:cstheme="minorHAnsi"/>
          <w:color w:val="000000"/>
        </w:rPr>
        <w:t xml:space="preserve">Opis sposobu przygotowywania </w:t>
      </w:r>
      <w:r w:rsidR="003A574F" w:rsidRPr="00475315">
        <w:rPr>
          <w:rFonts w:asciiTheme="minorHAnsi" w:hAnsiTheme="minorHAnsi" w:cstheme="minorHAnsi"/>
          <w:color w:val="000000"/>
        </w:rPr>
        <w:t xml:space="preserve">i składania </w:t>
      </w:r>
      <w:r w:rsidRPr="00475315">
        <w:rPr>
          <w:rFonts w:asciiTheme="minorHAnsi" w:hAnsiTheme="minorHAnsi" w:cstheme="minorHAnsi"/>
          <w:color w:val="000000"/>
        </w:rPr>
        <w:t>oferty</w:t>
      </w:r>
      <w:r w:rsidR="008425F6" w:rsidRPr="00475315">
        <w:rPr>
          <w:rFonts w:asciiTheme="minorHAnsi" w:hAnsiTheme="minorHAnsi" w:cstheme="minorHAnsi"/>
          <w:color w:val="000000"/>
        </w:rPr>
        <w:t>.</w:t>
      </w:r>
    </w:p>
    <w:p w14:paraId="40E52D3C" w14:textId="1179EF17" w:rsidR="0070546B" w:rsidRPr="00475315" w:rsidRDefault="009A028B" w:rsidP="0070546B">
      <w:pPr>
        <w:ind w:left="1418" w:hanging="1418"/>
        <w:rPr>
          <w:rFonts w:asciiTheme="minorHAnsi" w:hAnsiTheme="minorHAnsi" w:cstheme="minorHAnsi"/>
          <w:color w:val="000000"/>
          <w:sz w:val="22"/>
          <w:szCs w:val="22"/>
        </w:rPr>
      </w:pPr>
      <w:r w:rsidRPr="00475315">
        <w:rPr>
          <w:rFonts w:asciiTheme="minorHAnsi" w:hAnsiTheme="minorHAnsi" w:cstheme="minorHAnsi"/>
          <w:b/>
          <w:color w:val="000000"/>
          <w:sz w:val="22"/>
          <w:szCs w:val="22"/>
        </w:rPr>
        <w:t xml:space="preserve">Rozdział </w:t>
      </w:r>
      <w:r w:rsidR="0070546B" w:rsidRPr="00475315">
        <w:rPr>
          <w:rFonts w:asciiTheme="minorHAnsi" w:hAnsiTheme="minorHAnsi" w:cstheme="minorHAnsi"/>
          <w:b/>
          <w:color w:val="000000"/>
          <w:sz w:val="22"/>
          <w:szCs w:val="22"/>
        </w:rPr>
        <w:t>X</w:t>
      </w:r>
      <w:r w:rsidR="003B536A" w:rsidRPr="00475315">
        <w:rPr>
          <w:rFonts w:asciiTheme="minorHAnsi" w:hAnsiTheme="minorHAnsi" w:cstheme="minorHAnsi"/>
          <w:b/>
          <w:color w:val="000000"/>
          <w:sz w:val="22"/>
          <w:szCs w:val="22"/>
        </w:rPr>
        <w:t>I</w:t>
      </w:r>
      <w:r w:rsidRPr="00475315">
        <w:rPr>
          <w:rFonts w:asciiTheme="minorHAnsi" w:hAnsiTheme="minorHAnsi" w:cstheme="minorHAnsi"/>
          <w:b/>
          <w:color w:val="000000"/>
          <w:sz w:val="22"/>
          <w:szCs w:val="22"/>
        </w:rPr>
        <w:tab/>
      </w:r>
      <w:r w:rsidR="003A574F" w:rsidRPr="00475315">
        <w:rPr>
          <w:rFonts w:asciiTheme="minorHAnsi" w:hAnsiTheme="minorHAnsi" w:cstheme="minorHAnsi"/>
          <w:bCs/>
          <w:color w:val="000000"/>
          <w:sz w:val="22"/>
          <w:szCs w:val="22"/>
        </w:rPr>
        <w:t>T</w:t>
      </w:r>
      <w:r w:rsidR="0027709D" w:rsidRPr="00475315">
        <w:rPr>
          <w:rFonts w:asciiTheme="minorHAnsi" w:hAnsiTheme="minorHAnsi" w:cstheme="minorHAnsi"/>
          <w:bCs/>
          <w:color w:val="000000"/>
          <w:sz w:val="22"/>
          <w:szCs w:val="22"/>
        </w:rPr>
        <w:t>ermin składania ofert.</w:t>
      </w:r>
    </w:p>
    <w:p w14:paraId="33051FA1" w14:textId="65A859FB" w:rsidR="009A028B" w:rsidRPr="00475315" w:rsidRDefault="0070546B" w:rsidP="0070546B">
      <w:pPr>
        <w:ind w:left="1418" w:hanging="1418"/>
        <w:rPr>
          <w:rFonts w:asciiTheme="minorHAnsi" w:hAnsiTheme="minorHAnsi" w:cstheme="minorHAnsi"/>
          <w:bCs/>
          <w:color w:val="000000"/>
          <w:sz w:val="22"/>
          <w:szCs w:val="22"/>
        </w:rPr>
      </w:pPr>
      <w:r w:rsidRPr="00475315">
        <w:rPr>
          <w:rFonts w:asciiTheme="minorHAnsi" w:hAnsiTheme="minorHAnsi" w:cstheme="minorHAnsi"/>
          <w:b/>
          <w:color w:val="000000"/>
          <w:sz w:val="22"/>
          <w:szCs w:val="22"/>
        </w:rPr>
        <w:t xml:space="preserve">Rozdział </w:t>
      </w:r>
      <w:r w:rsidR="009A028B" w:rsidRPr="00475315">
        <w:rPr>
          <w:rFonts w:asciiTheme="minorHAnsi" w:hAnsiTheme="minorHAnsi" w:cstheme="minorHAnsi"/>
          <w:b/>
          <w:color w:val="000000"/>
          <w:sz w:val="22"/>
          <w:szCs w:val="22"/>
        </w:rPr>
        <w:t>X</w:t>
      </w:r>
      <w:r w:rsidRPr="00475315">
        <w:rPr>
          <w:rFonts w:asciiTheme="minorHAnsi" w:hAnsiTheme="minorHAnsi" w:cstheme="minorHAnsi"/>
          <w:b/>
          <w:color w:val="000000"/>
          <w:sz w:val="22"/>
          <w:szCs w:val="22"/>
        </w:rPr>
        <w:t>I</w:t>
      </w:r>
      <w:r w:rsidR="003B536A" w:rsidRPr="00475315">
        <w:rPr>
          <w:rFonts w:asciiTheme="minorHAnsi" w:hAnsiTheme="minorHAnsi" w:cstheme="minorHAnsi"/>
          <w:b/>
          <w:color w:val="000000"/>
          <w:sz w:val="22"/>
          <w:szCs w:val="22"/>
        </w:rPr>
        <w:t>I</w:t>
      </w:r>
      <w:r w:rsidR="009A028B" w:rsidRPr="00475315">
        <w:rPr>
          <w:rFonts w:asciiTheme="minorHAnsi" w:hAnsiTheme="minorHAnsi" w:cstheme="minorHAnsi"/>
          <w:b/>
          <w:color w:val="000000"/>
          <w:sz w:val="22"/>
          <w:szCs w:val="22"/>
        </w:rPr>
        <w:tab/>
      </w:r>
      <w:r w:rsidR="0027709D" w:rsidRPr="00475315">
        <w:rPr>
          <w:rFonts w:asciiTheme="minorHAnsi" w:hAnsiTheme="minorHAnsi" w:cstheme="minorHAnsi"/>
          <w:bCs/>
          <w:color w:val="000000"/>
          <w:sz w:val="22"/>
          <w:szCs w:val="22"/>
        </w:rPr>
        <w:t>Termin otwarcia ofert.</w:t>
      </w:r>
    </w:p>
    <w:p w14:paraId="669B2C3E" w14:textId="0690E906" w:rsidR="009A028B" w:rsidRPr="00475315" w:rsidRDefault="009A028B">
      <w:pPr>
        <w:rPr>
          <w:rFonts w:asciiTheme="minorHAnsi" w:hAnsiTheme="minorHAnsi" w:cstheme="minorHAnsi"/>
          <w:color w:val="000000"/>
          <w:sz w:val="22"/>
          <w:szCs w:val="22"/>
        </w:rPr>
      </w:pPr>
      <w:r w:rsidRPr="00475315">
        <w:rPr>
          <w:rFonts w:asciiTheme="minorHAnsi" w:hAnsiTheme="minorHAnsi" w:cstheme="minorHAnsi"/>
          <w:b/>
          <w:color w:val="000000"/>
          <w:sz w:val="22"/>
          <w:szCs w:val="22"/>
        </w:rPr>
        <w:t>Rozdział X</w:t>
      </w:r>
      <w:r w:rsidR="0070546B" w:rsidRPr="00475315">
        <w:rPr>
          <w:rFonts w:asciiTheme="minorHAnsi" w:hAnsiTheme="minorHAnsi" w:cstheme="minorHAnsi"/>
          <w:b/>
          <w:color w:val="000000"/>
          <w:sz w:val="22"/>
          <w:szCs w:val="22"/>
        </w:rPr>
        <w:t>II</w:t>
      </w:r>
      <w:r w:rsidR="003B536A" w:rsidRPr="00475315">
        <w:rPr>
          <w:rFonts w:asciiTheme="minorHAnsi" w:hAnsiTheme="minorHAnsi" w:cstheme="minorHAnsi"/>
          <w:b/>
          <w:color w:val="000000"/>
          <w:sz w:val="22"/>
          <w:szCs w:val="22"/>
        </w:rPr>
        <w:t>I</w:t>
      </w:r>
      <w:r w:rsidRPr="00475315">
        <w:rPr>
          <w:rFonts w:asciiTheme="minorHAnsi" w:hAnsiTheme="minorHAnsi" w:cstheme="minorHAnsi"/>
          <w:b/>
          <w:color w:val="000000"/>
          <w:sz w:val="22"/>
          <w:szCs w:val="22"/>
        </w:rPr>
        <w:tab/>
      </w:r>
      <w:r w:rsidR="004140BF" w:rsidRPr="00475315">
        <w:rPr>
          <w:rFonts w:asciiTheme="minorHAnsi" w:hAnsiTheme="minorHAnsi" w:cstheme="minorHAnsi"/>
          <w:bCs/>
          <w:color w:val="000000"/>
          <w:sz w:val="22"/>
          <w:szCs w:val="22"/>
        </w:rPr>
        <w:t>Podstawy wykluczenia wykonawcy z postępowania.</w:t>
      </w:r>
      <w:r w:rsidR="004140BF" w:rsidRPr="00475315">
        <w:rPr>
          <w:rFonts w:asciiTheme="minorHAnsi" w:hAnsiTheme="minorHAnsi" w:cstheme="minorHAnsi"/>
          <w:b/>
          <w:color w:val="000000"/>
          <w:sz w:val="22"/>
          <w:szCs w:val="22"/>
        </w:rPr>
        <w:t xml:space="preserve"> </w:t>
      </w:r>
    </w:p>
    <w:p w14:paraId="69FD2EAC" w14:textId="03B52632" w:rsidR="003A1C52" w:rsidRPr="00475315" w:rsidRDefault="009A028B">
      <w:pPr>
        <w:rPr>
          <w:rFonts w:asciiTheme="minorHAnsi" w:hAnsiTheme="minorHAnsi" w:cstheme="minorHAnsi"/>
          <w:color w:val="000000"/>
          <w:sz w:val="22"/>
          <w:szCs w:val="22"/>
        </w:rPr>
      </w:pPr>
      <w:r w:rsidRPr="00475315">
        <w:rPr>
          <w:rFonts w:asciiTheme="minorHAnsi" w:hAnsiTheme="minorHAnsi" w:cstheme="minorHAnsi"/>
          <w:b/>
          <w:color w:val="000000"/>
          <w:sz w:val="22"/>
          <w:szCs w:val="22"/>
        </w:rPr>
        <w:t>Rozdział XI</w:t>
      </w:r>
      <w:r w:rsidR="003B536A" w:rsidRPr="00475315">
        <w:rPr>
          <w:rFonts w:asciiTheme="minorHAnsi" w:hAnsiTheme="minorHAnsi" w:cstheme="minorHAnsi"/>
          <w:b/>
          <w:color w:val="000000"/>
          <w:sz w:val="22"/>
          <w:szCs w:val="22"/>
        </w:rPr>
        <w:t>V</w:t>
      </w:r>
      <w:r w:rsidRPr="00475315">
        <w:rPr>
          <w:rFonts w:asciiTheme="minorHAnsi" w:hAnsiTheme="minorHAnsi" w:cstheme="minorHAnsi"/>
          <w:b/>
          <w:color w:val="000000"/>
          <w:sz w:val="22"/>
          <w:szCs w:val="22"/>
        </w:rPr>
        <w:tab/>
      </w:r>
      <w:r w:rsidR="00CE28CF" w:rsidRPr="00475315">
        <w:rPr>
          <w:rFonts w:asciiTheme="minorHAnsi" w:hAnsiTheme="minorHAnsi" w:cstheme="minorHAnsi"/>
          <w:color w:val="000000"/>
          <w:sz w:val="22"/>
          <w:szCs w:val="22"/>
        </w:rPr>
        <w:t>Informacje o warunkach udziału.</w:t>
      </w:r>
    </w:p>
    <w:p w14:paraId="30F468C2" w14:textId="4EAE415A" w:rsidR="00CD1920" w:rsidRPr="00475315" w:rsidRDefault="003541FC">
      <w:pPr>
        <w:rPr>
          <w:rFonts w:asciiTheme="minorHAnsi" w:hAnsiTheme="minorHAnsi" w:cstheme="minorHAnsi"/>
          <w:color w:val="000000"/>
          <w:sz w:val="22"/>
          <w:szCs w:val="22"/>
        </w:rPr>
      </w:pPr>
      <w:r w:rsidRPr="00475315">
        <w:rPr>
          <w:rFonts w:asciiTheme="minorHAnsi" w:hAnsiTheme="minorHAnsi" w:cstheme="minorHAnsi"/>
          <w:b/>
          <w:bCs/>
          <w:color w:val="000000"/>
          <w:sz w:val="22"/>
          <w:szCs w:val="22"/>
        </w:rPr>
        <w:t>Rozdział XV</w:t>
      </w:r>
      <w:r w:rsidRPr="00475315">
        <w:rPr>
          <w:rFonts w:asciiTheme="minorHAnsi" w:hAnsiTheme="minorHAnsi" w:cstheme="minorHAnsi"/>
          <w:b/>
          <w:bCs/>
          <w:color w:val="000000"/>
          <w:sz w:val="22"/>
          <w:szCs w:val="22"/>
        </w:rPr>
        <w:tab/>
      </w:r>
      <w:r w:rsidR="00CE28CF" w:rsidRPr="00475315">
        <w:rPr>
          <w:rFonts w:asciiTheme="minorHAnsi" w:hAnsiTheme="minorHAnsi" w:cstheme="minorHAnsi"/>
          <w:color w:val="000000"/>
          <w:sz w:val="22"/>
          <w:szCs w:val="22"/>
        </w:rPr>
        <w:t>Informacje o podmiotowych środkach dowodowych</w:t>
      </w:r>
      <w:r w:rsidR="003B536A" w:rsidRPr="00475315">
        <w:rPr>
          <w:rFonts w:asciiTheme="minorHAnsi" w:hAnsiTheme="minorHAnsi" w:cstheme="minorHAnsi"/>
          <w:color w:val="000000"/>
          <w:sz w:val="22"/>
          <w:szCs w:val="22"/>
        </w:rPr>
        <w:t>.</w:t>
      </w:r>
    </w:p>
    <w:p w14:paraId="65F9189D" w14:textId="2B13C9C0" w:rsidR="008F4187" w:rsidRPr="00475315" w:rsidRDefault="008F4187">
      <w:pPr>
        <w:rPr>
          <w:rFonts w:asciiTheme="minorHAnsi" w:hAnsiTheme="minorHAnsi" w:cstheme="minorHAnsi"/>
          <w:b/>
          <w:bCs/>
          <w:color w:val="000000"/>
          <w:sz w:val="22"/>
          <w:szCs w:val="22"/>
        </w:rPr>
      </w:pPr>
      <w:r w:rsidRPr="00475315">
        <w:rPr>
          <w:rFonts w:asciiTheme="minorHAnsi" w:hAnsiTheme="minorHAnsi" w:cstheme="minorHAnsi"/>
          <w:b/>
          <w:bCs/>
          <w:color w:val="000000"/>
          <w:sz w:val="22"/>
          <w:szCs w:val="22"/>
        </w:rPr>
        <w:t>Rozdział XVI</w:t>
      </w:r>
      <w:r w:rsidRPr="00475315">
        <w:rPr>
          <w:rFonts w:asciiTheme="minorHAnsi" w:hAnsiTheme="minorHAnsi" w:cstheme="minorHAnsi"/>
          <w:b/>
          <w:bCs/>
          <w:color w:val="000000"/>
          <w:sz w:val="22"/>
          <w:szCs w:val="22"/>
        </w:rPr>
        <w:tab/>
      </w:r>
      <w:r w:rsidRPr="00475315">
        <w:rPr>
          <w:rFonts w:asciiTheme="minorHAnsi" w:hAnsiTheme="minorHAnsi" w:cstheme="minorHAnsi"/>
          <w:color w:val="000000"/>
          <w:sz w:val="22"/>
          <w:szCs w:val="22"/>
        </w:rPr>
        <w:t>Informacja dla wykonawców polegających na zasobach podmiotów trzecich.</w:t>
      </w:r>
    </w:p>
    <w:p w14:paraId="2B63A003" w14:textId="312F851F" w:rsidR="00CD1920" w:rsidRPr="00475315" w:rsidRDefault="003541FC" w:rsidP="00CE28CF">
      <w:pPr>
        <w:ind w:left="1418" w:hanging="1418"/>
        <w:rPr>
          <w:rFonts w:asciiTheme="minorHAnsi" w:hAnsiTheme="minorHAnsi" w:cstheme="minorHAnsi"/>
          <w:b/>
          <w:bCs/>
          <w:color w:val="000000"/>
          <w:sz w:val="22"/>
          <w:szCs w:val="22"/>
        </w:rPr>
      </w:pPr>
      <w:r w:rsidRPr="00475315">
        <w:rPr>
          <w:rFonts w:asciiTheme="minorHAnsi" w:hAnsiTheme="minorHAnsi" w:cstheme="minorHAnsi"/>
          <w:b/>
          <w:bCs/>
          <w:color w:val="000000"/>
          <w:sz w:val="22"/>
          <w:szCs w:val="22"/>
        </w:rPr>
        <w:t>Rozdział XV</w:t>
      </w:r>
      <w:r w:rsidR="008F4187" w:rsidRPr="00475315">
        <w:rPr>
          <w:rFonts w:asciiTheme="minorHAnsi" w:hAnsiTheme="minorHAnsi" w:cstheme="minorHAnsi"/>
          <w:b/>
          <w:bCs/>
          <w:color w:val="000000"/>
          <w:sz w:val="22"/>
          <w:szCs w:val="22"/>
        </w:rPr>
        <w:t>I</w:t>
      </w:r>
      <w:r w:rsidR="003B536A" w:rsidRPr="00475315">
        <w:rPr>
          <w:rFonts w:asciiTheme="minorHAnsi" w:hAnsiTheme="minorHAnsi" w:cstheme="minorHAnsi"/>
          <w:b/>
          <w:bCs/>
          <w:color w:val="000000"/>
          <w:sz w:val="22"/>
          <w:szCs w:val="22"/>
        </w:rPr>
        <w:t>I</w:t>
      </w:r>
      <w:r w:rsidRPr="00475315">
        <w:rPr>
          <w:rFonts w:asciiTheme="minorHAnsi" w:hAnsiTheme="minorHAnsi" w:cstheme="minorHAnsi"/>
          <w:b/>
          <w:bCs/>
          <w:color w:val="000000"/>
          <w:sz w:val="22"/>
          <w:szCs w:val="22"/>
        </w:rPr>
        <w:tab/>
      </w:r>
      <w:r w:rsidR="00CE28CF" w:rsidRPr="00475315">
        <w:rPr>
          <w:rFonts w:asciiTheme="minorHAnsi" w:hAnsiTheme="minorHAnsi" w:cstheme="minorHAnsi"/>
          <w:color w:val="000000"/>
          <w:sz w:val="22"/>
          <w:szCs w:val="22"/>
        </w:rPr>
        <w:t>Informacja dla wykonawców zamierzających powierzyć wykonanie części zamówienia podwykonawcom.</w:t>
      </w:r>
    </w:p>
    <w:p w14:paraId="27FE5C26" w14:textId="0712D3DA" w:rsidR="008A34BE" w:rsidRPr="00475315" w:rsidRDefault="008A34BE" w:rsidP="008A34BE">
      <w:pPr>
        <w:ind w:left="1418" w:hanging="1418"/>
        <w:rPr>
          <w:rFonts w:asciiTheme="minorHAnsi" w:hAnsiTheme="minorHAnsi" w:cstheme="minorHAnsi"/>
          <w:color w:val="000000"/>
          <w:sz w:val="22"/>
          <w:szCs w:val="22"/>
        </w:rPr>
      </w:pPr>
      <w:r w:rsidRPr="00475315">
        <w:rPr>
          <w:rFonts w:asciiTheme="minorHAnsi" w:hAnsiTheme="minorHAnsi" w:cstheme="minorHAnsi"/>
          <w:b/>
          <w:bCs/>
          <w:color w:val="000000"/>
          <w:sz w:val="22"/>
          <w:szCs w:val="22"/>
        </w:rPr>
        <w:t>Rozdział XVI</w:t>
      </w:r>
      <w:r w:rsidR="008F4187" w:rsidRPr="00475315">
        <w:rPr>
          <w:rFonts w:asciiTheme="minorHAnsi" w:hAnsiTheme="minorHAnsi" w:cstheme="minorHAnsi"/>
          <w:b/>
          <w:bCs/>
          <w:color w:val="000000"/>
          <w:sz w:val="22"/>
          <w:szCs w:val="22"/>
        </w:rPr>
        <w:t>I</w:t>
      </w:r>
      <w:r w:rsidR="003B536A" w:rsidRPr="00475315">
        <w:rPr>
          <w:rFonts w:asciiTheme="minorHAnsi" w:hAnsiTheme="minorHAnsi" w:cstheme="minorHAnsi"/>
          <w:b/>
          <w:bCs/>
          <w:color w:val="000000"/>
          <w:sz w:val="22"/>
          <w:szCs w:val="22"/>
        </w:rPr>
        <w:t>I</w:t>
      </w:r>
      <w:r w:rsidRPr="00475315">
        <w:rPr>
          <w:rFonts w:asciiTheme="minorHAnsi" w:hAnsiTheme="minorHAnsi" w:cstheme="minorHAnsi"/>
          <w:b/>
          <w:bCs/>
          <w:color w:val="000000"/>
          <w:sz w:val="22"/>
          <w:szCs w:val="22"/>
        </w:rPr>
        <w:tab/>
      </w:r>
      <w:r w:rsidR="00CE28CF" w:rsidRPr="00475315">
        <w:rPr>
          <w:rFonts w:asciiTheme="minorHAnsi" w:hAnsiTheme="minorHAnsi" w:cstheme="minorHAnsi"/>
          <w:color w:val="000000"/>
          <w:sz w:val="22"/>
          <w:szCs w:val="22"/>
        </w:rPr>
        <w:t>Informacja dla wykonawców wspólnie ubiegających się o udzielenie zamówienia (spółki cywilne/konsorcjum).</w:t>
      </w:r>
    </w:p>
    <w:p w14:paraId="00F9223D" w14:textId="4A0AB993" w:rsidR="00CD1920" w:rsidRPr="00475315" w:rsidRDefault="00CD1920">
      <w:pPr>
        <w:rPr>
          <w:rFonts w:asciiTheme="minorHAnsi" w:hAnsiTheme="minorHAnsi" w:cstheme="minorHAnsi"/>
          <w:color w:val="000000"/>
          <w:sz w:val="22"/>
          <w:szCs w:val="22"/>
        </w:rPr>
      </w:pPr>
      <w:r w:rsidRPr="00475315">
        <w:rPr>
          <w:rFonts w:asciiTheme="minorHAnsi" w:hAnsiTheme="minorHAnsi" w:cstheme="minorHAnsi"/>
          <w:b/>
          <w:bCs/>
          <w:color w:val="000000"/>
          <w:sz w:val="22"/>
          <w:szCs w:val="22"/>
        </w:rPr>
        <w:t>Rozdział X</w:t>
      </w:r>
      <w:r w:rsidR="008F4187" w:rsidRPr="00475315">
        <w:rPr>
          <w:rFonts w:asciiTheme="minorHAnsi" w:hAnsiTheme="minorHAnsi" w:cstheme="minorHAnsi"/>
          <w:b/>
          <w:bCs/>
          <w:color w:val="000000"/>
          <w:sz w:val="22"/>
          <w:szCs w:val="22"/>
        </w:rPr>
        <w:t>IX</w:t>
      </w:r>
      <w:r w:rsidRPr="00475315">
        <w:rPr>
          <w:rFonts w:asciiTheme="minorHAnsi" w:hAnsiTheme="minorHAnsi" w:cstheme="minorHAnsi"/>
          <w:b/>
          <w:bCs/>
          <w:color w:val="000000"/>
          <w:sz w:val="22"/>
          <w:szCs w:val="22"/>
        </w:rPr>
        <w:tab/>
      </w:r>
      <w:r w:rsidRPr="00475315">
        <w:rPr>
          <w:rFonts w:asciiTheme="minorHAnsi" w:hAnsiTheme="minorHAnsi" w:cstheme="minorHAnsi"/>
          <w:color w:val="000000"/>
          <w:sz w:val="22"/>
          <w:szCs w:val="22"/>
        </w:rPr>
        <w:t>Sposób obliczenia ceny.</w:t>
      </w:r>
    </w:p>
    <w:p w14:paraId="70A31ED4" w14:textId="187E114D" w:rsidR="009A028B" w:rsidRPr="00475315" w:rsidRDefault="00657AE5">
      <w:pPr>
        <w:rPr>
          <w:rFonts w:asciiTheme="minorHAnsi" w:hAnsiTheme="minorHAnsi" w:cstheme="minorHAnsi"/>
          <w:color w:val="000000"/>
          <w:sz w:val="22"/>
          <w:szCs w:val="22"/>
        </w:rPr>
      </w:pPr>
      <w:r w:rsidRPr="00475315">
        <w:rPr>
          <w:rFonts w:asciiTheme="minorHAnsi" w:hAnsiTheme="minorHAnsi" w:cstheme="minorHAnsi"/>
          <w:b/>
          <w:color w:val="000000"/>
          <w:sz w:val="22"/>
          <w:szCs w:val="22"/>
        </w:rPr>
        <w:t>Rozdział X</w:t>
      </w:r>
      <w:r w:rsidR="003B536A" w:rsidRPr="00475315">
        <w:rPr>
          <w:rFonts w:asciiTheme="minorHAnsi" w:hAnsiTheme="minorHAnsi" w:cstheme="minorHAnsi"/>
          <w:b/>
          <w:color w:val="000000"/>
          <w:sz w:val="22"/>
          <w:szCs w:val="22"/>
        </w:rPr>
        <w:t>X</w:t>
      </w:r>
      <w:r w:rsidR="009A028B" w:rsidRPr="00475315">
        <w:rPr>
          <w:rFonts w:asciiTheme="minorHAnsi" w:hAnsiTheme="minorHAnsi" w:cstheme="minorHAnsi"/>
          <w:b/>
          <w:color w:val="000000"/>
          <w:sz w:val="22"/>
          <w:szCs w:val="22"/>
        </w:rPr>
        <w:tab/>
      </w:r>
      <w:r w:rsidR="00CD1920" w:rsidRPr="00475315">
        <w:rPr>
          <w:rFonts w:asciiTheme="minorHAnsi" w:hAnsiTheme="minorHAnsi" w:cstheme="minorHAnsi"/>
          <w:bCs/>
          <w:color w:val="000000"/>
          <w:sz w:val="22"/>
          <w:szCs w:val="22"/>
        </w:rPr>
        <w:t>Opis kryteriów oceny ofert, wraz z podaniem wag tych kryteriów i sposobu oceny ofert.</w:t>
      </w:r>
      <w:r w:rsidR="00CD1920" w:rsidRPr="00475315">
        <w:rPr>
          <w:rFonts w:asciiTheme="minorHAnsi" w:hAnsiTheme="minorHAnsi" w:cstheme="minorHAnsi"/>
          <w:b/>
          <w:color w:val="000000"/>
          <w:sz w:val="22"/>
          <w:szCs w:val="22"/>
        </w:rPr>
        <w:t xml:space="preserve"> </w:t>
      </w:r>
      <w:r w:rsidR="009A028B" w:rsidRPr="00475315">
        <w:rPr>
          <w:rFonts w:asciiTheme="minorHAnsi" w:hAnsiTheme="minorHAnsi" w:cstheme="minorHAnsi"/>
          <w:color w:val="000000"/>
          <w:sz w:val="22"/>
          <w:szCs w:val="22"/>
        </w:rPr>
        <w:t xml:space="preserve"> </w:t>
      </w:r>
    </w:p>
    <w:p w14:paraId="3CE28C59" w14:textId="376A62BB" w:rsidR="0070546B" w:rsidRPr="00475315" w:rsidRDefault="0070546B" w:rsidP="00CD1920">
      <w:pPr>
        <w:ind w:left="1418" w:hanging="1418"/>
        <w:rPr>
          <w:rFonts w:asciiTheme="minorHAnsi" w:hAnsiTheme="minorHAnsi" w:cstheme="minorHAnsi"/>
          <w:bCs/>
          <w:color w:val="000000"/>
          <w:sz w:val="22"/>
          <w:szCs w:val="22"/>
        </w:rPr>
      </w:pPr>
      <w:r w:rsidRPr="00475315">
        <w:rPr>
          <w:rFonts w:asciiTheme="minorHAnsi" w:hAnsiTheme="minorHAnsi" w:cstheme="minorHAnsi"/>
          <w:b/>
          <w:color w:val="000000"/>
          <w:sz w:val="22"/>
          <w:szCs w:val="22"/>
        </w:rPr>
        <w:t>Rozdział X</w:t>
      </w:r>
      <w:r w:rsidR="00CD1920" w:rsidRPr="00475315">
        <w:rPr>
          <w:rFonts w:asciiTheme="minorHAnsi" w:hAnsiTheme="minorHAnsi" w:cstheme="minorHAnsi"/>
          <w:b/>
          <w:color w:val="000000"/>
          <w:sz w:val="22"/>
          <w:szCs w:val="22"/>
        </w:rPr>
        <w:t>X</w:t>
      </w:r>
      <w:r w:rsidR="008F4187" w:rsidRPr="00475315">
        <w:rPr>
          <w:rFonts w:asciiTheme="minorHAnsi" w:hAnsiTheme="minorHAnsi" w:cstheme="minorHAnsi"/>
          <w:b/>
          <w:color w:val="000000"/>
          <w:sz w:val="22"/>
          <w:szCs w:val="22"/>
        </w:rPr>
        <w:t>I</w:t>
      </w:r>
      <w:r w:rsidR="009A028B" w:rsidRPr="00475315">
        <w:rPr>
          <w:rFonts w:asciiTheme="minorHAnsi" w:hAnsiTheme="minorHAnsi" w:cstheme="minorHAnsi"/>
          <w:b/>
          <w:color w:val="000000"/>
          <w:sz w:val="22"/>
          <w:szCs w:val="22"/>
        </w:rPr>
        <w:tab/>
      </w:r>
      <w:r w:rsidR="00CD1920" w:rsidRPr="00475315">
        <w:rPr>
          <w:rFonts w:asciiTheme="minorHAnsi" w:hAnsiTheme="minorHAnsi" w:cstheme="minorHAnsi"/>
          <w:bCs/>
          <w:color w:val="000000"/>
          <w:sz w:val="22"/>
          <w:szCs w:val="22"/>
        </w:rPr>
        <w:t>Informacje o formalnościach, jakie powinny zostać dopełnione po wyborze oferty w celu zawarcia umowy w sprawie zamówienia publicznego.</w:t>
      </w:r>
    </w:p>
    <w:p w14:paraId="16D59EAA" w14:textId="075A7CC6" w:rsidR="003B536A" w:rsidRPr="00475315" w:rsidRDefault="0070546B">
      <w:pPr>
        <w:rPr>
          <w:rFonts w:asciiTheme="minorHAnsi" w:hAnsiTheme="minorHAnsi" w:cstheme="minorHAnsi"/>
          <w:b/>
          <w:color w:val="000000"/>
          <w:sz w:val="22"/>
          <w:szCs w:val="22"/>
        </w:rPr>
      </w:pPr>
      <w:r w:rsidRPr="00475315">
        <w:rPr>
          <w:rFonts w:asciiTheme="minorHAnsi" w:hAnsiTheme="minorHAnsi" w:cstheme="minorHAnsi"/>
          <w:b/>
          <w:color w:val="000000"/>
          <w:sz w:val="22"/>
          <w:szCs w:val="22"/>
        </w:rPr>
        <w:t>Rozdział X</w:t>
      </w:r>
      <w:r w:rsidR="00CD1920" w:rsidRPr="00475315">
        <w:rPr>
          <w:rFonts w:asciiTheme="minorHAnsi" w:hAnsiTheme="minorHAnsi" w:cstheme="minorHAnsi"/>
          <w:b/>
          <w:color w:val="000000"/>
          <w:sz w:val="22"/>
          <w:szCs w:val="22"/>
        </w:rPr>
        <w:t>X</w:t>
      </w:r>
      <w:r w:rsidR="008F4187" w:rsidRPr="00475315">
        <w:rPr>
          <w:rFonts w:asciiTheme="minorHAnsi" w:hAnsiTheme="minorHAnsi" w:cstheme="minorHAnsi"/>
          <w:b/>
          <w:color w:val="000000"/>
          <w:sz w:val="22"/>
          <w:szCs w:val="22"/>
        </w:rPr>
        <w:t>I</w:t>
      </w:r>
      <w:r w:rsidR="003B536A" w:rsidRPr="00475315">
        <w:rPr>
          <w:rFonts w:asciiTheme="minorHAnsi" w:hAnsiTheme="minorHAnsi" w:cstheme="minorHAnsi"/>
          <w:b/>
          <w:color w:val="000000"/>
          <w:sz w:val="22"/>
          <w:szCs w:val="22"/>
        </w:rPr>
        <w:t>I</w:t>
      </w:r>
      <w:r w:rsidR="009A028B" w:rsidRPr="00475315">
        <w:rPr>
          <w:rFonts w:asciiTheme="minorHAnsi" w:hAnsiTheme="minorHAnsi" w:cstheme="minorHAnsi"/>
          <w:b/>
          <w:color w:val="000000"/>
          <w:sz w:val="22"/>
          <w:szCs w:val="22"/>
        </w:rPr>
        <w:tab/>
      </w:r>
      <w:r w:rsidR="003B536A" w:rsidRPr="00475315">
        <w:rPr>
          <w:rFonts w:asciiTheme="minorHAnsi" w:hAnsiTheme="minorHAnsi" w:cstheme="minorHAnsi"/>
          <w:bCs/>
          <w:color w:val="000000"/>
          <w:sz w:val="22"/>
          <w:szCs w:val="22"/>
        </w:rPr>
        <w:t>Wymagania dotyczące zabezpieczenia należytego wykonania umowy.</w:t>
      </w:r>
    </w:p>
    <w:p w14:paraId="5A2F15E9" w14:textId="35716D6E" w:rsidR="009A028B" w:rsidRPr="00475315" w:rsidRDefault="003B536A">
      <w:pPr>
        <w:rPr>
          <w:rFonts w:asciiTheme="minorHAnsi" w:hAnsiTheme="minorHAnsi" w:cstheme="minorHAnsi"/>
          <w:color w:val="000000"/>
          <w:sz w:val="22"/>
          <w:szCs w:val="22"/>
        </w:rPr>
      </w:pPr>
      <w:r w:rsidRPr="00475315">
        <w:rPr>
          <w:rFonts w:asciiTheme="minorHAnsi" w:hAnsiTheme="minorHAnsi" w:cstheme="minorHAnsi"/>
          <w:b/>
          <w:bCs/>
          <w:color w:val="000000"/>
          <w:sz w:val="22"/>
          <w:szCs w:val="22"/>
        </w:rPr>
        <w:t>Rozdział XXI</w:t>
      </w:r>
      <w:r w:rsidR="008F4187" w:rsidRPr="00475315">
        <w:rPr>
          <w:rFonts w:asciiTheme="minorHAnsi" w:hAnsiTheme="minorHAnsi" w:cstheme="minorHAnsi"/>
          <w:b/>
          <w:bCs/>
          <w:color w:val="000000"/>
          <w:sz w:val="22"/>
          <w:szCs w:val="22"/>
        </w:rPr>
        <w:t>I</w:t>
      </w:r>
      <w:r w:rsidRPr="00475315">
        <w:rPr>
          <w:rFonts w:asciiTheme="minorHAnsi" w:hAnsiTheme="minorHAnsi" w:cstheme="minorHAnsi"/>
          <w:b/>
          <w:bCs/>
          <w:color w:val="000000"/>
          <w:sz w:val="22"/>
          <w:szCs w:val="22"/>
        </w:rPr>
        <w:t>I</w:t>
      </w:r>
      <w:r w:rsidRPr="00475315">
        <w:rPr>
          <w:rFonts w:asciiTheme="minorHAnsi" w:hAnsiTheme="minorHAnsi" w:cstheme="minorHAnsi"/>
          <w:b/>
          <w:bCs/>
          <w:color w:val="000000"/>
          <w:sz w:val="22"/>
          <w:szCs w:val="22"/>
        </w:rPr>
        <w:tab/>
      </w:r>
      <w:r w:rsidR="009A028B" w:rsidRPr="00475315">
        <w:rPr>
          <w:rFonts w:asciiTheme="minorHAnsi" w:hAnsiTheme="minorHAnsi" w:cstheme="minorHAnsi"/>
          <w:color w:val="000000"/>
          <w:sz w:val="22"/>
          <w:szCs w:val="22"/>
        </w:rPr>
        <w:t>Pouczenie o środkach ochrony pr</w:t>
      </w:r>
      <w:r w:rsidR="0070546B" w:rsidRPr="00475315">
        <w:rPr>
          <w:rFonts w:asciiTheme="minorHAnsi" w:hAnsiTheme="minorHAnsi" w:cstheme="minorHAnsi"/>
          <w:color w:val="000000"/>
          <w:sz w:val="22"/>
          <w:szCs w:val="22"/>
        </w:rPr>
        <w:t>awnej</w:t>
      </w:r>
      <w:r w:rsidR="00675A75" w:rsidRPr="00475315">
        <w:rPr>
          <w:rFonts w:asciiTheme="minorHAnsi" w:hAnsiTheme="minorHAnsi" w:cstheme="minorHAnsi"/>
          <w:color w:val="000000"/>
          <w:sz w:val="22"/>
          <w:szCs w:val="22"/>
        </w:rPr>
        <w:t xml:space="preserve"> przysługujących </w:t>
      </w:r>
      <w:r w:rsidR="00CD1920" w:rsidRPr="00475315">
        <w:rPr>
          <w:rFonts w:asciiTheme="minorHAnsi" w:hAnsiTheme="minorHAnsi" w:cstheme="minorHAnsi"/>
          <w:color w:val="000000"/>
          <w:sz w:val="22"/>
          <w:szCs w:val="22"/>
        </w:rPr>
        <w:t>wykonawcy.</w:t>
      </w:r>
    </w:p>
    <w:p w14:paraId="5B6874D8" w14:textId="3D120A1B" w:rsidR="0070546B" w:rsidRPr="00475315" w:rsidRDefault="0070546B" w:rsidP="0070546B">
      <w:pPr>
        <w:rPr>
          <w:rFonts w:asciiTheme="minorHAnsi" w:hAnsiTheme="minorHAnsi" w:cstheme="minorHAnsi"/>
          <w:color w:val="000000"/>
          <w:sz w:val="22"/>
          <w:szCs w:val="22"/>
        </w:rPr>
      </w:pPr>
      <w:r w:rsidRPr="00475315">
        <w:rPr>
          <w:rFonts w:asciiTheme="minorHAnsi" w:hAnsiTheme="minorHAnsi" w:cstheme="minorHAnsi"/>
          <w:b/>
          <w:color w:val="000000"/>
          <w:sz w:val="22"/>
          <w:szCs w:val="22"/>
        </w:rPr>
        <w:t>Rozdział X</w:t>
      </w:r>
      <w:r w:rsidR="00CD1920" w:rsidRPr="00475315">
        <w:rPr>
          <w:rFonts w:asciiTheme="minorHAnsi" w:hAnsiTheme="minorHAnsi" w:cstheme="minorHAnsi"/>
          <w:b/>
          <w:color w:val="000000"/>
          <w:sz w:val="22"/>
          <w:szCs w:val="22"/>
        </w:rPr>
        <w:t>X</w:t>
      </w:r>
      <w:r w:rsidRPr="00475315">
        <w:rPr>
          <w:rFonts w:asciiTheme="minorHAnsi" w:hAnsiTheme="minorHAnsi" w:cstheme="minorHAnsi"/>
          <w:b/>
          <w:color w:val="000000"/>
          <w:sz w:val="22"/>
          <w:szCs w:val="22"/>
        </w:rPr>
        <w:t>I</w:t>
      </w:r>
      <w:r w:rsidR="008F4187" w:rsidRPr="00475315">
        <w:rPr>
          <w:rFonts w:asciiTheme="minorHAnsi" w:hAnsiTheme="minorHAnsi" w:cstheme="minorHAnsi"/>
          <w:b/>
          <w:color w:val="000000"/>
          <w:sz w:val="22"/>
          <w:szCs w:val="22"/>
        </w:rPr>
        <w:t>V</w:t>
      </w:r>
      <w:r w:rsidRPr="00475315">
        <w:rPr>
          <w:rFonts w:asciiTheme="minorHAnsi" w:hAnsiTheme="minorHAnsi" w:cstheme="minorHAnsi"/>
          <w:b/>
          <w:color w:val="000000"/>
          <w:sz w:val="22"/>
          <w:szCs w:val="22"/>
        </w:rPr>
        <w:tab/>
      </w:r>
      <w:r w:rsidRPr="00475315">
        <w:rPr>
          <w:rFonts w:asciiTheme="minorHAnsi" w:hAnsiTheme="minorHAnsi" w:cstheme="minorHAnsi"/>
          <w:color w:val="000000"/>
          <w:sz w:val="22"/>
          <w:szCs w:val="22"/>
        </w:rPr>
        <w:t>Informacje dodatkowe</w:t>
      </w:r>
    </w:p>
    <w:p w14:paraId="1F9F92D2" w14:textId="781A8D90" w:rsidR="00B91473" w:rsidRPr="00475315" w:rsidRDefault="00657AE5" w:rsidP="003B536A">
      <w:pPr>
        <w:ind w:left="1418" w:hanging="1418"/>
        <w:rPr>
          <w:rFonts w:asciiTheme="minorHAnsi" w:hAnsiTheme="minorHAnsi" w:cstheme="minorHAnsi"/>
          <w:bCs/>
          <w:color w:val="000000"/>
          <w:sz w:val="22"/>
          <w:szCs w:val="22"/>
        </w:rPr>
      </w:pPr>
      <w:r w:rsidRPr="00475315">
        <w:rPr>
          <w:rFonts w:asciiTheme="minorHAnsi" w:hAnsiTheme="minorHAnsi" w:cstheme="minorHAnsi"/>
          <w:b/>
          <w:color w:val="000000"/>
          <w:sz w:val="22"/>
          <w:szCs w:val="22"/>
        </w:rPr>
        <w:t>Rozdział X</w:t>
      </w:r>
      <w:r w:rsidR="00CD1920" w:rsidRPr="00475315">
        <w:rPr>
          <w:rFonts w:asciiTheme="minorHAnsi" w:hAnsiTheme="minorHAnsi" w:cstheme="minorHAnsi"/>
          <w:b/>
          <w:color w:val="000000"/>
          <w:sz w:val="22"/>
          <w:szCs w:val="22"/>
        </w:rPr>
        <w:t>X</w:t>
      </w:r>
      <w:r w:rsidR="003B536A" w:rsidRPr="00475315">
        <w:rPr>
          <w:rFonts w:asciiTheme="minorHAnsi" w:hAnsiTheme="minorHAnsi" w:cstheme="minorHAnsi"/>
          <w:b/>
          <w:color w:val="000000"/>
          <w:sz w:val="22"/>
          <w:szCs w:val="22"/>
        </w:rPr>
        <w:t>V</w:t>
      </w:r>
      <w:r w:rsidR="0070546B" w:rsidRPr="00475315">
        <w:rPr>
          <w:rFonts w:asciiTheme="minorHAnsi" w:hAnsiTheme="minorHAnsi" w:cstheme="minorHAnsi"/>
          <w:b/>
          <w:color w:val="000000"/>
          <w:sz w:val="22"/>
          <w:szCs w:val="22"/>
        </w:rPr>
        <w:tab/>
      </w:r>
      <w:r w:rsidR="00CD1920" w:rsidRPr="00475315">
        <w:rPr>
          <w:rFonts w:asciiTheme="minorHAnsi" w:eastAsia="Calibri" w:hAnsiTheme="minorHAnsi" w:cstheme="minorHAnsi"/>
          <w:bCs/>
          <w:sz w:val="22"/>
          <w:szCs w:val="22"/>
        </w:rPr>
        <w:t>K</w:t>
      </w:r>
      <w:r w:rsidR="00B91473" w:rsidRPr="00475315">
        <w:rPr>
          <w:rFonts w:asciiTheme="minorHAnsi" w:eastAsia="Calibri" w:hAnsiTheme="minorHAnsi" w:cstheme="minorHAnsi"/>
          <w:bCs/>
          <w:sz w:val="22"/>
          <w:szCs w:val="22"/>
        </w:rPr>
        <w:t xml:space="preserve">lauzula informacyjna z art. 13 RODO do zastosowania przez </w:t>
      </w:r>
      <w:r w:rsidR="0081407E" w:rsidRPr="00475315">
        <w:rPr>
          <w:rFonts w:asciiTheme="minorHAnsi" w:eastAsia="Calibri" w:hAnsiTheme="minorHAnsi" w:cstheme="minorHAnsi"/>
          <w:bCs/>
          <w:sz w:val="22"/>
          <w:szCs w:val="22"/>
        </w:rPr>
        <w:t>o</w:t>
      </w:r>
      <w:r w:rsidR="00B91473" w:rsidRPr="00475315">
        <w:rPr>
          <w:rFonts w:asciiTheme="minorHAnsi" w:eastAsia="Calibri" w:hAnsiTheme="minorHAnsi" w:cstheme="minorHAnsi"/>
          <w:bCs/>
          <w:sz w:val="22"/>
          <w:szCs w:val="22"/>
        </w:rPr>
        <w:t>rganizatora w celu związanym z postępowaniem o udzielenie zamówienia</w:t>
      </w:r>
      <w:r w:rsidR="00CD1920" w:rsidRPr="00475315">
        <w:rPr>
          <w:rFonts w:asciiTheme="minorHAnsi" w:eastAsia="Calibri" w:hAnsiTheme="minorHAnsi" w:cstheme="minorHAnsi"/>
          <w:bCs/>
          <w:sz w:val="22"/>
          <w:szCs w:val="22"/>
        </w:rPr>
        <w:t>.</w:t>
      </w:r>
    </w:p>
    <w:p w14:paraId="65CFF76E" w14:textId="765436A3" w:rsidR="005F5B26" w:rsidRPr="00475315" w:rsidRDefault="009A028B" w:rsidP="005F5B26">
      <w:pPr>
        <w:spacing w:before="600"/>
        <w:rPr>
          <w:rFonts w:asciiTheme="minorHAnsi" w:hAnsiTheme="minorHAnsi" w:cstheme="minorHAnsi"/>
          <w:b/>
          <w:color w:val="000000"/>
          <w:sz w:val="22"/>
          <w:szCs w:val="22"/>
        </w:rPr>
      </w:pPr>
      <w:r w:rsidRPr="00475315">
        <w:rPr>
          <w:rFonts w:asciiTheme="minorHAnsi" w:hAnsiTheme="minorHAnsi" w:cstheme="minorHAnsi"/>
          <w:b/>
          <w:color w:val="000000"/>
          <w:sz w:val="22"/>
          <w:szCs w:val="22"/>
        </w:rPr>
        <w:t>Załączniki:</w:t>
      </w:r>
    </w:p>
    <w:p w14:paraId="1C4701B3" w14:textId="3EE0EF0D" w:rsidR="00990A5C" w:rsidRPr="00475315" w:rsidRDefault="009A028B" w:rsidP="00990A5C">
      <w:pPr>
        <w:pStyle w:val="Bezodstpw"/>
        <w:ind w:left="709"/>
        <w:rPr>
          <w:rFonts w:asciiTheme="minorHAnsi" w:hAnsiTheme="minorHAnsi" w:cstheme="minorHAnsi"/>
          <w:sz w:val="22"/>
          <w:szCs w:val="22"/>
        </w:rPr>
      </w:pPr>
      <w:r w:rsidRPr="00475315">
        <w:rPr>
          <w:rFonts w:asciiTheme="minorHAnsi" w:hAnsiTheme="minorHAnsi" w:cstheme="minorHAnsi"/>
          <w:b/>
          <w:sz w:val="22"/>
          <w:szCs w:val="22"/>
        </w:rPr>
        <w:t xml:space="preserve">Załącznik nr 1 – </w:t>
      </w:r>
      <w:r w:rsidR="00BC5F7C" w:rsidRPr="00475315">
        <w:rPr>
          <w:rFonts w:asciiTheme="minorHAnsi" w:hAnsiTheme="minorHAnsi" w:cstheme="minorHAnsi"/>
          <w:color w:val="FF0000"/>
          <w:sz w:val="22"/>
          <w:szCs w:val="22"/>
        </w:rPr>
        <w:t xml:space="preserve">Wzór </w:t>
      </w:r>
      <w:r w:rsidR="00EB7026" w:rsidRPr="00475315">
        <w:rPr>
          <w:rFonts w:asciiTheme="minorHAnsi" w:hAnsiTheme="minorHAnsi" w:cstheme="minorHAnsi"/>
          <w:color w:val="FF0000"/>
          <w:sz w:val="22"/>
          <w:szCs w:val="22"/>
        </w:rPr>
        <w:t>formularz</w:t>
      </w:r>
      <w:r w:rsidR="00BC5F7C" w:rsidRPr="00475315">
        <w:rPr>
          <w:rFonts w:asciiTheme="minorHAnsi" w:hAnsiTheme="minorHAnsi" w:cstheme="minorHAnsi"/>
          <w:color w:val="FF0000"/>
          <w:sz w:val="22"/>
          <w:szCs w:val="22"/>
        </w:rPr>
        <w:t>a ofert</w:t>
      </w:r>
      <w:r w:rsidR="00C25DF5" w:rsidRPr="00475315">
        <w:rPr>
          <w:rFonts w:asciiTheme="minorHAnsi" w:hAnsiTheme="minorHAnsi" w:cstheme="minorHAnsi"/>
          <w:color w:val="FF0000"/>
          <w:sz w:val="22"/>
          <w:szCs w:val="22"/>
        </w:rPr>
        <w:t>owego</w:t>
      </w:r>
      <w:r w:rsidRPr="00475315">
        <w:rPr>
          <w:rFonts w:asciiTheme="minorHAnsi" w:hAnsiTheme="minorHAnsi" w:cstheme="minorHAnsi"/>
          <w:sz w:val="22"/>
          <w:szCs w:val="22"/>
        </w:rPr>
        <w:t>;</w:t>
      </w:r>
    </w:p>
    <w:p w14:paraId="0CCCFF0D" w14:textId="45A5035A" w:rsidR="00990A5C" w:rsidRPr="00475315" w:rsidRDefault="00990A5C" w:rsidP="00990A5C">
      <w:pPr>
        <w:pStyle w:val="Bezodstpw"/>
        <w:ind w:left="709"/>
        <w:rPr>
          <w:rFonts w:asciiTheme="minorHAnsi" w:hAnsiTheme="minorHAnsi" w:cstheme="minorHAnsi"/>
          <w:sz w:val="22"/>
          <w:szCs w:val="22"/>
        </w:rPr>
      </w:pPr>
      <w:r w:rsidRPr="00475315">
        <w:rPr>
          <w:rFonts w:asciiTheme="minorHAnsi" w:hAnsiTheme="minorHAnsi" w:cstheme="minorHAnsi"/>
          <w:b/>
          <w:sz w:val="22"/>
          <w:szCs w:val="22"/>
        </w:rPr>
        <w:t>Załącznik nr 2 –</w:t>
      </w:r>
      <w:r w:rsidRPr="00475315">
        <w:rPr>
          <w:rFonts w:asciiTheme="minorHAnsi" w:hAnsiTheme="minorHAnsi" w:cstheme="minorHAnsi"/>
          <w:sz w:val="22"/>
          <w:szCs w:val="22"/>
        </w:rPr>
        <w:t xml:space="preserve"> </w:t>
      </w:r>
      <w:r w:rsidR="009A02B5" w:rsidRPr="00475315">
        <w:rPr>
          <w:rFonts w:asciiTheme="minorHAnsi" w:hAnsiTheme="minorHAnsi" w:cstheme="minorHAnsi"/>
          <w:sz w:val="22"/>
          <w:szCs w:val="22"/>
        </w:rPr>
        <w:t>Oświadczenie wykonawcy</w:t>
      </w:r>
      <w:r w:rsidR="00C25DF5" w:rsidRPr="00475315">
        <w:rPr>
          <w:rFonts w:asciiTheme="minorHAnsi" w:hAnsiTheme="minorHAnsi" w:cstheme="minorHAnsi"/>
          <w:sz w:val="22"/>
          <w:szCs w:val="22"/>
        </w:rPr>
        <w:t xml:space="preserve"> o niepodleganiu wykluczeniu oraz spełnianiu warunków udziału</w:t>
      </w:r>
      <w:r w:rsidR="00017009" w:rsidRPr="00475315">
        <w:rPr>
          <w:rFonts w:asciiTheme="minorHAnsi" w:hAnsiTheme="minorHAnsi" w:cstheme="minorHAnsi"/>
          <w:sz w:val="22"/>
          <w:szCs w:val="22"/>
        </w:rPr>
        <w:t>;</w:t>
      </w:r>
    </w:p>
    <w:p w14:paraId="465F3DD0" w14:textId="1F62B950" w:rsidR="009A028B" w:rsidRPr="00475315" w:rsidRDefault="00990A5C" w:rsidP="00990A5C">
      <w:pPr>
        <w:pStyle w:val="Bezodstpw"/>
        <w:ind w:left="709"/>
        <w:rPr>
          <w:rFonts w:asciiTheme="minorHAnsi" w:hAnsiTheme="minorHAnsi" w:cstheme="minorHAnsi"/>
          <w:sz w:val="22"/>
          <w:szCs w:val="22"/>
        </w:rPr>
      </w:pPr>
      <w:r w:rsidRPr="00475315">
        <w:rPr>
          <w:rFonts w:asciiTheme="minorHAnsi" w:hAnsiTheme="minorHAnsi" w:cstheme="minorHAnsi"/>
          <w:b/>
          <w:sz w:val="22"/>
          <w:szCs w:val="22"/>
        </w:rPr>
        <w:t>Załącznik nr 3</w:t>
      </w:r>
      <w:r w:rsidR="009A028B" w:rsidRPr="00475315">
        <w:rPr>
          <w:rFonts w:asciiTheme="minorHAnsi" w:hAnsiTheme="minorHAnsi" w:cstheme="minorHAnsi"/>
          <w:b/>
          <w:sz w:val="22"/>
          <w:szCs w:val="22"/>
        </w:rPr>
        <w:t xml:space="preserve"> </w:t>
      </w:r>
      <w:r w:rsidR="00BC5F7C" w:rsidRPr="00475315">
        <w:rPr>
          <w:rFonts w:asciiTheme="minorHAnsi" w:hAnsiTheme="minorHAnsi" w:cstheme="minorHAnsi"/>
          <w:sz w:val="22"/>
          <w:szCs w:val="22"/>
        </w:rPr>
        <w:t xml:space="preserve">– </w:t>
      </w:r>
      <w:r w:rsidR="002E23D5" w:rsidRPr="00475315">
        <w:rPr>
          <w:rFonts w:asciiTheme="minorHAnsi" w:hAnsiTheme="minorHAnsi" w:cstheme="minorHAnsi"/>
          <w:sz w:val="22"/>
          <w:szCs w:val="22"/>
        </w:rPr>
        <w:t xml:space="preserve">Zobowiązanie </w:t>
      </w:r>
      <w:r w:rsidR="00C25DF5" w:rsidRPr="00475315">
        <w:rPr>
          <w:rFonts w:asciiTheme="minorHAnsi" w:hAnsiTheme="minorHAnsi" w:cstheme="minorHAnsi"/>
          <w:sz w:val="22"/>
          <w:szCs w:val="22"/>
        </w:rPr>
        <w:t>podmiotu udostepniającego zasoby</w:t>
      </w:r>
      <w:r w:rsidR="0072655B" w:rsidRPr="00475315">
        <w:rPr>
          <w:rFonts w:asciiTheme="minorHAnsi" w:hAnsiTheme="minorHAnsi" w:cstheme="minorHAnsi"/>
          <w:sz w:val="22"/>
          <w:szCs w:val="22"/>
        </w:rPr>
        <w:t>;</w:t>
      </w:r>
    </w:p>
    <w:p w14:paraId="66E158C0" w14:textId="56684F5B" w:rsidR="00BC5F7C" w:rsidRPr="00475315" w:rsidRDefault="00990A5C" w:rsidP="00990A5C">
      <w:pPr>
        <w:pStyle w:val="Bezodstpw"/>
        <w:ind w:left="709"/>
        <w:rPr>
          <w:rFonts w:asciiTheme="minorHAnsi" w:hAnsiTheme="minorHAnsi" w:cstheme="minorHAnsi"/>
          <w:sz w:val="22"/>
          <w:szCs w:val="22"/>
        </w:rPr>
      </w:pPr>
      <w:r w:rsidRPr="00475315">
        <w:rPr>
          <w:rFonts w:asciiTheme="minorHAnsi" w:hAnsiTheme="minorHAnsi" w:cstheme="minorHAnsi"/>
          <w:b/>
          <w:sz w:val="22"/>
          <w:szCs w:val="22"/>
        </w:rPr>
        <w:t>Załącznik nr 4</w:t>
      </w:r>
      <w:r w:rsidR="00BC5F7C" w:rsidRPr="00475315">
        <w:rPr>
          <w:rFonts w:asciiTheme="minorHAnsi" w:hAnsiTheme="minorHAnsi" w:cstheme="minorHAnsi"/>
          <w:b/>
          <w:sz w:val="22"/>
          <w:szCs w:val="22"/>
        </w:rPr>
        <w:t xml:space="preserve"> </w:t>
      </w:r>
      <w:r w:rsidR="003A44E1" w:rsidRPr="00475315">
        <w:rPr>
          <w:rFonts w:asciiTheme="minorHAnsi" w:hAnsiTheme="minorHAnsi" w:cstheme="minorHAnsi"/>
          <w:sz w:val="22"/>
          <w:szCs w:val="22"/>
        </w:rPr>
        <w:t xml:space="preserve">– </w:t>
      </w:r>
      <w:r w:rsidR="00C25DF5" w:rsidRPr="00475315">
        <w:rPr>
          <w:rFonts w:asciiTheme="minorHAnsi" w:hAnsiTheme="minorHAnsi" w:cstheme="minorHAnsi"/>
          <w:sz w:val="22"/>
          <w:szCs w:val="22"/>
        </w:rPr>
        <w:t>Oświadczenie wykonawców wspólnie ubiegających się o udzielenie zamówienia;</w:t>
      </w:r>
    </w:p>
    <w:p w14:paraId="4ED33BF7" w14:textId="40F21833" w:rsidR="00730A85" w:rsidRPr="00475315" w:rsidRDefault="00EE4BCA" w:rsidP="00990A5C">
      <w:pPr>
        <w:pStyle w:val="Bezodstpw"/>
        <w:ind w:left="709"/>
        <w:rPr>
          <w:rFonts w:asciiTheme="minorHAnsi" w:hAnsiTheme="minorHAnsi" w:cstheme="minorHAnsi"/>
          <w:sz w:val="22"/>
          <w:szCs w:val="22"/>
        </w:rPr>
      </w:pPr>
      <w:r w:rsidRPr="00475315">
        <w:rPr>
          <w:rFonts w:asciiTheme="minorHAnsi" w:hAnsiTheme="minorHAnsi" w:cstheme="minorHAnsi"/>
          <w:b/>
          <w:sz w:val="22"/>
          <w:szCs w:val="22"/>
        </w:rPr>
        <w:t>Z</w:t>
      </w:r>
      <w:r w:rsidR="00121CD9" w:rsidRPr="00475315">
        <w:rPr>
          <w:rFonts w:asciiTheme="minorHAnsi" w:hAnsiTheme="minorHAnsi" w:cstheme="minorHAnsi"/>
          <w:b/>
          <w:sz w:val="22"/>
          <w:szCs w:val="22"/>
        </w:rPr>
        <w:t xml:space="preserve">ałącznik nr </w:t>
      </w:r>
      <w:r w:rsidR="003A44E1" w:rsidRPr="00475315">
        <w:rPr>
          <w:rFonts w:asciiTheme="minorHAnsi" w:hAnsiTheme="minorHAnsi" w:cstheme="minorHAnsi"/>
          <w:b/>
          <w:sz w:val="22"/>
          <w:szCs w:val="22"/>
        </w:rPr>
        <w:t>5</w:t>
      </w:r>
      <w:r w:rsidR="00315D55" w:rsidRPr="00475315">
        <w:rPr>
          <w:rFonts w:asciiTheme="minorHAnsi" w:hAnsiTheme="minorHAnsi" w:cstheme="minorHAnsi"/>
          <w:b/>
          <w:sz w:val="22"/>
          <w:szCs w:val="22"/>
        </w:rPr>
        <w:t xml:space="preserve"> </w:t>
      </w:r>
      <w:r w:rsidRPr="00475315">
        <w:rPr>
          <w:rFonts w:asciiTheme="minorHAnsi" w:hAnsiTheme="minorHAnsi" w:cstheme="minorHAnsi"/>
          <w:b/>
          <w:sz w:val="22"/>
          <w:szCs w:val="22"/>
        </w:rPr>
        <w:t>–</w:t>
      </w:r>
      <w:r w:rsidR="00604A16" w:rsidRPr="00475315">
        <w:rPr>
          <w:rFonts w:asciiTheme="minorHAnsi" w:hAnsiTheme="minorHAnsi" w:cstheme="minorHAnsi"/>
          <w:b/>
          <w:sz w:val="22"/>
          <w:szCs w:val="22"/>
        </w:rPr>
        <w:t xml:space="preserve"> </w:t>
      </w:r>
      <w:r w:rsidR="00C25DF5" w:rsidRPr="00475315">
        <w:rPr>
          <w:rFonts w:asciiTheme="minorHAnsi" w:hAnsiTheme="minorHAnsi" w:cstheme="minorHAnsi"/>
          <w:bCs/>
          <w:sz w:val="22"/>
          <w:szCs w:val="22"/>
        </w:rPr>
        <w:t>Oświadczenie podmiotu udostępniającego zasoby;</w:t>
      </w:r>
    </w:p>
    <w:p w14:paraId="79041CF3" w14:textId="569337CB" w:rsidR="00C25DF5" w:rsidRPr="00475315" w:rsidRDefault="00C25DF5" w:rsidP="00990A5C">
      <w:pPr>
        <w:pStyle w:val="Bezodstpw"/>
        <w:ind w:left="709"/>
        <w:rPr>
          <w:rFonts w:asciiTheme="minorHAnsi" w:hAnsiTheme="minorHAnsi" w:cstheme="minorHAnsi"/>
          <w:bCs/>
          <w:sz w:val="22"/>
          <w:szCs w:val="22"/>
        </w:rPr>
      </w:pPr>
      <w:r w:rsidRPr="00475315">
        <w:rPr>
          <w:rFonts w:asciiTheme="minorHAnsi" w:hAnsiTheme="minorHAnsi" w:cstheme="minorHAnsi"/>
          <w:b/>
          <w:sz w:val="22"/>
          <w:szCs w:val="22"/>
        </w:rPr>
        <w:t xml:space="preserve">Załącznik nr 6 – </w:t>
      </w:r>
      <w:r w:rsidRPr="00475315">
        <w:rPr>
          <w:rFonts w:asciiTheme="minorHAnsi" w:hAnsiTheme="minorHAnsi" w:cstheme="minorHAnsi"/>
          <w:bCs/>
          <w:sz w:val="22"/>
          <w:szCs w:val="22"/>
        </w:rPr>
        <w:t>Oświadczenie wykonawcy w sprawie grupy kapitałowej;</w:t>
      </w:r>
    </w:p>
    <w:p w14:paraId="318A05E7" w14:textId="537E2266" w:rsidR="00C14A66" w:rsidRPr="00475315" w:rsidRDefault="00C14A66" w:rsidP="00990A5C">
      <w:pPr>
        <w:pStyle w:val="Bezodstpw"/>
        <w:ind w:left="709"/>
        <w:rPr>
          <w:rFonts w:asciiTheme="minorHAnsi" w:hAnsiTheme="minorHAnsi" w:cstheme="minorHAnsi"/>
          <w:bCs/>
          <w:sz w:val="22"/>
          <w:szCs w:val="22"/>
        </w:rPr>
      </w:pPr>
      <w:r w:rsidRPr="00475315">
        <w:rPr>
          <w:rFonts w:asciiTheme="minorHAnsi" w:hAnsiTheme="minorHAnsi" w:cstheme="minorHAnsi"/>
          <w:b/>
          <w:sz w:val="22"/>
          <w:szCs w:val="22"/>
        </w:rPr>
        <w:t>Załącznik nr 7 –</w:t>
      </w:r>
      <w:r w:rsidRPr="00475315">
        <w:rPr>
          <w:rFonts w:asciiTheme="minorHAnsi" w:hAnsiTheme="minorHAnsi" w:cstheme="minorHAnsi"/>
          <w:bCs/>
          <w:sz w:val="22"/>
          <w:szCs w:val="22"/>
        </w:rPr>
        <w:t xml:space="preserve"> Wzór wykazu robót budowlanych;</w:t>
      </w:r>
    </w:p>
    <w:p w14:paraId="2AD86558" w14:textId="20FCB247" w:rsidR="00C25DF5" w:rsidRPr="00475315" w:rsidRDefault="00C25DF5" w:rsidP="00990A5C">
      <w:pPr>
        <w:pStyle w:val="Bezodstpw"/>
        <w:ind w:left="709"/>
        <w:rPr>
          <w:rFonts w:asciiTheme="minorHAnsi" w:hAnsiTheme="minorHAnsi" w:cstheme="minorHAnsi"/>
          <w:sz w:val="22"/>
          <w:szCs w:val="22"/>
        </w:rPr>
      </w:pPr>
      <w:r w:rsidRPr="00475315">
        <w:rPr>
          <w:rFonts w:asciiTheme="minorHAnsi" w:hAnsiTheme="minorHAnsi" w:cstheme="minorHAnsi"/>
          <w:b/>
          <w:sz w:val="22"/>
          <w:szCs w:val="22"/>
        </w:rPr>
        <w:t xml:space="preserve">Załącznik nr </w:t>
      </w:r>
      <w:r w:rsidR="00106CA3" w:rsidRPr="00475315">
        <w:rPr>
          <w:rFonts w:asciiTheme="minorHAnsi" w:hAnsiTheme="minorHAnsi" w:cstheme="minorHAnsi"/>
          <w:b/>
          <w:sz w:val="22"/>
          <w:szCs w:val="22"/>
        </w:rPr>
        <w:t>8</w:t>
      </w:r>
      <w:r w:rsidRPr="00475315">
        <w:rPr>
          <w:rFonts w:asciiTheme="minorHAnsi" w:hAnsiTheme="minorHAnsi" w:cstheme="minorHAnsi"/>
          <w:b/>
          <w:sz w:val="22"/>
          <w:szCs w:val="22"/>
        </w:rPr>
        <w:t xml:space="preserve"> – </w:t>
      </w:r>
      <w:r w:rsidRPr="00475315">
        <w:rPr>
          <w:rFonts w:asciiTheme="minorHAnsi" w:hAnsiTheme="minorHAnsi" w:cstheme="minorHAnsi"/>
          <w:b/>
          <w:bCs/>
          <w:sz w:val="22"/>
          <w:szCs w:val="22"/>
        </w:rPr>
        <w:t>Wzór umowy</w:t>
      </w:r>
      <w:r w:rsidRPr="00475315">
        <w:rPr>
          <w:rFonts w:asciiTheme="minorHAnsi" w:hAnsiTheme="minorHAnsi" w:cstheme="minorHAnsi"/>
          <w:sz w:val="22"/>
          <w:szCs w:val="22"/>
        </w:rPr>
        <w:t>;</w:t>
      </w:r>
    </w:p>
    <w:p w14:paraId="254C2A14" w14:textId="3038E41D" w:rsidR="00C25DF5" w:rsidRPr="00475315" w:rsidRDefault="00C25DF5" w:rsidP="00990A5C">
      <w:pPr>
        <w:pStyle w:val="Bezodstpw"/>
        <w:ind w:left="709"/>
        <w:rPr>
          <w:rFonts w:asciiTheme="minorHAnsi" w:hAnsiTheme="minorHAnsi" w:cstheme="minorHAnsi"/>
          <w:sz w:val="22"/>
          <w:szCs w:val="22"/>
        </w:rPr>
      </w:pPr>
      <w:r w:rsidRPr="00475315">
        <w:rPr>
          <w:rFonts w:asciiTheme="minorHAnsi" w:hAnsiTheme="minorHAnsi" w:cstheme="minorHAnsi"/>
          <w:b/>
          <w:sz w:val="22"/>
          <w:szCs w:val="22"/>
        </w:rPr>
        <w:t xml:space="preserve">Załącznik nr </w:t>
      </w:r>
      <w:r w:rsidR="00106CA3" w:rsidRPr="00475315">
        <w:rPr>
          <w:rFonts w:asciiTheme="minorHAnsi" w:hAnsiTheme="minorHAnsi" w:cstheme="minorHAnsi"/>
          <w:b/>
          <w:sz w:val="22"/>
          <w:szCs w:val="22"/>
        </w:rPr>
        <w:t>9</w:t>
      </w:r>
      <w:r w:rsidRPr="00475315">
        <w:rPr>
          <w:rFonts w:asciiTheme="minorHAnsi" w:hAnsiTheme="minorHAnsi" w:cstheme="minorHAnsi"/>
          <w:b/>
          <w:sz w:val="22"/>
          <w:szCs w:val="22"/>
        </w:rPr>
        <w:t xml:space="preserve"> – Karta Gwarancyjna;</w:t>
      </w:r>
    </w:p>
    <w:p w14:paraId="76CE3547" w14:textId="787E7E1C" w:rsidR="001921CB" w:rsidRPr="00475315" w:rsidRDefault="00C25DF5" w:rsidP="00990A5C">
      <w:pPr>
        <w:pStyle w:val="Bezodstpw"/>
        <w:ind w:left="709"/>
        <w:rPr>
          <w:rFonts w:asciiTheme="minorHAnsi" w:hAnsiTheme="minorHAnsi" w:cstheme="minorHAnsi"/>
          <w:b/>
          <w:sz w:val="22"/>
          <w:szCs w:val="22"/>
        </w:rPr>
      </w:pPr>
      <w:r w:rsidRPr="00475315">
        <w:rPr>
          <w:rFonts w:asciiTheme="minorHAnsi" w:hAnsiTheme="minorHAnsi" w:cstheme="minorHAnsi"/>
          <w:b/>
          <w:sz w:val="22"/>
          <w:szCs w:val="22"/>
        </w:rPr>
        <w:t xml:space="preserve">Załącznik nr 10 – Dokumentacja projektowa </w:t>
      </w:r>
    </w:p>
    <w:p w14:paraId="75833A6D" w14:textId="77777777" w:rsidR="001D4BC9" w:rsidRPr="00475315" w:rsidRDefault="001D4BC9" w:rsidP="00990A5C">
      <w:pPr>
        <w:pStyle w:val="Bezodstpw"/>
        <w:rPr>
          <w:rFonts w:asciiTheme="minorHAnsi" w:hAnsiTheme="minorHAnsi" w:cstheme="minorHAnsi"/>
          <w:b/>
          <w:bCs/>
          <w:sz w:val="22"/>
          <w:szCs w:val="22"/>
        </w:rPr>
      </w:pPr>
      <w:r w:rsidRPr="00475315">
        <w:rPr>
          <w:rFonts w:asciiTheme="minorHAnsi" w:hAnsiTheme="minorHAnsi" w:cstheme="minorHAnsi"/>
          <w:b/>
          <w:bCs/>
          <w:sz w:val="22"/>
          <w:szCs w:val="22"/>
        </w:rPr>
        <w:br w:type="page"/>
      </w:r>
    </w:p>
    <w:p w14:paraId="1EDF49DE" w14:textId="466551FF" w:rsidR="00AE75C2" w:rsidRPr="00475315" w:rsidRDefault="00AE75C2" w:rsidP="00CD1920">
      <w:pPr>
        <w:tabs>
          <w:tab w:val="num" w:pos="0"/>
          <w:tab w:val="left" w:pos="3465"/>
        </w:tabs>
        <w:rPr>
          <w:rFonts w:asciiTheme="minorHAnsi" w:hAnsiTheme="minorHAnsi" w:cstheme="minorHAnsi"/>
          <w:b/>
          <w:bCs/>
          <w:sz w:val="22"/>
          <w:szCs w:val="22"/>
        </w:rPr>
      </w:pPr>
    </w:p>
    <w:p w14:paraId="77217DB8" w14:textId="77777777" w:rsidR="00AE75C2" w:rsidRPr="00475315" w:rsidRDefault="00AE75C2" w:rsidP="00B61D9D">
      <w:pPr>
        <w:pStyle w:val="BodyText21"/>
        <w:pBdr>
          <w:top w:val="single" w:sz="8" w:space="1" w:color="auto"/>
          <w:left w:val="single" w:sz="8" w:space="5" w:color="auto"/>
          <w:bottom w:val="single" w:sz="8" w:space="1" w:color="auto"/>
          <w:right w:val="single" w:sz="8" w:space="4" w:color="auto"/>
        </w:pBdr>
        <w:shd w:val="clear" w:color="auto" w:fill="E7E6E6"/>
        <w:tabs>
          <w:tab w:val="clear" w:pos="0"/>
        </w:tabs>
        <w:rPr>
          <w:rFonts w:asciiTheme="minorHAnsi" w:hAnsiTheme="minorHAnsi" w:cstheme="minorHAnsi"/>
          <w:b/>
        </w:rPr>
      </w:pPr>
      <w:r w:rsidRPr="00475315">
        <w:rPr>
          <w:rFonts w:asciiTheme="minorHAnsi" w:hAnsiTheme="minorHAnsi" w:cstheme="minorHAnsi"/>
          <w:b/>
        </w:rPr>
        <w:t xml:space="preserve">ROZDZIAŁ I  Nazwa oraz </w:t>
      </w:r>
      <w:r w:rsidR="009B7898" w:rsidRPr="00475315">
        <w:rPr>
          <w:rFonts w:asciiTheme="minorHAnsi" w:hAnsiTheme="minorHAnsi" w:cstheme="minorHAnsi"/>
          <w:b/>
        </w:rPr>
        <w:t>adres Zamawiającego</w:t>
      </w:r>
      <w:r w:rsidR="00EA708F" w:rsidRPr="00475315">
        <w:rPr>
          <w:rFonts w:asciiTheme="minorHAnsi" w:hAnsiTheme="minorHAnsi" w:cstheme="minorHAnsi"/>
          <w:b/>
        </w:rPr>
        <w:t>, nr telefonu, adres poczty elektronicznej oraz strony internetowej prowadzonego post</w:t>
      </w:r>
      <w:r w:rsidR="00401F5D" w:rsidRPr="00475315">
        <w:rPr>
          <w:rFonts w:asciiTheme="minorHAnsi" w:hAnsiTheme="minorHAnsi" w:cstheme="minorHAnsi"/>
          <w:b/>
        </w:rPr>
        <w:t>ę</w:t>
      </w:r>
      <w:r w:rsidR="00EA708F" w:rsidRPr="00475315">
        <w:rPr>
          <w:rFonts w:asciiTheme="minorHAnsi" w:hAnsiTheme="minorHAnsi" w:cstheme="minorHAnsi"/>
          <w:b/>
        </w:rPr>
        <w:t>powania.</w:t>
      </w:r>
    </w:p>
    <w:p w14:paraId="5AE10543" w14:textId="738B9F9E" w:rsidR="003C6170" w:rsidRPr="00475315" w:rsidRDefault="007B4E63" w:rsidP="006B67A5">
      <w:pPr>
        <w:pStyle w:val="pkt"/>
        <w:ind w:left="720"/>
        <w:rPr>
          <w:rFonts w:asciiTheme="minorHAnsi" w:hAnsiTheme="minorHAnsi" w:cstheme="minorHAnsi"/>
          <w:color w:val="000000"/>
        </w:rPr>
      </w:pPr>
      <w:r w:rsidRPr="00475315">
        <w:rPr>
          <w:rFonts w:asciiTheme="minorHAnsi" w:hAnsiTheme="minorHAnsi" w:cstheme="minorHAnsi"/>
          <w:color w:val="000000"/>
        </w:rPr>
        <w:t>Nazwa i adres</w:t>
      </w:r>
      <w:r w:rsidRPr="00475315">
        <w:rPr>
          <w:rFonts w:asciiTheme="minorHAnsi" w:hAnsiTheme="minorHAnsi" w:cstheme="minorHAnsi"/>
          <w:b/>
          <w:bCs/>
          <w:color w:val="000000"/>
        </w:rPr>
        <w:t xml:space="preserve">: </w:t>
      </w:r>
      <w:r w:rsidR="006B67A5" w:rsidRPr="00475315">
        <w:rPr>
          <w:rFonts w:asciiTheme="minorHAnsi" w:hAnsiTheme="minorHAnsi" w:cstheme="minorHAnsi"/>
          <w:b/>
          <w:bCs/>
          <w:color w:val="000000"/>
        </w:rPr>
        <w:t xml:space="preserve">Szkoła Podstawowa w Pyszącej im. Powstańców Wlkp. 63-100 Śrem, </w:t>
      </w:r>
      <w:proofErr w:type="spellStart"/>
      <w:r w:rsidR="006B67A5" w:rsidRPr="00475315">
        <w:rPr>
          <w:rFonts w:asciiTheme="minorHAnsi" w:hAnsiTheme="minorHAnsi" w:cstheme="minorHAnsi"/>
          <w:b/>
          <w:bCs/>
          <w:color w:val="000000"/>
        </w:rPr>
        <w:t>Pysząca</w:t>
      </w:r>
      <w:proofErr w:type="spellEnd"/>
      <w:r w:rsidR="006B67A5" w:rsidRPr="00475315">
        <w:rPr>
          <w:rFonts w:asciiTheme="minorHAnsi" w:hAnsiTheme="minorHAnsi" w:cstheme="minorHAnsi"/>
          <w:b/>
          <w:bCs/>
          <w:color w:val="000000"/>
        </w:rPr>
        <w:t>, ul. Śremska 12</w:t>
      </w:r>
      <w:r w:rsidR="003C6170" w:rsidRPr="00475315">
        <w:rPr>
          <w:rFonts w:asciiTheme="minorHAnsi" w:hAnsiTheme="minorHAnsi" w:cstheme="minorHAnsi"/>
          <w:b/>
          <w:bCs/>
          <w:color w:val="000000"/>
        </w:rPr>
        <w:t xml:space="preserve">; </w:t>
      </w:r>
    </w:p>
    <w:p w14:paraId="0593BA47" w14:textId="163DEE4F" w:rsidR="003C6170" w:rsidRPr="00475315" w:rsidRDefault="003C6170" w:rsidP="009B7898">
      <w:pPr>
        <w:pStyle w:val="pkt"/>
        <w:tabs>
          <w:tab w:val="left" w:pos="360"/>
        </w:tabs>
        <w:spacing w:before="0" w:after="0"/>
        <w:ind w:left="720" w:firstLine="0"/>
        <w:rPr>
          <w:rFonts w:asciiTheme="minorHAnsi" w:hAnsiTheme="minorHAnsi" w:cstheme="minorHAnsi"/>
          <w:b/>
          <w:bCs/>
          <w:color w:val="000000"/>
        </w:rPr>
      </w:pPr>
      <w:r w:rsidRPr="00475315">
        <w:rPr>
          <w:rFonts w:asciiTheme="minorHAnsi" w:hAnsiTheme="minorHAnsi" w:cstheme="minorHAnsi"/>
          <w:b/>
          <w:bCs/>
          <w:color w:val="000000"/>
        </w:rPr>
        <w:t xml:space="preserve">NIP: </w:t>
      </w:r>
      <w:r w:rsidR="004B0B3A" w:rsidRPr="00475315">
        <w:rPr>
          <w:rFonts w:asciiTheme="minorHAnsi" w:hAnsiTheme="minorHAnsi" w:cstheme="minorHAnsi"/>
          <w:b/>
          <w:bCs/>
          <w:color w:val="000000"/>
        </w:rPr>
        <w:t>785-16-11-227</w:t>
      </w:r>
      <w:r w:rsidRPr="00475315">
        <w:rPr>
          <w:rFonts w:asciiTheme="minorHAnsi" w:hAnsiTheme="minorHAnsi" w:cstheme="minorHAnsi"/>
          <w:b/>
          <w:bCs/>
          <w:color w:val="000000"/>
        </w:rPr>
        <w:t xml:space="preserve">; </w:t>
      </w:r>
    </w:p>
    <w:p w14:paraId="0F5DEE98" w14:textId="3CC8165B" w:rsidR="009B7898" w:rsidRPr="00475315" w:rsidRDefault="003C6170" w:rsidP="009B7898">
      <w:pPr>
        <w:pStyle w:val="pkt"/>
        <w:tabs>
          <w:tab w:val="left" w:pos="360"/>
        </w:tabs>
        <w:spacing w:before="0" w:after="0"/>
        <w:ind w:left="720" w:firstLine="0"/>
        <w:rPr>
          <w:rFonts w:asciiTheme="minorHAnsi" w:hAnsiTheme="minorHAnsi" w:cstheme="minorHAnsi"/>
          <w:b/>
          <w:bCs/>
          <w:color w:val="000000"/>
        </w:rPr>
      </w:pPr>
      <w:r w:rsidRPr="00475315">
        <w:rPr>
          <w:rFonts w:asciiTheme="minorHAnsi" w:hAnsiTheme="minorHAnsi" w:cstheme="minorHAnsi"/>
          <w:b/>
          <w:bCs/>
          <w:color w:val="000000"/>
        </w:rPr>
        <w:t>Internet:</w:t>
      </w:r>
      <w:r w:rsidRPr="00475315">
        <w:rPr>
          <w:rFonts w:asciiTheme="minorHAnsi" w:hAnsiTheme="minorHAnsi" w:cstheme="minorHAnsi"/>
          <w:b/>
          <w:bCs/>
          <w:color w:val="000000" w:themeColor="text1"/>
        </w:rPr>
        <w:t xml:space="preserve"> </w:t>
      </w:r>
      <w:r w:rsidR="00D54F6F" w:rsidRPr="00475315">
        <w:rPr>
          <w:rFonts w:asciiTheme="minorHAnsi" w:hAnsiTheme="minorHAnsi" w:cstheme="minorHAnsi"/>
        </w:rPr>
        <w:t>https://www.sppyszaca.srem.pl/</w:t>
      </w:r>
    </w:p>
    <w:p w14:paraId="34CB034A" w14:textId="6F822479" w:rsidR="009B7898" w:rsidRPr="00475315" w:rsidRDefault="00AA5ABB" w:rsidP="00AA5ABB">
      <w:pPr>
        <w:pStyle w:val="pkt"/>
        <w:tabs>
          <w:tab w:val="left" w:pos="360"/>
        </w:tabs>
        <w:spacing w:before="0" w:after="0"/>
        <w:ind w:left="0" w:firstLine="0"/>
        <w:rPr>
          <w:rFonts w:asciiTheme="minorHAnsi" w:hAnsiTheme="minorHAnsi" w:cstheme="minorHAnsi"/>
          <w:b/>
          <w:bCs/>
        </w:rPr>
      </w:pPr>
      <w:r w:rsidRPr="00475315">
        <w:rPr>
          <w:rFonts w:asciiTheme="minorHAnsi" w:hAnsiTheme="minorHAnsi" w:cstheme="minorHAnsi"/>
          <w:b/>
          <w:bCs/>
          <w:color w:val="000000"/>
        </w:rPr>
        <w:tab/>
      </w:r>
      <w:r w:rsidRPr="00475315">
        <w:rPr>
          <w:rFonts w:asciiTheme="minorHAnsi" w:hAnsiTheme="minorHAnsi" w:cstheme="minorHAnsi"/>
          <w:b/>
          <w:bCs/>
          <w:color w:val="000000"/>
        </w:rPr>
        <w:tab/>
      </w:r>
      <w:r w:rsidR="009B7898" w:rsidRPr="00475315">
        <w:rPr>
          <w:rFonts w:asciiTheme="minorHAnsi" w:hAnsiTheme="minorHAnsi" w:cstheme="minorHAnsi"/>
          <w:color w:val="000000"/>
        </w:rPr>
        <w:t xml:space="preserve">Adres poczty elektronicznej: </w:t>
      </w:r>
      <w:r w:rsidR="00243C88" w:rsidRPr="00475315">
        <w:rPr>
          <w:rFonts w:asciiTheme="minorHAnsi" w:hAnsiTheme="minorHAnsi" w:cstheme="minorHAnsi"/>
          <w:b/>
          <w:color w:val="000000"/>
        </w:rPr>
        <w:t>sekretariat@sppyszaca.srem.pl</w:t>
      </w:r>
      <w:hyperlink r:id="rId8" w:history="1"/>
    </w:p>
    <w:p w14:paraId="5B2D4A99" w14:textId="3009A3D1" w:rsidR="00DD60B5" w:rsidRPr="00475315" w:rsidRDefault="009B7898" w:rsidP="004E484F">
      <w:pPr>
        <w:pStyle w:val="pkt"/>
        <w:tabs>
          <w:tab w:val="left" w:pos="360"/>
        </w:tabs>
        <w:spacing w:before="0" w:after="0"/>
        <w:ind w:left="720" w:firstLine="0"/>
        <w:jc w:val="left"/>
      </w:pPr>
      <w:r w:rsidRPr="00475315">
        <w:rPr>
          <w:rFonts w:asciiTheme="minorHAnsi" w:hAnsiTheme="minorHAnsi" w:cstheme="minorHAnsi"/>
          <w:color w:val="000000" w:themeColor="text1"/>
        </w:rPr>
        <w:t>Adres</w:t>
      </w:r>
      <w:r w:rsidR="003C6170" w:rsidRPr="00475315">
        <w:rPr>
          <w:rFonts w:asciiTheme="minorHAnsi" w:hAnsiTheme="minorHAnsi" w:cstheme="minorHAnsi"/>
          <w:color w:val="000000" w:themeColor="text1"/>
        </w:rPr>
        <w:t xml:space="preserve"> strony internetowej prowadzonego postępowania: </w:t>
      </w:r>
      <w:bookmarkStart w:id="0" w:name="_GoBack"/>
      <w:r w:rsidR="00DD6C87">
        <w:fldChar w:fldCharType="begin"/>
      </w:r>
      <w:r w:rsidR="00DD6C87">
        <w:instrText xml:space="preserve"> HYPERLINK "https://ezamowienia.gov.pl/mp-client/search/list/ocds-148610-72fd4275-2e0c-11ef-b373-0e435a8a43bc" </w:instrText>
      </w:r>
      <w:r w:rsidR="00DD6C87">
        <w:fldChar w:fldCharType="separate"/>
      </w:r>
      <w:r w:rsidR="004142F1" w:rsidRPr="00475315">
        <w:rPr>
          <w:rStyle w:val="Hipercze"/>
        </w:rPr>
        <w:t>https://ezamowienia.gov.pl/mp-client/search/list/ocds-148610-72fd4275-2e0c-11ef-b373-0e435a8a43bc</w:t>
      </w:r>
      <w:r w:rsidR="00DD6C87">
        <w:rPr>
          <w:rStyle w:val="Hipercze"/>
        </w:rPr>
        <w:fldChar w:fldCharType="end"/>
      </w:r>
      <w:bookmarkEnd w:id="0"/>
    </w:p>
    <w:p w14:paraId="6DA681F5" w14:textId="77777777" w:rsidR="004142F1" w:rsidRPr="00475315" w:rsidRDefault="004142F1" w:rsidP="004E484F">
      <w:pPr>
        <w:pStyle w:val="pkt"/>
        <w:tabs>
          <w:tab w:val="left" w:pos="360"/>
        </w:tabs>
        <w:spacing w:before="0" w:after="0"/>
        <w:ind w:left="720" w:firstLine="0"/>
        <w:jc w:val="left"/>
        <w:rPr>
          <w:rFonts w:asciiTheme="minorHAnsi" w:hAnsiTheme="minorHAnsi" w:cstheme="minorHAnsi"/>
          <w:color w:val="FF0000"/>
        </w:rPr>
      </w:pPr>
    </w:p>
    <w:p w14:paraId="7A2D329B" w14:textId="53500D10" w:rsidR="00AA5ABB" w:rsidRPr="00475315" w:rsidRDefault="00AA5ABB" w:rsidP="009B7898">
      <w:pPr>
        <w:pStyle w:val="pkt"/>
        <w:tabs>
          <w:tab w:val="left" w:pos="360"/>
        </w:tabs>
        <w:spacing w:before="0" w:after="0"/>
        <w:ind w:left="720" w:firstLine="0"/>
        <w:rPr>
          <w:rFonts w:asciiTheme="minorHAnsi" w:hAnsiTheme="minorHAnsi" w:cstheme="minorHAnsi"/>
          <w:color w:val="000000" w:themeColor="text1"/>
        </w:rPr>
      </w:pPr>
      <w:r w:rsidRPr="00475315">
        <w:rPr>
          <w:rFonts w:asciiTheme="minorHAnsi" w:hAnsiTheme="minorHAnsi" w:cstheme="minorHAnsi"/>
          <w:color w:val="000000" w:themeColor="text1"/>
        </w:rPr>
        <w:t xml:space="preserve">Zmiany i wyjaśnienia treści SWZ oraz inne dokumenty zamówienia bezpośrednio związane </w:t>
      </w:r>
      <w:r w:rsidR="00DD60B5" w:rsidRPr="00475315">
        <w:rPr>
          <w:rFonts w:asciiTheme="minorHAnsi" w:hAnsiTheme="minorHAnsi" w:cstheme="minorHAnsi"/>
          <w:color w:val="000000" w:themeColor="text1"/>
        </w:rPr>
        <w:br/>
      </w:r>
      <w:r w:rsidRPr="00475315">
        <w:rPr>
          <w:rFonts w:asciiTheme="minorHAnsi" w:hAnsiTheme="minorHAnsi" w:cstheme="minorHAnsi"/>
          <w:color w:val="000000" w:themeColor="text1"/>
        </w:rPr>
        <w:t>z postępowaniem o udzielenie zamówienia publikowane będą na stronie prowadzonego postępowania.</w:t>
      </w:r>
    </w:p>
    <w:p w14:paraId="56AF3CCF" w14:textId="77777777" w:rsidR="00765645" w:rsidRPr="00475315" w:rsidRDefault="00765645" w:rsidP="009B7898">
      <w:pPr>
        <w:tabs>
          <w:tab w:val="num" w:pos="0"/>
          <w:tab w:val="left" w:pos="3465"/>
        </w:tabs>
        <w:ind w:left="1440"/>
        <w:rPr>
          <w:rFonts w:asciiTheme="minorHAnsi" w:hAnsiTheme="minorHAnsi" w:cstheme="minorHAnsi"/>
          <w:b/>
          <w:bCs/>
          <w:sz w:val="22"/>
          <w:szCs w:val="22"/>
        </w:rPr>
      </w:pPr>
    </w:p>
    <w:p w14:paraId="75066462" w14:textId="77777777" w:rsidR="009B7898" w:rsidRPr="00475315" w:rsidRDefault="009B7898" w:rsidP="009B7898">
      <w:pPr>
        <w:tabs>
          <w:tab w:val="num" w:pos="0"/>
          <w:tab w:val="left" w:pos="3465"/>
        </w:tabs>
        <w:ind w:left="1440"/>
        <w:rPr>
          <w:rFonts w:asciiTheme="minorHAnsi" w:hAnsiTheme="minorHAnsi" w:cstheme="minorHAnsi"/>
          <w:b/>
          <w:bCs/>
          <w:sz w:val="22"/>
          <w:szCs w:val="22"/>
        </w:rPr>
      </w:pPr>
      <w:r w:rsidRPr="00475315">
        <w:rPr>
          <w:rFonts w:asciiTheme="minorHAnsi" w:hAnsiTheme="minorHAnsi" w:cstheme="minorHAnsi"/>
          <w:b/>
          <w:bCs/>
          <w:sz w:val="22"/>
          <w:szCs w:val="22"/>
        </w:rPr>
        <w:tab/>
      </w:r>
    </w:p>
    <w:p w14:paraId="11460CE0" w14:textId="77777777" w:rsidR="009B7898" w:rsidRPr="00475315" w:rsidRDefault="009B7898" w:rsidP="00B61D9D">
      <w:pPr>
        <w:pStyle w:val="BodyText21"/>
        <w:pBdr>
          <w:top w:val="single" w:sz="8" w:space="1" w:color="auto"/>
          <w:left w:val="single" w:sz="8" w:space="5" w:color="auto"/>
          <w:bottom w:val="single" w:sz="8" w:space="1" w:color="auto"/>
          <w:right w:val="single" w:sz="8" w:space="4" w:color="auto"/>
        </w:pBdr>
        <w:shd w:val="clear" w:color="auto" w:fill="E7E6E6"/>
        <w:tabs>
          <w:tab w:val="clear" w:pos="0"/>
        </w:tabs>
        <w:rPr>
          <w:rFonts w:asciiTheme="minorHAnsi" w:hAnsiTheme="minorHAnsi" w:cstheme="minorHAnsi"/>
          <w:b/>
        </w:rPr>
      </w:pPr>
      <w:r w:rsidRPr="00475315">
        <w:rPr>
          <w:rFonts w:asciiTheme="minorHAnsi" w:hAnsiTheme="minorHAnsi" w:cstheme="minorHAnsi"/>
          <w:b/>
          <w:shd w:val="clear" w:color="auto" w:fill="E7E6E6"/>
        </w:rPr>
        <w:t>ROZDZIAŁ II  Tryb udzielenia zamówienia</w:t>
      </w:r>
      <w:r w:rsidR="00B36247" w:rsidRPr="00475315">
        <w:rPr>
          <w:rFonts w:asciiTheme="minorHAnsi" w:hAnsiTheme="minorHAnsi" w:cstheme="minorHAnsi"/>
          <w:b/>
          <w:shd w:val="clear" w:color="auto" w:fill="E7E6E6"/>
        </w:rPr>
        <w:t xml:space="preserve"> oraz</w:t>
      </w:r>
      <w:r w:rsidR="008A3F89" w:rsidRPr="00475315">
        <w:rPr>
          <w:rFonts w:asciiTheme="minorHAnsi" w:hAnsiTheme="minorHAnsi" w:cstheme="minorHAnsi"/>
          <w:b/>
          <w:shd w:val="clear" w:color="auto" w:fill="E7E6E6"/>
        </w:rPr>
        <w:t xml:space="preserve"> informacja, czy zamawiający przewiduje wybór najkorzystniejszej</w:t>
      </w:r>
      <w:r w:rsidR="008A3F89" w:rsidRPr="00475315">
        <w:rPr>
          <w:rFonts w:asciiTheme="minorHAnsi" w:hAnsiTheme="minorHAnsi" w:cstheme="minorHAnsi"/>
          <w:b/>
        </w:rPr>
        <w:t xml:space="preserve"> oferty z możliwością prowadzenia negocjacji. </w:t>
      </w:r>
    </w:p>
    <w:p w14:paraId="773A35BB" w14:textId="5FB6503C" w:rsidR="00E77FF2" w:rsidRPr="00475315" w:rsidRDefault="00E77FF2" w:rsidP="00B72BBE">
      <w:pPr>
        <w:pStyle w:val="pkt"/>
        <w:numPr>
          <w:ilvl w:val="0"/>
          <w:numId w:val="10"/>
        </w:numPr>
        <w:tabs>
          <w:tab w:val="left" w:pos="360"/>
        </w:tabs>
        <w:spacing w:before="0" w:after="0"/>
        <w:ind w:left="426"/>
        <w:rPr>
          <w:rFonts w:asciiTheme="minorHAnsi" w:hAnsiTheme="minorHAnsi" w:cstheme="minorHAnsi"/>
          <w:color w:val="000000"/>
        </w:rPr>
      </w:pPr>
      <w:r w:rsidRPr="00475315">
        <w:rPr>
          <w:rFonts w:asciiTheme="minorHAnsi" w:hAnsiTheme="minorHAnsi" w:cstheme="minorHAnsi"/>
          <w:color w:val="000000"/>
        </w:rPr>
        <w:t>Postępowanie prowadzone jest zgodnie z ustawą z dnia 11 września 2019r. – Prawo zamówień publicznych (Dz. U. z 202</w:t>
      </w:r>
      <w:r w:rsidR="008D0EF1" w:rsidRPr="00475315">
        <w:rPr>
          <w:rFonts w:asciiTheme="minorHAnsi" w:hAnsiTheme="minorHAnsi" w:cstheme="minorHAnsi"/>
          <w:color w:val="000000"/>
        </w:rPr>
        <w:t>3</w:t>
      </w:r>
      <w:r w:rsidRPr="00475315">
        <w:rPr>
          <w:rFonts w:asciiTheme="minorHAnsi" w:hAnsiTheme="minorHAnsi" w:cstheme="minorHAnsi"/>
          <w:color w:val="000000"/>
        </w:rPr>
        <w:t xml:space="preserve">r. poz. </w:t>
      </w:r>
      <w:r w:rsidR="008D0EF1" w:rsidRPr="00475315">
        <w:rPr>
          <w:rFonts w:asciiTheme="minorHAnsi" w:hAnsiTheme="minorHAnsi" w:cstheme="minorHAnsi"/>
          <w:color w:val="000000"/>
        </w:rPr>
        <w:t>1605</w:t>
      </w:r>
      <w:r w:rsidRPr="00475315">
        <w:rPr>
          <w:rFonts w:asciiTheme="minorHAnsi" w:hAnsiTheme="minorHAnsi" w:cstheme="minorHAnsi"/>
          <w:color w:val="000000"/>
        </w:rPr>
        <w:t xml:space="preserve"> z </w:t>
      </w:r>
      <w:proofErr w:type="spellStart"/>
      <w:r w:rsidRPr="00475315">
        <w:rPr>
          <w:rFonts w:asciiTheme="minorHAnsi" w:hAnsiTheme="minorHAnsi" w:cstheme="minorHAnsi"/>
          <w:color w:val="000000"/>
        </w:rPr>
        <w:t>późn</w:t>
      </w:r>
      <w:proofErr w:type="spellEnd"/>
      <w:r w:rsidRPr="00475315">
        <w:rPr>
          <w:rFonts w:asciiTheme="minorHAnsi" w:hAnsiTheme="minorHAnsi" w:cstheme="minorHAnsi"/>
          <w:color w:val="000000"/>
        </w:rPr>
        <w:t xml:space="preserve">. zm.), zwaną dalej „ustawą </w:t>
      </w:r>
      <w:proofErr w:type="spellStart"/>
      <w:r w:rsidRPr="00475315">
        <w:rPr>
          <w:rFonts w:asciiTheme="minorHAnsi" w:hAnsiTheme="minorHAnsi" w:cstheme="minorHAnsi"/>
          <w:color w:val="000000"/>
        </w:rPr>
        <w:t>Pzp</w:t>
      </w:r>
      <w:proofErr w:type="spellEnd"/>
      <w:r w:rsidRPr="00475315">
        <w:rPr>
          <w:rFonts w:asciiTheme="minorHAnsi" w:hAnsiTheme="minorHAnsi" w:cstheme="minorHAnsi"/>
          <w:color w:val="000000"/>
        </w:rPr>
        <w:t>” oraz rozporządzeń wydanych na podstawie tej ustawy. We wszelkich uregulowanych jak i nieuregulowanych w niniejszej SWZ sprawach stosuje się przepisy tych aktów</w:t>
      </w:r>
      <w:r w:rsidR="004E484F" w:rsidRPr="00475315">
        <w:rPr>
          <w:rFonts w:asciiTheme="minorHAnsi" w:hAnsiTheme="minorHAnsi" w:cstheme="minorHAnsi"/>
          <w:color w:val="000000"/>
        </w:rPr>
        <w:t>.</w:t>
      </w:r>
      <w:r w:rsidRPr="00475315">
        <w:rPr>
          <w:rFonts w:asciiTheme="minorHAnsi" w:hAnsiTheme="minorHAnsi" w:cstheme="minorHAnsi"/>
          <w:color w:val="000000"/>
        </w:rPr>
        <w:t xml:space="preserve"> </w:t>
      </w:r>
    </w:p>
    <w:p w14:paraId="1296AC64" w14:textId="3741ED52" w:rsidR="00444A70" w:rsidRPr="00475315" w:rsidRDefault="00444A70" w:rsidP="00B72BBE">
      <w:pPr>
        <w:pStyle w:val="pkt"/>
        <w:numPr>
          <w:ilvl w:val="0"/>
          <w:numId w:val="10"/>
        </w:numPr>
        <w:tabs>
          <w:tab w:val="left" w:pos="360"/>
        </w:tabs>
        <w:spacing w:before="0" w:after="0"/>
        <w:ind w:left="426"/>
        <w:rPr>
          <w:rFonts w:asciiTheme="minorHAnsi" w:hAnsiTheme="minorHAnsi" w:cstheme="minorHAnsi"/>
          <w:color w:val="000000"/>
        </w:rPr>
      </w:pPr>
      <w:r w:rsidRPr="00475315">
        <w:rPr>
          <w:rFonts w:asciiTheme="minorHAnsi" w:hAnsiTheme="minorHAnsi" w:cstheme="minorHAnsi"/>
          <w:color w:val="000000"/>
        </w:rPr>
        <w:t xml:space="preserve">Postępowanie </w:t>
      </w:r>
      <w:r w:rsidR="007B4E63" w:rsidRPr="00475315">
        <w:rPr>
          <w:rFonts w:asciiTheme="minorHAnsi" w:hAnsiTheme="minorHAnsi" w:cstheme="minorHAnsi"/>
          <w:color w:val="000000"/>
        </w:rPr>
        <w:t xml:space="preserve">o udzielenie zamówienia publicznego </w:t>
      </w:r>
      <w:r w:rsidRPr="00475315">
        <w:rPr>
          <w:rFonts w:asciiTheme="minorHAnsi" w:hAnsiTheme="minorHAnsi" w:cstheme="minorHAnsi"/>
          <w:color w:val="000000"/>
        </w:rPr>
        <w:t>prowadzone jest w trybie</w:t>
      </w:r>
      <w:r w:rsidRPr="00475315">
        <w:rPr>
          <w:rFonts w:asciiTheme="minorHAnsi" w:hAnsiTheme="minorHAnsi" w:cstheme="minorHAnsi"/>
          <w:b/>
          <w:bCs/>
          <w:color w:val="000000"/>
        </w:rPr>
        <w:t xml:space="preserve"> </w:t>
      </w:r>
      <w:r w:rsidR="00E77FF2" w:rsidRPr="00475315">
        <w:rPr>
          <w:rFonts w:asciiTheme="minorHAnsi" w:hAnsiTheme="minorHAnsi" w:cstheme="minorHAnsi"/>
          <w:b/>
          <w:bCs/>
          <w:color w:val="000000"/>
        </w:rPr>
        <w:t>P</w:t>
      </w:r>
      <w:r w:rsidRPr="00475315">
        <w:rPr>
          <w:rFonts w:asciiTheme="minorHAnsi" w:hAnsiTheme="minorHAnsi" w:cstheme="minorHAnsi"/>
          <w:b/>
          <w:bCs/>
          <w:color w:val="000000"/>
        </w:rPr>
        <w:t>odstawowym bez</w:t>
      </w:r>
      <w:r w:rsidR="00E77FF2" w:rsidRPr="00475315">
        <w:rPr>
          <w:rFonts w:asciiTheme="minorHAnsi" w:hAnsiTheme="minorHAnsi" w:cstheme="minorHAnsi"/>
          <w:b/>
          <w:bCs/>
          <w:color w:val="000000"/>
        </w:rPr>
        <w:t xml:space="preserve"> </w:t>
      </w:r>
      <w:r w:rsidR="003C6170" w:rsidRPr="00475315">
        <w:rPr>
          <w:rFonts w:asciiTheme="minorHAnsi" w:hAnsiTheme="minorHAnsi" w:cstheme="minorHAnsi"/>
          <w:b/>
          <w:bCs/>
          <w:color w:val="000000"/>
        </w:rPr>
        <w:t>przeprowadzenia</w:t>
      </w:r>
      <w:r w:rsidRPr="00475315">
        <w:rPr>
          <w:rFonts w:asciiTheme="minorHAnsi" w:hAnsiTheme="minorHAnsi" w:cstheme="minorHAnsi"/>
          <w:b/>
          <w:bCs/>
          <w:color w:val="000000"/>
        </w:rPr>
        <w:t xml:space="preserve"> negocjacji, </w:t>
      </w:r>
      <w:r w:rsidR="003C6170" w:rsidRPr="00475315">
        <w:rPr>
          <w:rFonts w:asciiTheme="minorHAnsi" w:hAnsiTheme="minorHAnsi" w:cstheme="minorHAnsi"/>
          <w:b/>
          <w:bCs/>
          <w:color w:val="000000"/>
        </w:rPr>
        <w:t xml:space="preserve">na podstawie </w:t>
      </w:r>
      <w:r w:rsidRPr="00475315">
        <w:rPr>
          <w:rFonts w:asciiTheme="minorHAnsi" w:hAnsiTheme="minorHAnsi" w:cstheme="minorHAnsi"/>
          <w:b/>
          <w:bCs/>
          <w:color w:val="000000"/>
        </w:rPr>
        <w:t xml:space="preserve"> art. 275 pkt 1 ustawy </w:t>
      </w:r>
      <w:proofErr w:type="spellStart"/>
      <w:r w:rsidRPr="00475315">
        <w:rPr>
          <w:rFonts w:asciiTheme="minorHAnsi" w:hAnsiTheme="minorHAnsi" w:cstheme="minorHAnsi"/>
          <w:b/>
          <w:bCs/>
          <w:color w:val="000000"/>
        </w:rPr>
        <w:t>Pzp</w:t>
      </w:r>
      <w:proofErr w:type="spellEnd"/>
      <w:r w:rsidRPr="00475315">
        <w:rPr>
          <w:rFonts w:asciiTheme="minorHAnsi" w:hAnsiTheme="minorHAnsi" w:cstheme="minorHAnsi"/>
          <w:color w:val="000000"/>
        </w:rPr>
        <w:t xml:space="preserve">. </w:t>
      </w:r>
    </w:p>
    <w:p w14:paraId="39602729" w14:textId="2516FEA5" w:rsidR="00444A70" w:rsidRPr="00475315" w:rsidRDefault="00444A70" w:rsidP="00B72BBE">
      <w:pPr>
        <w:pStyle w:val="pkt"/>
        <w:numPr>
          <w:ilvl w:val="0"/>
          <w:numId w:val="10"/>
        </w:numPr>
        <w:tabs>
          <w:tab w:val="left" w:pos="360"/>
        </w:tabs>
        <w:spacing w:before="0" w:after="0"/>
        <w:ind w:left="426"/>
        <w:rPr>
          <w:rFonts w:asciiTheme="minorHAnsi" w:hAnsiTheme="minorHAnsi" w:cstheme="minorHAnsi"/>
          <w:color w:val="000000"/>
        </w:rPr>
      </w:pPr>
      <w:r w:rsidRPr="00475315">
        <w:rPr>
          <w:rFonts w:asciiTheme="minorHAnsi" w:hAnsiTheme="minorHAnsi" w:cstheme="minorHAnsi"/>
          <w:color w:val="000000"/>
        </w:rPr>
        <w:t xml:space="preserve">Rodzaj zamówienia: </w:t>
      </w:r>
      <w:r w:rsidR="00A21A9E" w:rsidRPr="00475315">
        <w:rPr>
          <w:rFonts w:asciiTheme="minorHAnsi" w:hAnsiTheme="minorHAnsi" w:cstheme="minorHAnsi"/>
          <w:b/>
          <w:bCs/>
          <w:color w:val="000000"/>
        </w:rPr>
        <w:t>roboty budowlane</w:t>
      </w:r>
      <w:r w:rsidRPr="00475315">
        <w:rPr>
          <w:rFonts w:asciiTheme="minorHAnsi" w:hAnsiTheme="minorHAnsi" w:cstheme="minorHAnsi"/>
          <w:b/>
          <w:bCs/>
          <w:color w:val="000000"/>
        </w:rPr>
        <w:t>.</w:t>
      </w:r>
    </w:p>
    <w:p w14:paraId="38CB1787" w14:textId="77777777" w:rsidR="00444A70" w:rsidRPr="00475315" w:rsidRDefault="00444A70" w:rsidP="00B72BBE">
      <w:pPr>
        <w:pStyle w:val="pkt"/>
        <w:numPr>
          <w:ilvl w:val="0"/>
          <w:numId w:val="10"/>
        </w:numPr>
        <w:tabs>
          <w:tab w:val="left" w:pos="360"/>
        </w:tabs>
        <w:spacing w:before="0" w:after="0"/>
        <w:ind w:left="426"/>
        <w:rPr>
          <w:rFonts w:asciiTheme="minorHAnsi" w:hAnsiTheme="minorHAnsi" w:cstheme="minorHAnsi"/>
          <w:color w:val="000000"/>
        </w:rPr>
      </w:pPr>
      <w:r w:rsidRPr="00475315">
        <w:rPr>
          <w:rFonts w:asciiTheme="minorHAnsi" w:hAnsiTheme="minorHAnsi" w:cstheme="minorHAnsi"/>
          <w:color w:val="000000"/>
        </w:rPr>
        <w:t xml:space="preserve">Zamawiający </w:t>
      </w:r>
      <w:r w:rsidRPr="00475315">
        <w:rPr>
          <w:rFonts w:asciiTheme="minorHAnsi" w:hAnsiTheme="minorHAnsi" w:cstheme="minorHAnsi"/>
          <w:b/>
          <w:bCs/>
          <w:color w:val="000000"/>
        </w:rPr>
        <w:t>nie przewiduje</w:t>
      </w:r>
      <w:r w:rsidRPr="00475315">
        <w:rPr>
          <w:rFonts w:asciiTheme="minorHAnsi" w:hAnsiTheme="minorHAnsi" w:cstheme="minorHAnsi"/>
          <w:color w:val="000000"/>
        </w:rPr>
        <w:t xml:space="preserve"> wyboru najkorzystniejszej oferty z możliwością prowadzenia negocjacji.</w:t>
      </w:r>
    </w:p>
    <w:p w14:paraId="62526265" w14:textId="77777777" w:rsidR="009B7898" w:rsidRPr="00475315" w:rsidRDefault="009B7898" w:rsidP="00444A70">
      <w:pPr>
        <w:pStyle w:val="pkt"/>
        <w:tabs>
          <w:tab w:val="left" w:pos="360"/>
        </w:tabs>
        <w:spacing w:before="0" w:after="0"/>
        <w:ind w:left="720" w:firstLine="0"/>
        <w:rPr>
          <w:rFonts w:asciiTheme="minorHAnsi" w:hAnsiTheme="minorHAnsi" w:cstheme="minorHAnsi"/>
          <w:color w:val="000000"/>
        </w:rPr>
      </w:pPr>
      <w:r w:rsidRPr="00475315">
        <w:rPr>
          <w:rFonts w:asciiTheme="minorHAnsi" w:hAnsiTheme="minorHAnsi" w:cstheme="minorHAnsi"/>
          <w:color w:val="000000"/>
        </w:rPr>
        <w:t xml:space="preserve">  </w:t>
      </w:r>
    </w:p>
    <w:p w14:paraId="1BBCC84D" w14:textId="77777777" w:rsidR="00765645" w:rsidRPr="00475315" w:rsidRDefault="00765645" w:rsidP="00444A70">
      <w:pPr>
        <w:pStyle w:val="pkt"/>
        <w:tabs>
          <w:tab w:val="left" w:pos="360"/>
        </w:tabs>
        <w:spacing w:before="0" w:after="0"/>
        <w:ind w:left="720" w:firstLine="0"/>
        <w:rPr>
          <w:rFonts w:asciiTheme="minorHAnsi" w:hAnsiTheme="minorHAnsi" w:cstheme="minorHAnsi"/>
          <w:color w:val="000000"/>
        </w:rPr>
      </w:pPr>
    </w:p>
    <w:p w14:paraId="0D959A0E" w14:textId="77777777" w:rsidR="005725AD" w:rsidRPr="00475315" w:rsidRDefault="005725AD" w:rsidP="00B61D9D">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bCs/>
          <w:kern w:val="0"/>
          <w:lang w:eastAsia="pl-PL"/>
        </w:rPr>
      </w:pPr>
      <w:r w:rsidRPr="00475315">
        <w:rPr>
          <w:rFonts w:asciiTheme="minorHAnsi" w:hAnsiTheme="minorHAnsi" w:cstheme="minorHAnsi"/>
          <w:b/>
          <w:bCs/>
        </w:rPr>
        <w:t xml:space="preserve">ROZDZIAŁ </w:t>
      </w:r>
      <w:r w:rsidR="006C7B73" w:rsidRPr="00475315">
        <w:rPr>
          <w:rFonts w:asciiTheme="minorHAnsi" w:hAnsiTheme="minorHAnsi" w:cstheme="minorHAnsi"/>
          <w:b/>
          <w:bCs/>
        </w:rPr>
        <w:t>II</w:t>
      </w:r>
      <w:r w:rsidRPr="00475315">
        <w:rPr>
          <w:rFonts w:asciiTheme="minorHAnsi" w:hAnsiTheme="minorHAnsi" w:cstheme="minorHAnsi"/>
          <w:b/>
          <w:bCs/>
        </w:rPr>
        <w:t xml:space="preserve">I </w:t>
      </w:r>
      <w:r w:rsidR="00B36247" w:rsidRPr="00475315">
        <w:rPr>
          <w:rFonts w:asciiTheme="minorHAnsi" w:hAnsiTheme="minorHAnsi" w:cstheme="minorHAnsi"/>
          <w:b/>
          <w:bCs/>
        </w:rPr>
        <w:t xml:space="preserve">  </w:t>
      </w:r>
      <w:r w:rsidR="005A73D5" w:rsidRPr="00475315">
        <w:rPr>
          <w:rFonts w:asciiTheme="minorHAnsi" w:hAnsiTheme="minorHAnsi" w:cstheme="minorHAnsi"/>
          <w:b/>
          <w:bCs/>
        </w:rPr>
        <w:t>Opis przedmiotu zamówienia</w:t>
      </w:r>
    </w:p>
    <w:p w14:paraId="07E2E0CB" w14:textId="4534C1F4" w:rsidR="00A21A9E" w:rsidRPr="00475315" w:rsidRDefault="00327F16" w:rsidP="00A21A9E">
      <w:pPr>
        <w:widowControl w:val="0"/>
        <w:numPr>
          <w:ilvl w:val="0"/>
          <w:numId w:val="9"/>
        </w:numPr>
        <w:tabs>
          <w:tab w:val="num" w:pos="284"/>
        </w:tabs>
        <w:spacing w:before="120" w:after="120"/>
        <w:ind w:left="284" w:right="-1" w:hanging="284"/>
        <w:rPr>
          <w:rFonts w:asciiTheme="minorHAnsi" w:hAnsiTheme="minorHAnsi" w:cstheme="minorHAnsi"/>
          <w:b/>
          <w:bCs/>
          <w:color w:val="000000" w:themeColor="text1"/>
          <w:sz w:val="22"/>
          <w:szCs w:val="22"/>
        </w:rPr>
      </w:pPr>
      <w:r w:rsidRPr="00475315">
        <w:rPr>
          <w:rFonts w:asciiTheme="minorHAnsi" w:hAnsiTheme="minorHAnsi" w:cstheme="minorHAnsi"/>
          <w:color w:val="000000" w:themeColor="text1"/>
          <w:sz w:val="22"/>
          <w:szCs w:val="22"/>
        </w:rPr>
        <w:t xml:space="preserve">Temat: </w:t>
      </w:r>
      <w:bookmarkStart w:id="1" w:name="_Hlk149322765"/>
      <w:r w:rsidR="00371E8A" w:rsidRPr="00475315">
        <w:rPr>
          <w:rFonts w:asciiTheme="minorHAnsi" w:hAnsiTheme="minorHAnsi" w:cstheme="minorHAnsi"/>
          <w:b/>
          <w:bCs/>
          <w:color w:val="000000" w:themeColor="text1"/>
          <w:sz w:val="22"/>
          <w:szCs w:val="22"/>
        </w:rPr>
        <w:t>Adaptacja pomieszczeń salki gimnastycznej na oddział przedszkolny</w:t>
      </w:r>
      <w:r w:rsidR="008C6D37" w:rsidRPr="00475315">
        <w:rPr>
          <w:rFonts w:asciiTheme="minorHAnsi" w:hAnsiTheme="minorHAnsi" w:cstheme="minorHAnsi"/>
          <w:color w:val="000000" w:themeColor="text1"/>
          <w:sz w:val="22"/>
          <w:szCs w:val="22"/>
        </w:rPr>
        <w:t xml:space="preserve">. </w:t>
      </w:r>
      <w:bookmarkStart w:id="2" w:name="_Hlk524095635"/>
      <w:bookmarkEnd w:id="1"/>
    </w:p>
    <w:p w14:paraId="2061F612" w14:textId="77777777" w:rsidR="00327F16" w:rsidRPr="00475315" w:rsidRDefault="00327F16" w:rsidP="00327F16">
      <w:pPr>
        <w:numPr>
          <w:ilvl w:val="0"/>
          <w:numId w:val="9"/>
        </w:numPr>
        <w:rPr>
          <w:rFonts w:asciiTheme="minorHAnsi" w:hAnsiTheme="minorHAnsi" w:cstheme="minorHAnsi"/>
          <w:b/>
          <w:color w:val="000000" w:themeColor="text1"/>
          <w:sz w:val="22"/>
          <w:szCs w:val="22"/>
        </w:rPr>
      </w:pPr>
      <w:r w:rsidRPr="00475315">
        <w:rPr>
          <w:rFonts w:asciiTheme="minorHAnsi" w:hAnsiTheme="minorHAnsi" w:cstheme="minorHAnsi"/>
          <w:b/>
          <w:color w:val="000000" w:themeColor="text1"/>
          <w:sz w:val="22"/>
          <w:szCs w:val="22"/>
        </w:rPr>
        <w:t>Wspólny Słownik Zamówień  (CPV):</w:t>
      </w:r>
    </w:p>
    <w:p w14:paraId="5983FB83" w14:textId="2CE2422C" w:rsidR="00515F09" w:rsidRPr="00475315" w:rsidRDefault="00327F16" w:rsidP="00327F16">
      <w:pPr>
        <w:ind w:left="1440" w:hanging="1156"/>
        <w:rPr>
          <w:rFonts w:asciiTheme="minorHAnsi" w:hAnsiTheme="minorHAnsi" w:cstheme="minorHAnsi"/>
          <w:color w:val="000000" w:themeColor="text1"/>
          <w:sz w:val="22"/>
          <w:szCs w:val="22"/>
        </w:rPr>
      </w:pPr>
      <w:r w:rsidRPr="00475315">
        <w:rPr>
          <w:rFonts w:asciiTheme="minorHAnsi" w:hAnsiTheme="minorHAnsi" w:cstheme="minorHAnsi"/>
          <w:color w:val="000000" w:themeColor="text1"/>
          <w:sz w:val="22"/>
          <w:szCs w:val="22"/>
        </w:rPr>
        <w:t xml:space="preserve">CPV </w:t>
      </w:r>
      <w:r w:rsidR="00515F09" w:rsidRPr="00475315">
        <w:rPr>
          <w:rFonts w:asciiTheme="minorHAnsi" w:hAnsiTheme="minorHAnsi" w:cstheme="minorHAnsi"/>
          <w:color w:val="000000" w:themeColor="text1"/>
          <w:sz w:val="22"/>
          <w:szCs w:val="22"/>
        </w:rPr>
        <w:t xml:space="preserve">45214200-2 Roboty budowlane w zakresie budowy obiektów budowlanych związanych </w:t>
      </w:r>
      <w:r w:rsidR="00AB3F1B" w:rsidRPr="00475315">
        <w:rPr>
          <w:rFonts w:asciiTheme="minorHAnsi" w:hAnsiTheme="minorHAnsi" w:cstheme="minorHAnsi"/>
          <w:color w:val="000000" w:themeColor="text1"/>
          <w:sz w:val="22"/>
          <w:szCs w:val="22"/>
        </w:rPr>
        <w:t xml:space="preserve">  </w:t>
      </w:r>
      <w:r w:rsidR="00515F09" w:rsidRPr="00475315">
        <w:rPr>
          <w:rFonts w:asciiTheme="minorHAnsi" w:hAnsiTheme="minorHAnsi" w:cstheme="minorHAnsi"/>
          <w:color w:val="000000" w:themeColor="text1"/>
          <w:sz w:val="22"/>
          <w:szCs w:val="22"/>
        </w:rPr>
        <w:t xml:space="preserve">ze szkolnictwem </w:t>
      </w:r>
    </w:p>
    <w:p w14:paraId="0390B0C6" w14:textId="77777777" w:rsidR="00327F16" w:rsidRPr="00475315" w:rsidRDefault="00327F16" w:rsidP="00327F16">
      <w:pPr>
        <w:ind w:left="1440" w:hanging="1156"/>
        <w:rPr>
          <w:rFonts w:asciiTheme="minorHAnsi" w:hAnsiTheme="minorHAnsi" w:cstheme="minorHAnsi"/>
          <w:color w:val="000000" w:themeColor="text1"/>
          <w:sz w:val="22"/>
          <w:szCs w:val="22"/>
        </w:rPr>
      </w:pPr>
      <w:r w:rsidRPr="00475315">
        <w:rPr>
          <w:rFonts w:asciiTheme="minorHAnsi" w:hAnsiTheme="minorHAnsi" w:cstheme="minorHAnsi"/>
          <w:color w:val="000000" w:themeColor="text1"/>
          <w:sz w:val="22"/>
          <w:szCs w:val="22"/>
        </w:rPr>
        <w:t xml:space="preserve">CPV 45310000-3 Roboty instalacyjne elektryczne </w:t>
      </w:r>
    </w:p>
    <w:p w14:paraId="3283F630" w14:textId="77777777" w:rsidR="00327F16" w:rsidRPr="00475315" w:rsidRDefault="00327F16" w:rsidP="00327F16">
      <w:pPr>
        <w:ind w:left="1440" w:hanging="1156"/>
        <w:rPr>
          <w:rFonts w:asciiTheme="minorHAnsi" w:hAnsiTheme="minorHAnsi" w:cstheme="minorHAnsi"/>
          <w:color w:val="000000" w:themeColor="text1"/>
          <w:sz w:val="22"/>
          <w:szCs w:val="22"/>
        </w:rPr>
      </w:pPr>
      <w:r w:rsidRPr="00475315">
        <w:rPr>
          <w:rFonts w:asciiTheme="minorHAnsi" w:hAnsiTheme="minorHAnsi" w:cstheme="minorHAnsi"/>
          <w:color w:val="000000" w:themeColor="text1"/>
          <w:sz w:val="22"/>
          <w:szCs w:val="22"/>
        </w:rPr>
        <w:t xml:space="preserve">CPV 45330000-9 Roboty instalacyjne wodno-kanalizacyjne i sanitarne </w:t>
      </w:r>
    </w:p>
    <w:p w14:paraId="0E8C2A12" w14:textId="522CD133" w:rsidR="005617B0" w:rsidRPr="00475315" w:rsidRDefault="00327F16" w:rsidP="0039455F">
      <w:pPr>
        <w:widowControl w:val="0"/>
        <w:numPr>
          <w:ilvl w:val="0"/>
          <w:numId w:val="9"/>
        </w:numPr>
        <w:tabs>
          <w:tab w:val="num" w:pos="284"/>
        </w:tabs>
        <w:spacing w:line="276" w:lineRule="auto"/>
        <w:ind w:left="284" w:right="-1" w:hanging="284"/>
        <w:rPr>
          <w:rFonts w:asciiTheme="minorHAnsi" w:hAnsiTheme="minorHAnsi" w:cstheme="minorHAnsi"/>
          <w:color w:val="000000" w:themeColor="text1"/>
          <w:sz w:val="22"/>
          <w:szCs w:val="22"/>
        </w:rPr>
      </w:pPr>
      <w:r w:rsidRPr="00475315">
        <w:rPr>
          <w:rFonts w:asciiTheme="minorHAnsi" w:hAnsiTheme="minorHAnsi" w:cstheme="minorHAnsi"/>
          <w:b/>
          <w:bCs/>
          <w:color w:val="000000" w:themeColor="text1"/>
          <w:sz w:val="22"/>
          <w:szCs w:val="22"/>
        </w:rPr>
        <w:t xml:space="preserve">Opis: </w:t>
      </w:r>
      <w:r w:rsidR="005B0A48" w:rsidRPr="00475315">
        <w:rPr>
          <w:rFonts w:asciiTheme="minorHAnsi" w:hAnsiTheme="minorHAnsi" w:cstheme="minorHAnsi"/>
          <w:color w:val="000000" w:themeColor="text1"/>
          <w:sz w:val="22"/>
          <w:szCs w:val="22"/>
        </w:rPr>
        <w:t xml:space="preserve">Przedmiotem opracowania jest adaptacja części pomieszczeń parteru budynku Szkoły Podstawowej w której obecnie mieści się Sala gimnastyczna wraz z szatnią, sanitariatem i schowkiem na sprzęt na oddział przedszkolny, zlokalizowany na terenie działki nr 173/2 i 174/2 zlokalizowanej w miejscowości </w:t>
      </w:r>
      <w:proofErr w:type="spellStart"/>
      <w:r w:rsidR="005B0A48" w:rsidRPr="00475315">
        <w:rPr>
          <w:rFonts w:asciiTheme="minorHAnsi" w:hAnsiTheme="minorHAnsi" w:cstheme="minorHAnsi"/>
          <w:color w:val="000000" w:themeColor="text1"/>
          <w:sz w:val="22"/>
          <w:szCs w:val="22"/>
        </w:rPr>
        <w:t>Pysząca</w:t>
      </w:r>
      <w:proofErr w:type="spellEnd"/>
      <w:r w:rsidR="005617B0" w:rsidRPr="00475315">
        <w:rPr>
          <w:rFonts w:asciiTheme="minorHAnsi" w:hAnsiTheme="minorHAnsi" w:cstheme="minorHAnsi"/>
          <w:color w:val="000000" w:themeColor="text1"/>
          <w:sz w:val="22"/>
          <w:szCs w:val="22"/>
        </w:rPr>
        <w:t>.</w:t>
      </w:r>
    </w:p>
    <w:p w14:paraId="6B7823E3" w14:textId="54B1C59F" w:rsidR="005617B0" w:rsidRPr="00475315" w:rsidRDefault="005617B0" w:rsidP="0039455F">
      <w:pPr>
        <w:widowControl w:val="0"/>
        <w:spacing w:line="276" w:lineRule="auto"/>
        <w:ind w:left="284" w:right="-1"/>
        <w:rPr>
          <w:rFonts w:asciiTheme="minorHAnsi" w:hAnsiTheme="minorHAnsi" w:cstheme="minorHAnsi"/>
          <w:color w:val="000000" w:themeColor="text1"/>
          <w:sz w:val="22"/>
          <w:szCs w:val="22"/>
        </w:rPr>
      </w:pPr>
      <w:r w:rsidRPr="00475315">
        <w:rPr>
          <w:rFonts w:asciiTheme="minorHAnsi" w:hAnsiTheme="minorHAnsi" w:cstheme="minorHAnsi"/>
          <w:color w:val="000000" w:themeColor="text1"/>
          <w:sz w:val="22"/>
          <w:szCs w:val="22"/>
        </w:rPr>
        <w:t xml:space="preserve"> Zakres prac obejmuje:</w:t>
      </w:r>
      <w:r w:rsidRPr="00475315">
        <w:rPr>
          <w:rFonts w:asciiTheme="minorHAnsi" w:hAnsiTheme="minorHAnsi" w:cstheme="minorHAnsi"/>
          <w:spacing w:val="20"/>
          <w:kern w:val="0"/>
          <w:sz w:val="22"/>
          <w:szCs w:val="22"/>
          <w:lang w:eastAsia="pl-PL"/>
        </w:rPr>
        <w:t xml:space="preserve"> </w:t>
      </w:r>
    </w:p>
    <w:p w14:paraId="7B05AB68" w14:textId="77777777" w:rsidR="005617B0" w:rsidRPr="00475315" w:rsidRDefault="005617B0" w:rsidP="0039455F">
      <w:pPr>
        <w:overflowPunct w:val="0"/>
        <w:autoSpaceDE w:val="0"/>
        <w:autoSpaceDN w:val="0"/>
        <w:adjustRightInd w:val="0"/>
        <w:spacing w:line="276" w:lineRule="auto"/>
        <w:rPr>
          <w:rFonts w:asciiTheme="minorHAnsi" w:hAnsiTheme="minorHAnsi" w:cstheme="minorHAnsi"/>
          <w:spacing w:val="20"/>
          <w:kern w:val="0"/>
          <w:sz w:val="22"/>
          <w:szCs w:val="22"/>
          <w:lang w:eastAsia="pl-PL"/>
        </w:rPr>
      </w:pPr>
    </w:p>
    <w:p w14:paraId="044498AB" w14:textId="77777777" w:rsidR="00CC1D10" w:rsidRPr="00475315" w:rsidRDefault="00CC1D10" w:rsidP="00CC1D10">
      <w:pPr>
        <w:spacing w:line="276" w:lineRule="auto"/>
        <w:ind w:left="360"/>
        <w:contextualSpacing/>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t>- wyburzenie części zbędnych ścian oznakowanych na rysunku jako do wyburzenia</w:t>
      </w:r>
    </w:p>
    <w:p w14:paraId="56A1792A" w14:textId="77777777" w:rsidR="00CC1D10" w:rsidRPr="00475315" w:rsidRDefault="00CC1D10" w:rsidP="00CC1D10">
      <w:pPr>
        <w:spacing w:line="276" w:lineRule="auto"/>
        <w:ind w:left="360"/>
        <w:contextualSpacing/>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t>- zerwanie starych posadzek drewnianych i wykonanie nowych</w:t>
      </w:r>
    </w:p>
    <w:p w14:paraId="0BB21E12" w14:textId="77777777" w:rsidR="00CC1D10" w:rsidRPr="00475315" w:rsidRDefault="00CC1D10" w:rsidP="00CC1D10">
      <w:pPr>
        <w:spacing w:line="276" w:lineRule="auto"/>
        <w:ind w:left="360"/>
        <w:contextualSpacing/>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t>- wykonanie nowych podziałów pomieszczeń poprzez wprowadzenie nowych ścianek działowych</w:t>
      </w:r>
    </w:p>
    <w:p w14:paraId="4B385BE6" w14:textId="77777777" w:rsidR="00CC1D10" w:rsidRPr="00475315" w:rsidRDefault="00CC1D10" w:rsidP="00CC1D10">
      <w:pPr>
        <w:spacing w:line="276" w:lineRule="auto"/>
        <w:ind w:left="360"/>
        <w:contextualSpacing/>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t>- naprawa i uzupełnienie tynków ściennych we wszystkich pomieszczeniach</w:t>
      </w:r>
    </w:p>
    <w:p w14:paraId="4C2A6BB5" w14:textId="77777777" w:rsidR="00CC1D10" w:rsidRPr="00475315" w:rsidRDefault="00CC1D10" w:rsidP="00CC1D10">
      <w:pPr>
        <w:spacing w:line="276" w:lineRule="auto"/>
        <w:ind w:left="360"/>
        <w:contextualSpacing/>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t>- osadzenie nowych drzwi do projektowanych pomieszczeń</w:t>
      </w:r>
    </w:p>
    <w:p w14:paraId="1272E0D7" w14:textId="77777777" w:rsidR="00CC1D10" w:rsidRPr="00475315" w:rsidRDefault="00CC1D10" w:rsidP="00CC1D10">
      <w:pPr>
        <w:spacing w:line="276" w:lineRule="auto"/>
        <w:ind w:left="360"/>
        <w:contextualSpacing/>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lastRenderedPageBreak/>
        <w:t>- osadzenie nowego dodatkowego okna podawczego w pomieszczeniu projektowanej kuchni</w:t>
      </w:r>
    </w:p>
    <w:p w14:paraId="5C2842AA" w14:textId="77777777" w:rsidR="00CC1D10" w:rsidRPr="00475315" w:rsidRDefault="00CC1D10" w:rsidP="00CC1D10">
      <w:pPr>
        <w:spacing w:line="276" w:lineRule="auto"/>
        <w:ind w:left="360"/>
        <w:contextualSpacing/>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t>- rozprowadzenie nowych instalacji elektrycznych oświetleniowych, zasadniczych i awaryjnych i gniazd wtykowych</w:t>
      </w:r>
    </w:p>
    <w:p w14:paraId="0F925432" w14:textId="77777777" w:rsidR="00CC1D10" w:rsidRPr="00475315" w:rsidRDefault="00CC1D10" w:rsidP="00CC1D10">
      <w:pPr>
        <w:spacing w:line="276" w:lineRule="auto"/>
        <w:ind w:left="360"/>
        <w:contextualSpacing/>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t>- doprowadzenie wody i odbioru ścieków z nowych pomieszczeń sanitarnych i zaplecza kuchennego</w:t>
      </w:r>
    </w:p>
    <w:p w14:paraId="7BB4ACDF" w14:textId="77777777" w:rsidR="00CC1D10" w:rsidRPr="00475315" w:rsidRDefault="00CC1D10" w:rsidP="00CC1D10">
      <w:pPr>
        <w:spacing w:line="276" w:lineRule="auto"/>
        <w:ind w:left="360"/>
        <w:contextualSpacing/>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t>- przeniesienie i osadzenie nowych grzejników</w:t>
      </w:r>
    </w:p>
    <w:p w14:paraId="5D58D561" w14:textId="77777777" w:rsidR="00CC1D10" w:rsidRPr="00475315" w:rsidRDefault="00CC1D10" w:rsidP="00CC1D10">
      <w:pPr>
        <w:spacing w:line="276" w:lineRule="auto"/>
        <w:ind w:left="360"/>
        <w:contextualSpacing/>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t>- wymiana okna zewnętrznego które umożliwi w sposób bezpieczny ewakuację dzieci na zewnątrz budynku</w:t>
      </w:r>
    </w:p>
    <w:p w14:paraId="0A7FEFEC" w14:textId="33FED982" w:rsidR="005B2525" w:rsidRPr="00475315" w:rsidRDefault="00CC1D10" w:rsidP="00CC1D10">
      <w:pPr>
        <w:spacing w:line="276" w:lineRule="auto"/>
        <w:ind w:left="360"/>
        <w:contextualSpacing/>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t>- wyposażenie rozdzielni i sanitariatów w biały montaż oraz sprzęt potrzebny do jego funkcjonowania</w:t>
      </w:r>
      <w:r w:rsidR="005617B0" w:rsidRPr="00475315">
        <w:rPr>
          <w:rFonts w:asciiTheme="minorHAnsi" w:eastAsia="Calibri" w:hAnsiTheme="minorHAnsi" w:cstheme="minorHAnsi"/>
          <w:kern w:val="0"/>
          <w:sz w:val="22"/>
          <w:szCs w:val="22"/>
          <w:lang w:eastAsia="en-US"/>
        </w:rPr>
        <w:t>.</w:t>
      </w:r>
    </w:p>
    <w:p w14:paraId="09255587" w14:textId="71A327D5" w:rsidR="00B72BBE" w:rsidRPr="00475315" w:rsidRDefault="00AB41D3" w:rsidP="00414197">
      <w:pPr>
        <w:widowControl w:val="0"/>
        <w:numPr>
          <w:ilvl w:val="0"/>
          <w:numId w:val="9"/>
        </w:numPr>
        <w:tabs>
          <w:tab w:val="num" w:pos="284"/>
        </w:tabs>
        <w:spacing w:line="276" w:lineRule="auto"/>
        <w:ind w:left="284" w:right="-1" w:hanging="284"/>
        <w:rPr>
          <w:rFonts w:asciiTheme="minorHAnsi" w:hAnsiTheme="minorHAnsi" w:cstheme="minorHAnsi"/>
          <w:b/>
          <w:bCs/>
          <w:color w:val="000000" w:themeColor="text1"/>
          <w:sz w:val="22"/>
          <w:szCs w:val="22"/>
        </w:rPr>
      </w:pPr>
      <w:r w:rsidRPr="00475315">
        <w:rPr>
          <w:rFonts w:asciiTheme="minorHAnsi" w:hAnsiTheme="minorHAnsi" w:cstheme="minorHAnsi"/>
          <w:color w:val="000000" w:themeColor="text1"/>
          <w:sz w:val="22"/>
          <w:szCs w:val="22"/>
        </w:rPr>
        <w:t xml:space="preserve">Opis przedmiotu zamówienia jest zgodny z opisami zawartymi w dokumentacji projektowej stanowiącej załącznik do SWZ. </w:t>
      </w:r>
      <w:bookmarkEnd w:id="2"/>
    </w:p>
    <w:p w14:paraId="5641C411" w14:textId="2FA71C5F" w:rsidR="00327F16" w:rsidRPr="00475315" w:rsidRDefault="00327F16" w:rsidP="00414197">
      <w:pPr>
        <w:pStyle w:val="Akapitzlist"/>
        <w:numPr>
          <w:ilvl w:val="0"/>
          <w:numId w:val="9"/>
        </w:numPr>
        <w:tabs>
          <w:tab w:val="clear" w:pos="360"/>
          <w:tab w:val="num" w:pos="284"/>
          <w:tab w:val="num" w:pos="426"/>
        </w:tabs>
        <w:spacing w:line="276" w:lineRule="auto"/>
        <w:rPr>
          <w:rFonts w:asciiTheme="minorHAnsi" w:hAnsiTheme="minorHAnsi" w:cstheme="minorHAnsi"/>
          <w:color w:val="000000" w:themeColor="text1"/>
          <w:sz w:val="22"/>
          <w:szCs w:val="22"/>
        </w:rPr>
      </w:pPr>
      <w:r w:rsidRPr="00475315">
        <w:rPr>
          <w:rFonts w:asciiTheme="minorHAnsi" w:hAnsiTheme="minorHAnsi" w:cstheme="minorHAnsi"/>
          <w:color w:val="000000" w:themeColor="text1"/>
          <w:sz w:val="22"/>
          <w:szCs w:val="22"/>
        </w:rPr>
        <w:t>Zamawiający dopuszcza składanie ofert równoważnych.</w:t>
      </w:r>
    </w:p>
    <w:p w14:paraId="340BA7CD" w14:textId="77777777" w:rsidR="00327F16" w:rsidRPr="00475315" w:rsidRDefault="00327F16" w:rsidP="00414197">
      <w:pPr>
        <w:pStyle w:val="Akapitzlist"/>
        <w:numPr>
          <w:ilvl w:val="0"/>
          <w:numId w:val="9"/>
        </w:numPr>
        <w:tabs>
          <w:tab w:val="num" w:pos="426"/>
        </w:tabs>
        <w:spacing w:line="276" w:lineRule="auto"/>
        <w:ind w:left="284" w:hanging="284"/>
        <w:rPr>
          <w:rFonts w:asciiTheme="minorHAnsi" w:hAnsiTheme="minorHAnsi" w:cstheme="minorHAnsi"/>
          <w:color w:val="000000" w:themeColor="text1"/>
          <w:sz w:val="22"/>
          <w:szCs w:val="22"/>
        </w:rPr>
      </w:pPr>
      <w:r w:rsidRPr="00475315">
        <w:rPr>
          <w:rFonts w:asciiTheme="minorHAnsi" w:hAnsiTheme="minorHAnsi" w:cstheme="minorHAnsi"/>
          <w:color w:val="000000" w:themeColor="text1"/>
          <w:sz w:val="22"/>
          <w:szCs w:val="22"/>
        </w:rPr>
        <w:t xml:space="preserve">Informacje dotyczące oferty wariantowej, o której mowa w art. 92 ustawy </w:t>
      </w:r>
      <w:proofErr w:type="spellStart"/>
      <w:r w:rsidRPr="00475315">
        <w:rPr>
          <w:rFonts w:asciiTheme="minorHAnsi" w:hAnsiTheme="minorHAnsi" w:cstheme="minorHAnsi"/>
          <w:color w:val="000000" w:themeColor="text1"/>
          <w:sz w:val="22"/>
          <w:szCs w:val="22"/>
        </w:rPr>
        <w:t>Pzp</w:t>
      </w:r>
      <w:proofErr w:type="spellEnd"/>
      <w:r w:rsidRPr="00475315">
        <w:rPr>
          <w:rFonts w:asciiTheme="minorHAnsi" w:hAnsiTheme="minorHAnsi" w:cstheme="minorHAnsi"/>
          <w:color w:val="000000" w:themeColor="text1"/>
          <w:sz w:val="22"/>
          <w:szCs w:val="22"/>
        </w:rPr>
        <w:t>:</w:t>
      </w:r>
    </w:p>
    <w:p w14:paraId="07010619" w14:textId="1A1C6DD1" w:rsidR="00DE4DD8" w:rsidRPr="00475315" w:rsidRDefault="00327F16" w:rsidP="00414197">
      <w:pPr>
        <w:pStyle w:val="Akapitzlist"/>
        <w:spacing w:line="276" w:lineRule="auto"/>
        <w:ind w:left="284"/>
        <w:rPr>
          <w:rFonts w:asciiTheme="minorHAnsi" w:hAnsiTheme="minorHAnsi" w:cstheme="minorHAnsi"/>
          <w:color w:val="000000" w:themeColor="text1"/>
          <w:sz w:val="22"/>
          <w:szCs w:val="22"/>
        </w:rPr>
      </w:pPr>
      <w:r w:rsidRPr="00475315">
        <w:rPr>
          <w:rFonts w:asciiTheme="minorHAnsi" w:hAnsiTheme="minorHAnsi" w:cstheme="minorHAnsi"/>
          <w:color w:val="000000" w:themeColor="text1"/>
          <w:sz w:val="22"/>
          <w:szCs w:val="22"/>
        </w:rPr>
        <w:t xml:space="preserve">Zamawiający nie dopuszcza składania ofert wariantowych. </w:t>
      </w:r>
    </w:p>
    <w:p w14:paraId="68B05737" w14:textId="77777777" w:rsidR="00AF2493" w:rsidRPr="00475315" w:rsidRDefault="00AF2493" w:rsidP="0039455F">
      <w:pPr>
        <w:pStyle w:val="Akapitzlist"/>
        <w:numPr>
          <w:ilvl w:val="0"/>
          <w:numId w:val="9"/>
        </w:numPr>
        <w:tabs>
          <w:tab w:val="clear" w:pos="360"/>
          <w:tab w:val="num" w:pos="284"/>
          <w:tab w:val="num" w:pos="426"/>
        </w:tabs>
        <w:spacing w:line="276" w:lineRule="auto"/>
        <w:rPr>
          <w:rFonts w:asciiTheme="minorHAnsi" w:hAnsiTheme="minorHAnsi" w:cstheme="minorHAnsi"/>
          <w:sz w:val="22"/>
          <w:szCs w:val="22"/>
        </w:rPr>
      </w:pPr>
      <w:bookmarkStart w:id="3" w:name="_Hlk153355121"/>
      <w:r w:rsidRPr="00475315">
        <w:rPr>
          <w:rFonts w:asciiTheme="minorHAnsi" w:hAnsiTheme="minorHAnsi" w:cstheme="minorHAnsi"/>
          <w:sz w:val="22"/>
          <w:szCs w:val="22"/>
        </w:rPr>
        <w:t xml:space="preserve">Zamawiający nie dopuszcza podziału zamówienia na części. </w:t>
      </w:r>
    </w:p>
    <w:bookmarkEnd w:id="3"/>
    <w:p w14:paraId="06561F17" w14:textId="77777777" w:rsidR="00F0211D" w:rsidRPr="00475315" w:rsidRDefault="00F0211D" w:rsidP="00F0211D">
      <w:pPr>
        <w:pStyle w:val="Akapitzlist"/>
        <w:numPr>
          <w:ilvl w:val="0"/>
          <w:numId w:val="9"/>
        </w:numPr>
        <w:rPr>
          <w:rFonts w:asciiTheme="minorHAnsi" w:hAnsiTheme="minorHAnsi" w:cstheme="minorHAnsi"/>
          <w:sz w:val="22"/>
          <w:szCs w:val="22"/>
        </w:rPr>
      </w:pPr>
      <w:r w:rsidRPr="00475315">
        <w:rPr>
          <w:rFonts w:asciiTheme="minorHAnsi" w:hAnsiTheme="minorHAnsi" w:cstheme="minorHAnsi"/>
          <w:sz w:val="22"/>
          <w:szCs w:val="22"/>
        </w:rPr>
        <w:t xml:space="preserve">Nie przewiduje się możliwości podziału zamówienia na części z uwagi na fakt, iż ze względów technicznych i organizacyjnych usługa powinna być realizowana przez jednego Wykonawcę. Podzielenie zamówienia na części nie spowoduje, iż w zakresie poszczególnych części nastąpi rozszerzenie kręgu Wykonawców mogących ubiegać się o zamówienie. Natomiast w przypadku podziału zamówienia na części koszty realizacji całości zamówienia będą większe a ryzyko niezrealizowania jednej z części bądź opóźnienie w realizacji może zagrozić prawidłowej realizacji całości zamówienia. Ponadto przy podziale zamówienia na części konieczne będzie większe zaangażowanie Zamawiającego (koordynacja działań kilku Wykonawców). </w:t>
      </w:r>
    </w:p>
    <w:p w14:paraId="114E811E" w14:textId="1D9D7D6D" w:rsidR="008C6D37" w:rsidRPr="00475315" w:rsidRDefault="00DE4DD8" w:rsidP="00414197">
      <w:pPr>
        <w:pStyle w:val="Akapitzlist"/>
        <w:numPr>
          <w:ilvl w:val="0"/>
          <w:numId w:val="9"/>
        </w:numPr>
        <w:tabs>
          <w:tab w:val="num" w:pos="426"/>
        </w:tabs>
        <w:spacing w:line="276" w:lineRule="auto"/>
        <w:ind w:left="284" w:hanging="284"/>
        <w:rPr>
          <w:rFonts w:asciiTheme="minorHAnsi" w:hAnsiTheme="minorHAnsi" w:cstheme="minorHAnsi"/>
          <w:color w:val="000000" w:themeColor="text1"/>
          <w:sz w:val="22"/>
          <w:szCs w:val="22"/>
        </w:rPr>
      </w:pPr>
      <w:r w:rsidRPr="00475315">
        <w:rPr>
          <w:rFonts w:asciiTheme="minorHAnsi" w:hAnsiTheme="minorHAnsi" w:cstheme="minorHAnsi"/>
          <w:color w:val="000000" w:themeColor="text1"/>
          <w:sz w:val="22"/>
          <w:szCs w:val="22"/>
        </w:rPr>
        <w:t>Miejsce realizacji: Gmina Śrem</w:t>
      </w:r>
      <w:r w:rsidR="00327F16" w:rsidRPr="00475315">
        <w:rPr>
          <w:rFonts w:asciiTheme="minorHAnsi" w:hAnsiTheme="minorHAnsi" w:cstheme="minorHAnsi"/>
          <w:color w:val="000000" w:themeColor="text1"/>
          <w:sz w:val="22"/>
          <w:szCs w:val="22"/>
        </w:rPr>
        <w:t>.</w:t>
      </w:r>
    </w:p>
    <w:p w14:paraId="0B6D32B2" w14:textId="6D2EBD3D" w:rsidR="004A05B0" w:rsidRPr="00475315" w:rsidRDefault="004A05B0" w:rsidP="00414197">
      <w:pPr>
        <w:pStyle w:val="Akapitzlist"/>
        <w:numPr>
          <w:ilvl w:val="0"/>
          <w:numId w:val="9"/>
        </w:numPr>
        <w:tabs>
          <w:tab w:val="clear" w:pos="360"/>
          <w:tab w:val="num" w:pos="426"/>
          <w:tab w:val="num" w:pos="567"/>
        </w:tabs>
        <w:spacing w:line="276" w:lineRule="auto"/>
        <w:ind w:left="426" w:hanging="426"/>
        <w:rPr>
          <w:rFonts w:asciiTheme="minorHAnsi" w:hAnsiTheme="minorHAnsi" w:cstheme="minorHAnsi"/>
          <w:sz w:val="22"/>
          <w:szCs w:val="22"/>
        </w:rPr>
      </w:pPr>
      <w:r w:rsidRPr="00475315">
        <w:rPr>
          <w:rFonts w:asciiTheme="minorHAnsi" w:hAnsiTheme="minorHAnsi" w:cstheme="minorHAnsi"/>
          <w:sz w:val="22"/>
          <w:szCs w:val="22"/>
        </w:rPr>
        <w:t>Przedmiot zamówienia musi zostać zrealizowany w szczególności, zgodnie z Do</w:t>
      </w:r>
      <w:r w:rsidR="00C348F5" w:rsidRPr="00475315">
        <w:rPr>
          <w:rFonts w:asciiTheme="minorHAnsi" w:hAnsiTheme="minorHAnsi" w:cstheme="minorHAnsi"/>
          <w:sz w:val="22"/>
          <w:szCs w:val="22"/>
        </w:rPr>
        <w:t>kumentacją</w:t>
      </w:r>
      <w:r w:rsidRPr="00475315">
        <w:rPr>
          <w:rFonts w:asciiTheme="minorHAnsi" w:hAnsiTheme="minorHAnsi" w:cstheme="minorHAnsi"/>
          <w:sz w:val="22"/>
          <w:szCs w:val="22"/>
        </w:rPr>
        <w:t xml:space="preserve"> Projektow</w:t>
      </w:r>
      <w:r w:rsidR="00C348F5" w:rsidRPr="00475315">
        <w:rPr>
          <w:rFonts w:asciiTheme="minorHAnsi" w:hAnsiTheme="minorHAnsi" w:cstheme="minorHAnsi"/>
          <w:sz w:val="22"/>
          <w:szCs w:val="22"/>
        </w:rPr>
        <w:t>ą</w:t>
      </w:r>
      <w:r w:rsidRPr="00475315">
        <w:rPr>
          <w:rFonts w:asciiTheme="minorHAnsi" w:hAnsiTheme="minorHAnsi" w:cstheme="minorHAnsi"/>
          <w:sz w:val="22"/>
          <w:szCs w:val="22"/>
        </w:rPr>
        <w:t xml:space="preserve"> /techniczną:</w:t>
      </w:r>
    </w:p>
    <w:p w14:paraId="361F383B" w14:textId="77777777" w:rsidR="004A05B0" w:rsidRPr="00475315" w:rsidRDefault="004A05B0" w:rsidP="00414197">
      <w:pPr>
        <w:pStyle w:val="Akapitzlist"/>
        <w:tabs>
          <w:tab w:val="num" w:pos="567"/>
        </w:tabs>
        <w:spacing w:line="276" w:lineRule="auto"/>
        <w:ind w:left="426"/>
        <w:rPr>
          <w:rFonts w:asciiTheme="minorHAnsi" w:hAnsiTheme="minorHAnsi" w:cstheme="minorHAnsi"/>
          <w:sz w:val="22"/>
          <w:szCs w:val="22"/>
        </w:rPr>
      </w:pPr>
      <w:r w:rsidRPr="00475315">
        <w:rPr>
          <w:rFonts w:asciiTheme="minorHAnsi" w:hAnsiTheme="minorHAnsi" w:cstheme="minorHAnsi"/>
          <w:sz w:val="22"/>
          <w:szCs w:val="22"/>
        </w:rPr>
        <w:t xml:space="preserve">- projekty </w:t>
      </w:r>
    </w:p>
    <w:p w14:paraId="1F618A26" w14:textId="427D0ED6" w:rsidR="004A05B0" w:rsidRPr="00475315" w:rsidRDefault="004A05B0" w:rsidP="00414197">
      <w:pPr>
        <w:pStyle w:val="Akapitzlist"/>
        <w:tabs>
          <w:tab w:val="num" w:pos="567"/>
        </w:tabs>
        <w:spacing w:line="276" w:lineRule="auto"/>
        <w:ind w:left="426"/>
        <w:rPr>
          <w:rFonts w:asciiTheme="minorHAnsi" w:hAnsiTheme="minorHAnsi" w:cstheme="minorHAnsi"/>
          <w:sz w:val="22"/>
          <w:szCs w:val="22"/>
        </w:rPr>
      </w:pPr>
      <w:r w:rsidRPr="00475315">
        <w:rPr>
          <w:rFonts w:asciiTheme="minorHAnsi" w:hAnsiTheme="minorHAnsi" w:cstheme="minorHAnsi"/>
          <w:sz w:val="22"/>
          <w:szCs w:val="22"/>
        </w:rPr>
        <w:t>- specyfikacja techniczna wykonania i odbioru robót</w:t>
      </w:r>
      <w:r w:rsidR="00C348F5" w:rsidRPr="00475315">
        <w:rPr>
          <w:rFonts w:asciiTheme="minorHAnsi" w:hAnsiTheme="minorHAnsi" w:cstheme="minorHAnsi"/>
          <w:sz w:val="22"/>
          <w:szCs w:val="22"/>
        </w:rPr>
        <w:t xml:space="preserve"> (</w:t>
      </w:r>
      <w:proofErr w:type="spellStart"/>
      <w:r w:rsidR="00C348F5" w:rsidRPr="00475315">
        <w:rPr>
          <w:rFonts w:asciiTheme="minorHAnsi" w:hAnsiTheme="minorHAnsi" w:cstheme="minorHAnsi"/>
          <w:sz w:val="22"/>
          <w:szCs w:val="22"/>
        </w:rPr>
        <w:t>STWiOR</w:t>
      </w:r>
      <w:proofErr w:type="spellEnd"/>
      <w:r w:rsidR="00C348F5" w:rsidRPr="00475315">
        <w:rPr>
          <w:rFonts w:asciiTheme="minorHAnsi" w:hAnsiTheme="minorHAnsi" w:cstheme="minorHAnsi"/>
          <w:sz w:val="22"/>
          <w:szCs w:val="22"/>
        </w:rPr>
        <w:t>)</w:t>
      </w:r>
      <w:r w:rsidRPr="00475315">
        <w:rPr>
          <w:rFonts w:asciiTheme="minorHAnsi" w:hAnsiTheme="minorHAnsi" w:cstheme="minorHAnsi"/>
          <w:sz w:val="22"/>
          <w:szCs w:val="22"/>
        </w:rPr>
        <w:t>,</w:t>
      </w:r>
    </w:p>
    <w:p w14:paraId="506FDC23" w14:textId="671877AA" w:rsidR="00414197" w:rsidRPr="00475315" w:rsidRDefault="004A05B0" w:rsidP="00414197">
      <w:pPr>
        <w:pStyle w:val="Akapitzlist"/>
        <w:tabs>
          <w:tab w:val="num" w:pos="567"/>
        </w:tabs>
        <w:spacing w:line="276" w:lineRule="auto"/>
        <w:ind w:left="426"/>
        <w:rPr>
          <w:rFonts w:asciiTheme="minorHAnsi" w:hAnsiTheme="minorHAnsi" w:cstheme="minorHAnsi"/>
          <w:sz w:val="22"/>
          <w:szCs w:val="22"/>
        </w:rPr>
      </w:pPr>
      <w:r w:rsidRPr="00475315">
        <w:rPr>
          <w:rFonts w:asciiTheme="minorHAnsi" w:hAnsiTheme="minorHAnsi" w:cstheme="minorHAnsi"/>
          <w:sz w:val="22"/>
          <w:szCs w:val="22"/>
        </w:rPr>
        <w:t>- przedmiary robót</w:t>
      </w:r>
      <w:r w:rsidR="00414197" w:rsidRPr="00475315">
        <w:rPr>
          <w:rFonts w:asciiTheme="minorHAnsi" w:hAnsiTheme="minorHAnsi" w:cstheme="minorHAnsi"/>
          <w:sz w:val="22"/>
          <w:szCs w:val="22"/>
        </w:rPr>
        <w:t>.</w:t>
      </w:r>
    </w:p>
    <w:p w14:paraId="21E73639" w14:textId="15E0135E" w:rsidR="004A05B0" w:rsidRPr="00475315" w:rsidRDefault="00C348F5" w:rsidP="00414197">
      <w:pPr>
        <w:pStyle w:val="Akapitzlist"/>
        <w:numPr>
          <w:ilvl w:val="0"/>
          <w:numId w:val="9"/>
        </w:numPr>
        <w:tabs>
          <w:tab w:val="clear" w:pos="360"/>
          <w:tab w:val="num" w:pos="426"/>
          <w:tab w:val="num" w:pos="567"/>
        </w:tabs>
        <w:spacing w:line="276" w:lineRule="auto"/>
        <w:ind w:left="426" w:hanging="426"/>
        <w:rPr>
          <w:rFonts w:asciiTheme="minorHAnsi" w:hAnsiTheme="minorHAnsi" w:cstheme="minorHAnsi"/>
          <w:sz w:val="22"/>
          <w:szCs w:val="22"/>
        </w:rPr>
      </w:pPr>
      <w:r w:rsidRPr="00475315">
        <w:rPr>
          <w:rFonts w:asciiTheme="minorHAnsi" w:hAnsiTheme="minorHAnsi" w:cstheme="minorHAnsi"/>
          <w:sz w:val="22"/>
          <w:szCs w:val="22"/>
        </w:rPr>
        <w:t>Zamawiający</w:t>
      </w:r>
      <w:r w:rsidR="004A05B0" w:rsidRPr="00475315">
        <w:rPr>
          <w:rFonts w:asciiTheme="minorHAnsi" w:hAnsiTheme="minorHAnsi" w:cstheme="minorHAnsi"/>
          <w:sz w:val="22"/>
          <w:szCs w:val="22"/>
        </w:rPr>
        <w:t xml:space="preserve"> zaznacza, iż załączony przedmiar stanowi jedynie materiał pomocniczy, a podstawą do </w:t>
      </w:r>
      <w:r w:rsidRPr="00475315">
        <w:rPr>
          <w:rFonts w:asciiTheme="minorHAnsi" w:hAnsiTheme="minorHAnsi" w:cstheme="minorHAnsi"/>
          <w:sz w:val="22"/>
          <w:szCs w:val="22"/>
        </w:rPr>
        <w:t>sporządzenia</w:t>
      </w:r>
      <w:r w:rsidR="004A05B0" w:rsidRPr="00475315">
        <w:rPr>
          <w:rFonts w:asciiTheme="minorHAnsi" w:hAnsiTheme="minorHAnsi" w:cstheme="minorHAnsi"/>
          <w:sz w:val="22"/>
          <w:szCs w:val="22"/>
        </w:rPr>
        <w:t xml:space="preserve"> oferty jest dokumentacja projektowa, </w:t>
      </w:r>
      <w:proofErr w:type="spellStart"/>
      <w:r w:rsidR="004A05B0" w:rsidRPr="00475315">
        <w:rPr>
          <w:rFonts w:asciiTheme="minorHAnsi" w:hAnsiTheme="minorHAnsi" w:cstheme="minorHAnsi"/>
          <w:sz w:val="22"/>
          <w:szCs w:val="22"/>
        </w:rPr>
        <w:t>STWiOR</w:t>
      </w:r>
      <w:proofErr w:type="spellEnd"/>
      <w:r w:rsidR="004A05B0" w:rsidRPr="00475315">
        <w:rPr>
          <w:rFonts w:asciiTheme="minorHAnsi" w:hAnsiTheme="minorHAnsi" w:cstheme="minorHAnsi"/>
          <w:sz w:val="22"/>
          <w:szCs w:val="22"/>
        </w:rPr>
        <w:t xml:space="preserve"> oraz pozostała dokumentacja techniczna wraz z postanowieniami niniejszej SW</w:t>
      </w:r>
      <w:r w:rsidRPr="00475315">
        <w:rPr>
          <w:rFonts w:asciiTheme="minorHAnsi" w:hAnsiTheme="minorHAnsi" w:cstheme="minorHAnsi"/>
          <w:sz w:val="22"/>
          <w:szCs w:val="22"/>
        </w:rPr>
        <w:t>Z.</w:t>
      </w:r>
    </w:p>
    <w:p w14:paraId="58BE0F0D" w14:textId="18AE70D7" w:rsidR="00C348F5" w:rsidRPr="00475315" w:rsidRDefault="00C348F5" w:rsidP="00414197">
      <w:pPr>
        <w:pStyle w:val="Akapitzlist"/>
        <w:numPr>
          <w:ilvl w:val="0"/>
          <w:numId w:val="9"/>
        </w:numPr>
        <w:tabs>
          <w:tab w:val="clear" w:pos="360"/>
          <w:tab w:val="num" w:pos="426"/>
          <w:tab w:val="num" w:pos="567"/>
        </w:tabs>
        <w:spacing w:line="276" w:lineRule="auto"/>
        <w:ind w:left="426" w:hanging="426"/>
        <w:rPr>
          <w:rFonts w:asciiTheme="minorHAnsi" w:hAnsiTheme="minorHAnsi" w:cstheme="minorHAnsi"/>
          <w:sz w:val="22"/>
          <w:szCs w:val="22"/>
        </w:rPr>
      </w:pPr>
      <w:r w:rsidRPr="00475315">
        <w:rPr>
          <w:rFonts w:asciiTheme="minorHAnsi" w:hAnsiTheme="minorHAnsi" w:cstheme="minorHAnsi"/>
          <w:sz w:val="22"/>
          <w:szCs w:val="22"/>
        </w:rPr>
        <w:t xml:space="preserve">Wykonawca zobowiązany będzie wykonać wszystkie roboty wynikające z SWZ i jej załączników w ryczałtowej cenie oferty. </w:t>
      </w:r>
    </w:p>
    <w:p w14:paraId="34729C03" w14:textId="38F83983" w:rsidR="00EC1CBB" w:rsidRPr="00475315" w:rsidRDefault="00C348F5" w:rsidP="000F6C12">
      <w:pPr>
        <w:pStyle w:val="Akapitzlist"/>
        <w:numPr>
          <w:ilvl w:val="0"/>
          <w:numId w:val="9"/>
        </w:numPr>
        <w:tabs>
          <w:tab w:val="clear" w:pos="360"/>
          <w:tab w:val="num" w:pos="426"/>
          <w:tab w:val="num" w:pos="567"/>
        </w:tabs>
        <w:spacing w:line="276" w:lineRule="auto"/>
        <w:ind w:left="426" w:hanging="426"/>
        <w:rPr>
          <w:rFonts w:asciiTheme="minorHAnsi" w:hAnsiTheme="minorHAnsi" w:cstheme="minorHAnsi"/>
          <w:color w:val="FF0000"/>
          <w:sz w:val="22"/>
          <w:szCs w:val="22"/>
        </w:rPr>
      </w:pPr>
      <w:r w:rsidRPr="00475315">
        <w:rPr>
          <w:rFonts w:asciiTheme="minorHAnsi" w:hAnsiTheme="minorHAnsi" w:cstheme="minorHAnsi"/>
          <w:sz w:val="22"/>
          <w:szCs w:val="22"/>
        </w:rPr>
        <w:t>Użyte w opisie przedmiotu zamówienia nazwy własne nie maj</w:t>
      </w:r>
      <w:r w:rsidR="0000739A" w:rsidRPr="00475315">
        <w:rPr>
          <w:rFonts w:asciiTheme="minorHAnsi" w:hAnsiTheme="minorHAnsi" w:cstheme="minorHAnsi"/>
          <w:sz w:val="22"/>
          <w:szCs w:val="22"/>
        </w:rPr>
        <w:t>ą</w:t>
      </w:r>
      <w:r w:rsidRPr="00475315">
        <w:rPr>
          <w:rFonts w:asciiTheme="minorHAnsi" w:hAnsiTheme="minorHAnsi" w:cstheme="minorHAnsi"/>
          <w:sz w:val="22"/>
          <w:szCs w:val="22"/>
        </w:rPr>
        <w:t xml:space="preserve"> na celu naruszenia art. 16 i 99 ustawy </w:t>
      </w:r>
      <w:proofErr w:type="spellStart"/>
      <w:r w:rsidRPr="00475315">
        <w:rPr>
          <w:rFonts w:asciiTheme="minorHAnsi" w:hAnsiTheme="minorHAnsi" w:cstheme="minorHAnsi"/>
          <w:sz w:val="22"/>
          <w:szCs w:val="22"/>
        </w:rPr>
        <w:t>Pzp</w:t>
      </w:r>
      <w:proofErr w:type="spellEnd"/>
      <w:r w:rsidRPr="00475315">
        <w:rPr>
          <w:rFonts w:asciiTheme="minorHAnsi" w:hAnsiTheme="minorHAnsi" w:cstheme="minorHAnsi"/>
          <w:sz w:val="22"/>
          <w:szCs w:val="22"/>
        </w:rPr>
        <w:t>, a mają za zadanie sprecyzowania oczekiwań jakościowych i technologicznych Zamawiającego. Zamawiający dopuszcza możliwość zastosowania innych materiałów, pod warunkiem zapewnienia parametrów nie gorszych niż określone w opisie przedmiotu zamówienia.</w:t>
      </w:r>
      <w:r w:rsidR="009243D1">
        <w:rPr>
          <w:rFonts w:asciiTheme="minorHAnsi" w:hAnsiTheme="minorHAnsi" w:cstheme="minorHAnsi"/>
          <w:sz w:val="22"/>
          <w:szCs w:val="22"/>
        </w:rPr>
        <w:t xml:space="preserve"> </w:t>
      </w:r>
    </w:p>
    <w:p w14:paraId="32864E8A" w14:textId="6E2E85C2" w:rsidR="00B612FB" w:rsidRPr="00475315" w:rsidRDefault="00F73729" w:rsidP="0039455F">
      <w:pPr>
        <w:pStyle w:val="Akapitzlist"/>
        <w:numPr>
          <w:ilvl w:val="0"/>
          <w:numId w:val="9"/>
        </w:numPr>
        <w:spacing w:line="276" w:lineRule="auto"/>
        <w:ind w:left="284" w:hanging="284"/>
        <w:rPr>
          <w:rFonts w:asciiTheme="minorHAnsi" w:hAnsiTheme="minorHAnsi" w:cstheme="minorHAnsi"/>
          <w:sz w:val="22"/>
          <w:szCs w:val="22"/>
        </w:rPr>
      </w:pPr>
      <w:r w:rsidRPr="00475315">
        <w:rPr>
          <w:rFonts w:asciiTheme="minorHAnsi" w:hAnsiTheme="minorHAnsi" w:cstheme="minorHAnsi"/>
          <w:sz w:val="22"/>
          <w:szCs w:val="22"/>
        </w:rPr>
        <w:t xml:space="preserve">Wymagania w zakresie zatrudnienia na podstawie stosunku pracy, w okolicznościach, o których mowa w art. 95 </w:t>
      </w:r>
      <w:proofErr w:type="spellStart"/>
      <w:r w:rsidRPr="00475315">
        <w:rPr>
          <w:rFonts w:asciiTheme="minorHAnsi" w:hAnsiTheme="minorHAnsi" w:cstheme="minorHAnsi"/>
          <w:sz w:val="22"/>
          <w:szCs w:val="22"/>
        </w:rPr>
        <w:t>Pzp</w:t>
      </w:r>
      <w:proofErr w:type="spellEnd"/>
      <w:r w:rsidRPr="00475315">
        <w:rPr>
          <w:rFonts w:asciiTheme="minorHAnsi" w:hAnsiTheme="minorHAnsi" w:cstheme="minorHAnsi"/>
          <w:sz w:val="22"/>
          <w:szCs w:val="22"/>
        </w:rPr>
        <w:t xml:space="preserve">. </w:t>
      </w:r>
    </w:p>
    <w:p w14:paraId="12BFBE4F" w14:textId="461DE6D9" w:rsidR="00F73729" w:rsidRPr="00475315" w:rsidRDefault="00F73729" w:rsidP="0039455F">
      <w:pPr>
        <w:pStyle w:val="Akapitzlist"/>
        <w:spacing w:line="276" w:lineRule="auto"/>
        <w:ind w:left="284"/>
        <w:rPr>
          <w:rFonts w:asciiTheme="minorHAnsi" w:hAnsiTheme="minorHAnsi" w:cstheme="minorHAnsi"/>
          <w:sz w:val="22"/>
          <w:szCs w:val="22"/>
        </w:rPr>
      </w:pPr>
      <w:r w:rsidRPr="00475315">
        <w:rPr>
          <w:rFonts w:asciiTheme="minorHAnsi" w:hAnsiTheme="minorHAnsi" w:cstheme="minorHAnsi"/>
          <w:sz w:val="22"/>
          <w:szCs w:val="22"/>
        </w:rPr>
        <w:t>Zamawiający określa następujące wymagania odnośnie zatrudnienia przez Wykonawcę lub Podwykonawcę osób wykonujących wskazane przez Zamawiającego czynności w zakresie realizacji zamówienia na podstawie umowy o pracę:</w:t>
      </w:r>
    </w:p>
    <w:p w14:paraId="7002DDFB" w14:textId="304996F8" w:rsidR="00F73729" w:rsidRPr="00475315" w:rsidRDefault="007D61B3" w:rsidP="0039455F">
      <w:pPr>
        <w:pStyle w:val="Akapitzlist"/>
        <w:numPr>
          <w:ilvl w:val="0"/>
          <w:numId w:val="25"/>
        </w:numPr>
        <w:spacing w:line="276" w:lineRule="auto"/>
        <w:rPr>
          <w:rFonts w:asciiTheme="minorHAnsi" w:hAnsiTheme="minorHAnsi" w:cstheme="minorHAnsi"/>
          <w:sz w:val="22"/>
          <w:szCs w:val="22"/>
        </w:rPr>
      </w:pPr>
      <w:r w:rsidRPr="00475315">
        <w:rPr>
          <w:rFonts w:asciiTheme="minorHAnsi" w:hAnsiTheme="minorHAnsi" w:cstheme="minorHAnsi"/>
          <w:sz w:val="22"/>
          <w:szCs w:val="22"/>
        </w:rPr>
        <w:t>Zamawiający</w:t>
      </w:r>
      <w:r w:rsidR="00F73729" w:rsidRPr="00475315">
        <w:rPr>
          <w:rFonts w:asciiTheme="minorHAnsi" w:hAnsiTheme="minorHAnsi" w:cstheme="minorHAnsi"/>
          <w:sz w:val="22"/>
          <w:szCs w:val="22"/>
        </w:rPr>
        <w:t xml:space="preserve"> na podstaw</w:t>
      </w:r>
      <w:r w:rsidRPr="00475315">
        <w:rPr>
          <w:rFonts w:asciiTheme="minorHAnsi" w:hAnsiTheme="minorHAnsi" w:cstheme="minorHAnsi"/>
          <w:sz w:val="22"/>
          <w:szCs w:val="22"/>
        </w:rPr>
        <w:t>ie art. 95 ustawy określa, że osoby przewidziane do wykonywania prac budowlanych związanych z pracami</w:t>
      </w:r>
      <w:r w:rsidR="00AB3F1B" w:rsidRPr="00475315">
        <w:rPr>
          <w:rFonts w:asciiTheme="minorHAnsi" w:hAnsiTheme="minorHAnsi" w:cstheme="minorHAnsi"/>
          <w:sz w:val="22"/>
          <w:szCs w:val="22"/>
        </w:rPr>
        <w:t xml:space="preserve"> </w:t>
      </w:r>
      <w:r w:rsidRPr="00475315">
        <w:rPr>
          <w:rFonts w:asciiTheme="minorHAnsi" w:hAnsiTheme="minorHAnsi" w:cstheme="minorHAnsi"/>
          <w:sz w:val="22"/>
          <w:szCs w:val="22"/>
        </w:rPr>
        <w:t xml:space="preserve">murarskimi i wykończeniowymi (minimum </w:t>
      </w:r>
      <w:r w:rsidR="00F0211D" w:rsidRPr="00475315">
        <w:rPr>
          <w:rFonts w:asciiTheme="minorHAnsi" w:hAnsiTheme="minorHAnsi" w:cstheme="minorHAnsi"/>
          <w:sz w:val="22"/>
          <w:szCs w:val="22"/>
        </w:rPr>
        <w:t>5</w:t>
      </w:r>
      <w:r w:rsidRPr="00475315">
        <w:rPr>
          <w:rFonts w:asciiTheme="minorHAnsi" w:hAnsiTheme="minorHAnsi" w:cstheme="minorHAnsi"/>
          <w:sz w:val="22"/>
          <w:szCs w:val="22"/>
        </w:rPr>
        <w:t xml:space="preserve"> osób) będą </w:t>
      </w:r>
      <w:r w:rsidR="007D41C5" w:rsidRPr="00475315">
        <w:rPr>
          <w:rFonts w:asciiTheme="minorHAnsi" w:hAnsiTheme="minorHAnsi" w:cstheme="minorHAnsi"/>
          <w:sz w:val="22"/>
          <w:szCs w:val="22"/>
        </w:rPr>
        <w:t>zatrudni</w:t>
      </w:r>
      <w:r w:rsidR="00330D9A" w:rsidRPr="00475315">
        <w:rPr>
          <w:rFonts w:asciiTheme="minorHAnsi" w:hAnsiTheme="minorHAnsi" w:cstheme="minorHAnsi"/>
          <w:sz w:val="22"/>
          <w:szCs w:val="22"/>
        </w:rPr>
        <w:t>e</w:t>
      </w:r>
      <w:r w:rsidRPr="00475315">
        <w:rPr>
          <w:rFonts w:asciiTheme="minorHAnsi" w:hAnsiTheme="minorHAnsi" w:cstheme="minorHAnsi"/>
          <w:sz w:val="22"/>
          <w:szCs w:val="22"/>
        </w:rPr>
        <w:t>ni na podstawie umowy o pracę.</w:t>
      </w:r>
    </w:p>
    <w:p w14:paraId="319F442A" w14:textId="69705251" w:rsidR="007D61B3" w:rsidRPr="00475315" w:rsidRDefault="007D61B3" w:rsidP="0039455F">
      <w:pPr>
        <w:pStyle w:val="Akapitzlist"/>
        <w:numPr>
          <w:ilvl w:val="0"/>
          <w:numId w:val="25"/>
        </w:numPr>
        <w:spacing w:line="276" w:lineRule="auto"/>
        <w:rPr>
          <w:rFonts w:asciiTheme="minorHAnsi" w:hAnsiTheme="minorHAnsi" w:cstheme="minorHAnsi"/>
          <w:sz w:val="22"/>
          <w:szCs w:val="22"/>
        </w:rPr>
      </w:pPr>
      <w:r w:rsidRPr="00475315">
        <w:rPr>
          <w:rFonts w:asciiTheme="minorHAnsi" w:hAnsiTheme="minorHAnsi" w:cstheme="minorHAnsi"/>
          <w:sz w:val="22"/>
          <w:szCs w:val="22"/>
        </w:rPr>
        <w:t>Zamawiający, w trakcie realizacji zamówienia, uprawniony jest do weryfikacji zatrudnienia przez Wykonawcę lub podwykonawców, na podstawie umowy o pracę, osób wykonujących wskazane przez Zamawiającego czynności w zakresie realizacji zamówienia.</w:t>
      </w:r>
    </w:p>
    <w:p w14:paraId="2F8E45F4" w14:textId="08375E8C" w:rsidR="007D61B3" w:rsidRPr="00475315" w:rsidRDefault="007D61B3" w:rsidP="0039455F">
      <w:pPr>
        <w:pStyle w:val="Akapitzlist"/>
        <w:numPr>
          <w:ilvl w:val="0"/>
          <w:numId w:val="25"/>
        </w:numPr>
        <w:spacing w:line="276" w:lineRule="auto"/>
        <w:rPr>
          <w:rFonts w:asciiTheme="minorHAnsi" w:hAnsiTheme="minorHAnsi" w:cstheme="minorHAnsi"/>
          <w:sz w:val="22"/>
          <w:szCs w:val="22"/>
        </w:rPr>
      </w:pPr>
      <w:r w:rsidRPr="00475315">
        <w:rPr>
          <w:rFonts w:asciiTheme="minorHAnsi" w:hAnsiTheme="minorHAnsi" w:cstheme="minorHAnsi"/>
          <w:sz w:val="22"/>
          <w:szCs w:val="22"/>
        </w:rPr>
        <w:lastRenderedPageBreak/>
        <w:t xml:space="preserve">W ramach realizacji uprawnienia, o którym mowa w </w:t>
      </w:r>
      <w:proofErr w:type="spellStart"/>
      <w:r w:rsidRPr="00475315">
        <w:rPr>
          <w:rFonts w:asciiTheme="minorHAnsi" w:hAnsiTheme="minorHAnsi" w:cstheme="minorHAnsi"/>
          <w:sz w:val="22"/>
          <w:szCs w:val="22"/>
        </w:rPr>
        <w:t>ppkt</w:t>
      </w:r>
      <w:proofErr w:type="spellEnd"/>
      <w:r w:rsidRPr="00475315">
        <w:rPr>
          <w:rFonts w:asciiTheme="minorHAnsi" w:hAnsiTheme="minorHAnsi" w:cstheme="minorHAnsi"/>
          <w:sz w:val="22"/>
          <w:szCs w:val="22"/>
        </w:rPr>
        <w:t xml:space="preserve"> b, Zamawiający może żądać od Wykonawcy, w szczególności:</w:t>
      </w:r>
    </w:p>
    <w:p w14:paraId="38B94F2D" w14:textId="46C2AD50" w:rsidR="007D61B3" w:rsidRPr="00475315" w:rsidRDefault="007D61B3" w:rsidP="0039455F">
      <w:pPr>
        <w:pStyle w:val="Akapitzlist"/>
        <w:spacing w:line="276" w:lineRule="auto"/>
        <w:ind w:left="644"/>
        <w:rPr>
          <w:rFonts w:asciiTheme="minorHAnsi" w:hAnsiTheme="minorHAnsi" w:cstheme="minorHAnsi"/>
          <w:sz w:val="22"/>
          <w:szCs w:val="22"/>
        </w:rPr>
      </w:pPr>
      <w:r w:rsidRPr="00475315">
        <w:rPr>
          <w:rFonts w:asciiTheme="minorHAnsi" w:hAnsiTheme="minorHAnsi" w:cstheme="minorHAnsi"/>
          <w:sz w:val="22"/>
          <w:szCs w:val="22"/>
        </w:rPr>
        <w:t>- oświadczenia zatrudnionego pracownika,</w:t>
      </w:r>
    </w:p>
    <w:p w14:paraId="015202A7" w14:textId="1333494B" w:rsidR="007D61B3" w:rsidRPr="00475315" w:rsidRDefault="007D61B3" w:rsidP="0039455F">
      <w:pPr>
        <w:pStyle w:val="Akapitzlist"/>
        <w:spacing w:line="276" w:lineRule="auto"/>
        <w:ind w:left="644"/>
        <w:rPr>
          <w:rFonts w:asciiTheme="minorHAnsi" w:hAnsiTheme="minorHAnsi" w:cstheme="minorHAnsi"/>
          <w:sz w:val="22"/>
          <w:szCs w:val="22"/>
        </w:rPr>
      </w:pPr>
      <w:r w:rsidRPr="00475315">
        <w:rPr>
          <w:rFonts w:asciiTheme="minorHAnsi" w:hAnsiTheme="minorHAnsi" w:cstheme="minorHAnsi"/>
          <w:sz w:val="22"/>
          <w:szCs w:val="22"/>
        </w:rPr>
        <w:t xml:space="preserve">- oświadczenia </w:t>
      </w:r>
      <w:r w:rsidR="008E3149" w:rsidRPr="00475315">
        <w:rPr>
          <w:rFonts w:asciiTheme="minorHAnsi" w:hAnsiTheme="minorHAnsi" w:cstheme="minorHAnsi"/>
          <w:sz w:val="22"/>
          <w:szCs w:val="22"/>
        </w:rPr>
        <w:t>wykonawcy</w:t>
      </w:r>
      <w:r w:rsidRPr="00475315">
        <w:rPr>
          <w:rFonts w:asciiTheme="minorHAnsi" w:hAnsiTheme="minorHAnsi" w:cstheme="minorHAnsi"/>
          <w:sz w:val="22"/>
          <w:szCs w:val="22"/>
        </w:rPr>
        <w:t xml:space="preserve"> lub podwykonawcy o zatrudnieniu pracownika na podstawie umowy o pracę,</w:t>
      </w:r>
    </w:p>
    <w:p w14:paraId="60EBC05C" w14:textId="4C352460" w:rsidR="007D61B3" w:rsidRPr="00475315" w:rsidRDefault="007D61B3" w:rsidP="0039455F">
      <w:pPr>
        <w:pStyle w:val="Akapitzlist"/>
        <w:spacing w:line="276" w:lineRule="auto"/>
        <w:ind w:left="644"/>
        <w:rPr>
          <w:rFonts w:asciiTheme="minorHAnsi" w:hAnsiTheme="minorHAnsi" w:cstheme="minorHAnsi"/>
          <w:sz w:val="22"/>
          <w:szCs w:val="22"/>
        </w:rPr>
      </w:pPr>
      <w:r w:rsidRPr="00475315">
        <w:rPr>
          <w:rFonts w:asciiTheme="minorHAnsi" w:hAnsiTheme="minorHAnsi" w:cstheme="minorHAnsi"/>
          <w:sz w:val="22"/>
          <w:szCs w:val="22"/>
        </w:rPr>
        <w:t>- poświadczonej za zgodność z oryginałem kopii umowy o pracę zatrudnionego pracownika,</w:t>
      </w:r>
    </w:p>
    <w:p w14:paraId="6C22AF93" w14:textId="6F1A52D0" w:rsidR="007D61B3" w:rsidRPr="00475315" w:rsidRDefault="007D61B3" w:rsidP="0039455F">
      <w:pPr>
        <w:pStyle w:val="Akapitzlist"/>
        <w:spacing w:line="276" w:lineRule="auto"/>
        <w:ind w:left="644"/>
        <w:rPr>
          <w:rFonts w:asciiTheme="minorHAnsi" w:hAnsiTheme="minorHAnsi" w:cstheme="minorHAnsi"/>
          <w:sz w:val="22"/>
          <w:szCs w:val="22"/>
        </w:rPr>
      </w:pPr>
      <w:r w:rsidRPr="00475315">
        <w:rPr>
          <w:rFonts w:asciiTheme="minorHAnsi" w:hAnsiTheme="minorHAnsi" w:cstheme="minorHAnsi"/>
          <w:sz w:val="22"/>
          <w:szCs w:val="22"/>
        </w:rPr>
        <w:t xml:space="preserve">- innych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1EC070D5" w14:textId="66678223" w:rsidR="00F235B0" w:rsidRPr="00475315" w:rsidRDefault="00F235B0" w:rsidP="0039455F">
      <w:pPr>
        <w:pStyle w:val="Akapitzlist"/>
        <w:numPr>
          <w:ilvl w:val="0"/>
          <w:numId w:val="25"/>
        </w:numPr>
        <w:spacing w:line="276" w:lineRule="auto"/>
        <w:rPr>
          <w:rFonts w:asciiTheme="minorHAnsi" w:hAnsiTheme="minorHAnsi" w:cstheme="minorHAnsi"/>
          <w:sz w:val="22"/>
          <w:szCs w:val="22"/>
        </w:rPr>
      </w:pPr>
      <w:r w:rsidRPr="00475315">
        <w:rPr>
          <w:rFonts w:asciiTheme="minorHAnsi" w:hAnsiTheme="minorHAnsi" w:cstheme="minorHAnsi"/>
          <w:sz w:val="22"/>
          <w:szCs w:val="22"/>
        </w:rPr>
        <w:t>Zamawiający</w:t>
      </w:r>
      <w:r w:rsidR="008E3149" w:rsidRPr="00475315">
        <w:rPr>
          <w:rFonts w:asciiTheme="minorHAnsi" w:hAnsiTheme="minorHAnsi" w:cstheme="minorHAnsi"/>
          <w:sz w:val="22"/>
          <w:szCs w:val="22"/>
        </w:rPr>
        <w:t xml:space="preserve"> w ramach weryfikacji i kontroli spełnienia przez Wykonawcę i podwykonawcę obowiązku, o którym mowa w </w:t>
      </w:r>
      <w:proofErr w:type="spellStart"/>
      <w:r w:rsidR="008E3149" w:rsidRPr="00475315">
        <w:rPr>
          <w:rFonts w:asciiTheme="minorHAnsi" w:hAnsiTheme="minorHAnsi" w:cstheme="minorHAnsi"/>
          <w:sz w:val="22"/>
          <w:szCs w:val="22"/>
        </w:rPr>
        <w:t>ppkt</w:t>
      </w:r>
      <w:proofErr w:type="spellEnd"/>
      <w:r w:rsidR="008E3149" w:rsidRPr="00475315">
        <w:rPr>
          <w:rFonts w:asciiTheme="minorHAnsi" w:hAnsiTheme="minorHAnsi" w:cstheme="minorHAnsi"/>
          <w:sz w:val="22"/>
          <w:szCs w:val="22"/>
        </w:rPr>
        <w:t xml:space="preserve"> a </w:t>
      </w:r>
      <w:r w:rsidRPr="00475315">
        <w:rPr>
          <w:rFonts w:asciiTheme="minorHAnsi" w:hAnsiTheme="minorHAnsi" w:cstheme="minorHAnsi"/>
          <w:sz w:val="22"/>
          <w:szCs w:val="22"/>
        </w:rPr>
        <w:t>jest uprawiony do:</w:t>
      </w:r>
    </w:p>
    <w:p w14:paraId="71D15441" w14:textId="23773762" w:rsidR="00F235B0" w:rsidRPr="00475315" w:rsidRDefault="00F235B0" w:rsidP="0039455F">
      <w:pPr>
        <w:pStyle w:val="Akapitzlist"/>
        <w:spacing w:line="276" w:lineRule="auto"/>
        <w:ind w:left="644"/>
        <w:rPr>
          <w:rFonts w:asciiTheme="minorHAnsi" w:hAnsiTheme="minorHAnsi" w:cstheme="minorHAnsi"/>
          <w:sz w:val="22"/>
          <w:szCs w:val="22"/>
        </w:rPr>
      </w:pPr>
      <w:r w:rsidRPr="00475315">
        <w:rPr>
          <w:rFonts w:asciiTheme="minorHAnsi" w:hAnsiTheme="minorHAnsi" w:cstheme="minorHAnsi"/>
          <w:sz w:val="22"/>
          <w:szCs w:val="22"/>
        </w:rPr>
        <w:t xml:space="preserve">- żądania wyjaśnień w przypadku wątpliwości w przypadku przesłanych dokumentów, o których mowa w </w:t>
      </w:r>
      <w:proofErr w:type="spellStart"/>
      <w:r w:rsidRPr="00475315">
        <w:rPr>
          <w:rFonts w:asciiTheme="minorHAnsi" w:hAnsiTheme="minorHAnsi" w:cstheme="minorHAnsi"/>
          <w:sz w:val="22"/>
          <w:szCs w:val="22"/>
        </w:rPr>
        <w:t>ppkt</w:t>
      </w:r>
      <w:proofErr w:type="spellEnd"/>
      <w:r w:rsidRPr="00475315">
        <w:rPr>
          <w:rFonts w:asciiTheme="minorHAnsi" w:hAnsiTheme="minorHAnsi" w:cstheme="minorHAnsi"/>
          <w:sz w:val="22"/>
          <w:szCs w:val="22"/>
        </w:rPr>
        <w:t xml:space="preserve"> c, w zakresie potwierdzenia spełniania ww. wymogów,</w:t>
      </w:r>
    </w:p>
    <w:p w14:paraId="6B7984F5" w14:textId="6601B94D" w:rsidR="00F235B0" w:rsidRPr="00475315" w:rsidRDefault="00F235B0" w:rsidP="0039455F">
      <w:pPr>
        <w:pStyle w:val="Akapitzlist"/>
        <w:spacing w:line="276" w:lineRule="auto"/>
        <w:ind w:left="644"/>
        <w:rPr>
          <w:rFonts w:asciiTheme="minorHAnsi" w:hAnsiTheme="minorHAnsi" w:cstheme="minorHAnsi"/>
          <w:sz w:val="22"/>
          <w:szCs w:val="22"/>
        </w:rPr>
      </w:pPr>
      <w:r w:rsidRPr="00475315">
        <w:rPr>
          <w:rFonts w:asciiTheme="minorHAnsi" w:hAnsiTheme="minorHAnsi" w:cstheme="minorHAnsi"/>
          <w:sz w:val="22"/>
          <w:szCs w:val="22"/>
        </w:rPr>
        <w:t>- przeprowadzania kontroli na miejscu wykonywania zamówienia.</w:t>
      </w:r>
    </w:p>
    <w:p w14:paraId="688B69B4" w14:textId="6C771324" w:rsidR="00F235B0" w:rsidRPr="00475315" w:rsidRDefault="00F235B0" w:rsidP="0039455F">
      <w:pPr>
        <w:pStyle w:val="Akapitzlist"/>
        <w:numPr>
          <w:ilvl w:val="0"/>
          <w:numId w:val="25"/>
        </w:numPr>
        <w:spacing w:line="276" w:lineRule="auto"/>
        <w:rPr>
          <w:rFonts w:asciiTheme="minorHAnsi" w:hAnsiTheme="minorHAnsi" w:cstheme="minorHAnsi"/>
          <w:sz w:val="22"/>
          <w:szCs w:val="22"/>
        </w:rPr>
      </w:pPr>
      <w:r w:rsidRPr="00475315">
        <w:rPr>
          <w:rFonts w:asciiTheme="minorHAnsi" w:hAnsiTheme="minorHAnsi" w:cstheme="minorHAnsi"/>
          <w:sz w:val="22"/>
          <w:szCs w:val="22"/>
        </w:rPr>
        <w:t>Wykonawca każdorazowo na żądanie Zamawiającego, w terminie wskazanym przez Zamawiającego w wezwaniu, nie krótszym niż 2 dni robocze, zobowiązuje się do:</w:t>
      </w:r>
    </w:p>
    <w:p w14:paraId="3BF926E3" w14:textId="77777777" w:rsidR="00C53B9C" w:rsidRPr="00475315" w:rsidRDefault="00C53B9C" w:rsidP="0039455F">
      <w:pPr>
        <w:pStyle w:val="Nagwek2"/>
        <w:numPr>
          <w:ilvl w:val="0"/>
          <w:numId w:val="0"/>
        </w:numPr>
        <w:spacing w:line="276" w:lineRule="auto"/>
        <w:ind w:left="680"/>
        <w:jc w:val="both"/>
        <w:rPr>
          <w:rFonts w:asciiTheme="minorHAnsi" w:hAnsiTheme="minorHAnsi" w:cstheme="minorHAnsi"/>
          <w:b w:val="0"/>
          <w:bCs/>
          <w:i w:val="0"/>
          <w:iCs/>
          <w:color w:val="auto"/>
          <w:kern w:val="0"/>
          <w:sz w:val="22"/>
          <w:szCs w:val="22"/>
          <w:lang w:eastAsia="x-none"/>
        </w:rPr>
      </w:pPr>
      <w:r w:rsidRPr="00475315">
        <w:rPr>
          <w:rFonts w:asciiTheme="minorHAnsi" w:hAnsiTheme="minorHAnsi" w:cstheme="minorHAnsi"/>
          <w:color w:val="auto"/>
          <w:sz w:val="22"/>
          <w:szCs w:val="22"/>
        </w:rPr>
        <w:t xml:space="preserve">- </w:t>
      </w:r>
      <w:r w:rsidRPr="00475315">
        <w:rPr>
          <w:rFonts w:asciiTheme="minorHAnsi" w:hAnsiTheme="minorHAnsi" w:cstheme="minorHAnsi"/>
          <w:b w:val="0"/>
          <w:bCs/>
          <w:i w:val="0"/>
          <w:iCs/>
          <w:color w:val="auto"/>
          <w:kern w:val="0"/>
          <w:sz w:val="22"/>
          <w:szCs w:val="22"/>
          <w:lang w:eastAsia="x-none"/>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605595C0" w14:textId="77777777" w:rsidR="00C53B9C" w:rsidRPr="00475315" w:rsidRDefault="00C53B9C" w:rsidP="0039455F">
      <w:pPr>
        <w:spacing w:line="276" w:lineRule="auto"/>
        <w:ind w:left="680"/>
        <w:outlineLvl w:val="1"/>
        <w:rPr>
          <w:rFonts w:asciiTheme="minorHAnsi" w:hAnsiTheme="minorHAnsi" w:cstheme="minorHAnsi"/>
          <w:bCs/>
          <w:iCs/>
          <w:kern w:val="0"/>
          <w:sz w:val="22"/>
          <w:szCs w:val="22"/>
          <w:lang w:eastAsia="x-none"/>
        </w:rPr>
      </w:pPr>
      <w:r w:rsidRPr="00475315">
        <w:rPr>
          <w:rFonts w:asciiTheme="minorHAnsi" w:hAnsiTheme="minorHAnsi" w:cstheme="minorHAnsi"/>
          <w:bCs/>
          <w:iCs/>
          <w:kern w:val="0"/>
          <w:sz w:val="22"/>
          <w:szCs w:val="22"/>
          <w:lang w:eastAsia="x-none"/>
        </w:rPr>
        <w:t>- 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FDB80CD" w14:textId="7FC63D57" w:rsidR="00C53B9C" w:rsidRPr="00475315" w:rsidRDefault="00C53B9C" w:rsidP="0039455F">
      <w:pPr>
        <w:spacing w:line="276" w:lineRule="auto"/>
        <w:ind w:left="680"/>
        <w:outlineLvl w:val="1"/>
        <w:rPr>
          <w:rFonts w:asciiTheme="minorHAnsi" w:hAnsiTheme="minorHAnsi" w:cstheme="minorHAnsi"/>
          <w:bCs/>
          <w:iCs/>
          <w:kern w:val="0"/>
          <w:sz w:val="22"/>
          <w:szCs w:val="22"/>
          <w:lang w:eastAsia="x-none"/>
        </w:rPr>
      </w:pPr>
      <w:r w:rsidRPr="00475315">
        <w:rPr>
          <w:rFonts w:asciiTheme="minorHAnsi" w:hAnsiTheme="minorHAnsi" w:cstheme="minorHAnsi"/>
          <w:bCs/>
          <w:iCs/>
          <w:kern w:val="0"/>
          <w:sz w:val="22"/>
          <w:szCs w:val="22"/>
          <w:lang w:eastAsia="x-none"/>
        </w:rPr>
        <w:t xml:space="preserve">- złożenia Zamawiającemu poświadczone za zgodność z oryginałem przez Wykonawcę lub podwykonawcę kopie umów o pracę osób wykonujących wskazane w </w:t>
      </w:r>
      <w:proofErr w:type="spellStart"/>
      <w:r w:rsidRPr="00475315">
        <w:rPr>
          <w:rFonts w:asciiTheme="minorHAnsi" w:hAnsiTheme="minorHAnsi" w:cstheme="minorHAnsi"/>
          <w:bCs/>
          <w:iCs/>
          <w:kern w:val="0"/>
          <w:sz w:val="22"/>
          <w:szCs w:val="22"/>
          <w:lang w:eastAsia="x-none"/>
        </w:rPr>
        <w:t>ppkt</w:t>
      </w:r>
      <w:proofErr w:type="spellEnd"/>
      <w:r w:rsidRPr="00475315">
        <w:rPr>
          <w:rFonts w:asciiTheme="minorHAnsi" w:hAnsiTheme="minorHAnsi" w:cstheme="minorHAnsi"/>
          <w:bCs/>
          <w:iCs/>
          <w:kern w:val="0"/>
          <w:sz w:val="22"/>
          <w:szCs w:val="22"/>
          <w:lang w:eastAsia="x-none"/>
        </w:rPr>
        <w:t xml:space="preserve"> a czynności, których dotyczy oświadczenie, o którym mowa w </w:t>
      </w:r>
      <w:proofErr w:type="spellStart"/>
      <w:r w:rsidRPr="00475315">
        <w:rPr>
          <w:rFonts w:asciiTheme="minorHAnsi" w:hAnsiTheme="minorHAnsi" w:cstheme="minorHAnsi"/>
          <w:bCs/>
          <w:iCs/>
          <w:kern w:val="0"/>
          <w:sz w:val="22"/>
          <w:szCs w:val="22"/>
          <w:lang w:eastAsia="x-none"/>
        </w:rPr>
        <w:t>ppkt</w:t>
      </w:r>
      <w:proofErr w:type="spellEnd"/>
      <w:r w:rsidRPr="00475315">
        <w:rPr>
          <w:rFonts w:asciiTheme="minorHAnsi" w:hAnsiTheme="minorHAnsi" w:cstheme="minorHAnsi"/>
          <w:bCs/>
          <w:iCs/>
          <w:kern w:val="0"/>
          <w:sz w:val="22"/>
          <w:szCs w:val="22"/>
          <w:lang w:eastAsia="x-none"/>
        </w:rPr>
        <w:t xml:space="preserve"> c </w:t>
      </w:r>
      <w:proofErr w:type="spellStart"/>
      <w:r w:rsidRPr="00475315">
        <w:rPr>
          <w:rFonts w:asciiTheme="minorHAnsi" w:hAnsiTheme="minorHAnsi" w:cstheme="minorHAnsi"/>
          <w:bCs/>
          <w:iCs/>
          <w:kern w:val="0"/>
          <w:sz w:val="22"/>
          <w:szCs w:val="22"/>
          <w:lang w:eastAsia="x-none"/>
        </w:rPr>
        <w:t>tiret</w:t>
      </w:r>
      <w:proofErr w:type="spellEnd"/>
      <w:r w:rsidRPr="00475315">
        <w:rPr>
          <w:rFonts w:asciiTheme="minorHAnsi" w:hAnsiTheme="minorHAnsi" w:cstheme="minorHAnsi"/>
          <w:bCs/>
          <w:iCs/>
          <w:kern w:val="0"/>
          <w:sz w:val="22"/>
          <w:szCs w:val="22"/>
          <w:lang w:eastAsia="x-none"/>
        </w:rPr>
        <w:t xml:space="preserve">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w:t>
      </w:r>
    </w:p>
    <w:p w14:paraId="267BDFD6" w14:textId="77777777" w:rsidR="00C53B9C" w:rsidRPr="00475315" w:rsidRDefault="00C53B9C" w:rsidP="0039455F">
      <w:pPr>
        <w:pStyle w:val="Akapitzlist"/>
        <w:numPr>
          <w:ilvl w:val="0"/>
          <w:numId w:val="25"/>
        </w:numPr>
        <w:spacing w:line="276" w:lineRule="auto"/>
        <w:rPr>
          <w:rFonts w:asciiTheme="minorHAnsi" w:hAnsiTheme="minorHAnsi" w:cstheme="minorHAnsi"/>
          <w:sz w:val="22"/>
          <w:szCs w:val="22"/>
        </w:rPr>
      </w:pPr>
      <w:r w:rsidRPr="00475315">
        <w:rPr>
          <w:rFonts w:asciiTheme="minorHAnsi" w:hAnsiTheme="minorHAnsi" w:cstheme="minorHAnsi"/>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proofErr w:type="spellStart"/>
      <w:r w:rsidRPr="00475315">
        <w:rPr>
          <w:rFonts w:asciiTheme="minorHAnsi" w:hAnsiTheme="minorHAnsi" w:cstheme="minorHAnsi"/>
          <w:sz w:val="22"/>
          <w:szCs w:val="22"/>
        </w:rPr>
        <w:t>ppkt</w:t>
      </w:r>
      <w:proofErr w:type="spellEnd"/>
      <w:r w:rsidRPr="00475315">
        <w:rPr>
          <w:rFonts w:asciiTheme="minorHAnsi" w:hAnsiTheme="minorHAnsi" w:cstheme="minorHAnsi"/>
          <w:sz w:val="22"/>
          <w:szCs w:val="22"/>
        </w:rPr>
        <w:t xml:space="preserve"> a czynności.</w:t>
      </w:r>
    </w:p>
    <w:p w14:paraId="2D226B02" w14:textId="06CC0FCC" w:rsidR="00C53B9C" w:rsidRPr="00475315" w:rsidRDefault="00C53B9C" w:rsidP="0039455F">
      <w:pPr>
        <w:pStyle w:val="Akapitzlist"/>
        <w:numPr>
          <w:ilvl w:val="0"/>
          <w:numId w:val="25"/>
        </w:numPr>
        <w:spacing w:line="276" w:lineRule="auto"/>
        <w:rPr>
          <w:rFonts w:asciiTheme="minorHAnsi" w:hAnsiTheme="minorHAnsi" w:cstheme="minorHAnsi"/>
          <w:sz w:val="22"/>
          <w:szCs w:val="22"/>
        </w:rPr>
      </w:pPr>
      <w:r w:rsidRPr="00475315">
        <w:rPr>
          <w:rFonts w:asciiTheme="minorHAnsi" w:hAnsiTheme="minorHAnsi" w:cstheme="minorHAnsi"/>
          <w:sz w:val="22"/>
          <w:szCs w:val="22"/>
        </w:rPr>
        <w:t xml:space="preserve"> Wykonawca z tytułu niezłożenia w wyznaczonym przez Zamawiającego terminie żądanych przez Zamawiającego dowodów, o których mowa w </w:t>
      </w:r>
      <w:proofErr w:type="spellStart"/>
      <w:r w:rsidRPr="00475315">
        <w:rPr>
          <w:rFonts w:asciiTheme="minorHAnsi" w:hAnsiTheme="minorHAnsi" w:cstheme="minorHAnsi"/>
          <w:sz w:val="22"/>
          <w:szCs w:val="22"/>
        </w:rPr>
        <w:t>ppkt</w:t>
      </w:r>
      <w:proofErr w:type="spellEnd"/>
      <w:r w:rsidRPr="00475315">
        <w:rPr>
          <w:rFonts w:asciiTheme="minorHAnsi" w:hAnsiTheme="minorHAnsi" w:cstheme="minorHAnsi"/>
          <w:sz w:val="22"/>
          <w:szCs w:val="22"/>
        </w:rPr>
        <w:t xml:space="preserve"> c, zapłaci karę umowną zgodnie </w:t>
      </w:r>
      <w:r w:rsidRPr="00475315">
        <w:rPr>
          <w:rFonts w:asciiTheme="minorHAnsi" w:hAnsiTheme="minorHAnsi" w:cstheme="minorHAnsi"/>
          <w:sz w:val="22"/>
          <w:szCs w:val="22"/>
          <w:u w:val="single"/>
        </w:rPr>
        <w:t>z § 11 umowy</w:t>
      </w:r>
      <w:r w:rsidRPr="00475315">
        <w:rPr>
          <w:rFonts w:asciiTheme="minorHAnsi" w:hAnsiTheme="minorHAnsi" w:cstheme="minorHAnsi"/>
          <w:sz w:val="22"/>
          <w:szCs w:val="22"/>
        </w:rPr>
        <w:t>.</w:t>
      </w:r>
    </w:p>
    <w:p w14:paraId="1C6FE6D9" w14:textId="0C1FFB5F" w:rsidR="00C53B9C" w:rsidRPr="00475315" w:rsidRDefault="00C53B9C" w:rsidP="0039455F">
      <w:pPr>
        <w:pStyle w:val="Akapitzlist"/>
        <w:numPr>
          <w:ilvl w:val="0"/>
          <w:numId w:val="25"/>
        </w:numPr>
        <w:spacing w:line="276" w:lineRule="auto"/>
        <w:rPr>
          <w:rFonts w:asciiTheme="minorHAnsi" w:hAnsiTheme="minorHAnsi" w:cstheme="minorHAnsi"/>
          <w:sz w:val="22"/>
          <w:szCs w:val="22"/>
        </w:rPr>
      </w:pPr>
      <w:r w:rsidRPr="00475315">
        <w:rPr>
          <w:rFonts w:asciiTheme="minorHAnsi" w:hAnsiTheme="minorHAnsi" w:cstheme="minorHAnsi"/>
          <w:sz w:val="22"/>
          <w:szCs w:val="22"/>
        </w:rPr>
        <w:t xml:space="preserve">W przypadku ujawnienia, w jakikolwiek sposób, niespełnienia wymogu zatrudnienia przez Wykonawcę lub podwykonawcę na podstawie umowy o pracę osób wykonujących czynności, o których mowa w </w:t>
      </w:r>
      <w:proofErr w:type="spellStart"/>
      <w:r w:rsidRPr="00475315">
        <w:rPr>
          <w:rFonts w:asciiTheme="minorHAnsi" w:hAnsiTheme="minorHAnsi" w:cstheme="minorHAnsi"/>
          <w:sz w:val="22"/>
          <w:szCs w:val="22"/>
        </w:rPr>
        <w:t>ppkt</w:t>
      </w:r>
      <w:proofErr w:type="spellEnd"/>
      <w:r w:rsidRPr="00475315">
        <w:rPr>
          <w:rFonts w:asciiTheme="minorHAnsi" w:hAnsiTheme="minorHAnsi" w:cstheme="minorHAnsi"/>
          <w:sz w:val="22"/>
          <w:szCs w:val="22"/>
        </w:rPr>
        <w:t xml:space="preserve"> a, w trakcie realizacji zamówienia, Wykonawca zobowiązany jest do zatrudnienia na umowę o pracę osób lub osoby, których dotyczy uchybienie w terminie nie dłuższym niż 3 dni robocze od daty ujawnienia uchybienia i do dostarczenia Zamawiającemu </w:t>
      </w:r>
      <w:r w:rsidRPr="00475315">
        <w:rPr>
          <w:rFonts w:asciiTheme="minorHAnsi" w:hAnsiTheme="minorHAnsi" w:cstheme="minorHAnsi"/>
          <w:sz w:val="22"/>
          <w:szCs w:val="22"/>
        </w:rPr>
        <w:lastRenderedPageBreak/>
        <w:t xml:space="preserve">dokumentu potwierdzającego zatrudnienie powyższych osób lub osoby na umowę o pracę, o których mowa w </w:t>
      </w:r>
      <w:proofErr w:type="spellStart"/>
      <w:r w:rsidRPr="00475315">
        <w:rPr>
          <w:rFonts w:asciiTheme="minorHAnsi" w:hAnsiTheme="minorHAnsi" w:cstheme="minorHAnsi"/>
          <w:sz w:val="22"/>
          <w:szCs w:val="22"/>
        </w:rPr>
        <w:t>ppkt</w:t>
      </w:r>
      <w:proofErr w:type="spellEnd"/>
      <w:r w:rsidRPr="00475315">
        <w:rPr>
          <w:rFonts w:asciiTheme="minorHAnsi" w:hAnsiTheme="minorHAnsi" w:cstheme="minorHAnsi"/>
          <w:sz w:val="22"/>
          <w:szCs w:val="22"/>
        </w:rPr>
        <w:t xml:space="preserve"> c. Zatrudnienie osoby lub osób, o których mowa w </w:t>
      </w:r>
      <w:proofErr w:type="spellStart"/>
      <w:r w:rsidRPr="00475315">
        <w:rPr>
          <w:rFonts w:asciiTheme="minorHAnsi" w:hAnsiTheme="minorHAnsi" w:cstheme="minorHAnsi"/>
          <w:sz w:val="22"/>
          <w:szCs w:val="22"/>
        </w:rPr>
        <w:t>ppkt</w:t>
      </w:r>
      <w:proofErr w:type="spellEnd"/>
      <w:r w:rsidRPr="00475315">
        <w:rPr>
          <w:rFonts w:asciiTheme="minorHAnsi" w:hAnsiTheme="minorHAnsi" w:cstheme="minorHAnsi"/>
          <w:sz w:val="22"/>
          <w:szCs w:val="22"/>
        </w:rPr>
        <w:t xml:space="preserve"> a, na umowę o pracę i tym samym usunięcie uchybienia nie zwalnia Wykonawcy z obowiązku zapłacenia kary umownej, zgodnie z § 11.</w:t>
      </w:r>
    </w:p>
    <w:p w14:paraId="0BF7D260" w14:textId="5C3FC666" w:rsidR="00C53B9C" w:rsidRPr="00475315" w:rsidRDefault="00C53B9C" w:rsidP="0039455F">
      <w:pPr>
        <w:pStyle w:val="Akapitzlist"/>
        <w:numPr>
          <w:ilvl w:val="0"/>
          <w:numId w:val="25"/>
        </w:numPr>
        <w:spacing w:line="276" w:lineRule="auto"/>
        <w:rPr>
          <w:rFonts w:asciiTheme="minorHAnsi" w:hAnsiTheme="minorHAnsi" w:cstheme="minorHAnsi"/>
          <w:sz w:val="22"/>
          <w:szCs w:val="22"/>
        </w:rPr>
      </w:pPr>
      <w:r w:rsidRPr="00475315">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46C306F2" w14:textId="340F8803" w:rsidR="00C53B9C" w:rsidRPr="00475315" w:rsidRDefault="00C53B9C" w:rsidP="0039455F">
      <w:pPr>
        <w:pStyle w:val="Akapitzlist"/>
        <w:numPr>
          <w:ilvl w:val="0"/>
          <w:numId w:val="25"/>
        </w:numPr>
        <w:spacing w:line="276" w:lineRule="auto"/>
        <w:rPr>
          <w:rFonts w:asciiTheme="minorHAnsi" w:hAnsiTheme="minorHAnsi" w:cstheme="minorHAnsi"/>
          <w:sz w:val="22"/>
          <w:szCs w:val="22"/>
        </w:rPr>
      </w:pPr>
      <w:r w:rsidRPr="00475315">
        <w:rPr>
          <w:rFonts w:asciiTheme="minorHAnsi" w:hAnsiTheme="minorHAnsi" w:cstheme="minorHAnsi"/>
          <w:sz w:val="22"/>
          <w:szCs w:val="22"/>
        </w:rPr>
        <w:t>W przypadku realizacji robót przy pomocy podwykonawców lub dalszych podwykonawców do postanowień umów z podwykonawcami lub dalszymi podwykonawcami należy wprowadzić postanowienia niniejszego paragrafu.</w:t>
      </w:r>
    </w:p>
    <w:p w14:paraId="0A5A34AE" w14:textId="77777777" w:rsidR="00DD60B5" w:rsidRPr="00475315" w:rsidRDefault="00DD60B5" w:rsidP="00CB7B8F">
      <w:pPr>
        <w:rPr>
          <w:rFonts w:asciiTheme="minorHAnsi" w:hAnsiTheme="minorHAnsi" w:cstheme="minorHAnsi"/>
          <w:sz w:val="22"/>
          <w:szCs w:val="22"/>
        </w:rPr>
      </w:pPr>
    </w:p>
    <w:p w14:paraId="75917C60" w14:textId="77777777" w:rsidR="00DD60B5" w:rsidRPr="00475315" w:rsidRDefault="00DD60B5" w:rsidP="003A44E1">
      <w:pPr>
        <w:rPr>
          <w:rFonts w:asciiTheme="minorHAnsi" w:hAnsiTheme="minorHAnsi" w:cstheme="minorHAnsi"/>
          <w:sz w:val="22"/>
          <w:szCs w:val="22"/>
        </w:rPr>
      </w:pPr>
    </w:p>
    <w:p w14:paraId="41FB9F7A" w14:textId="77777777" w:rsidR="00371C6D" w:rsidRPr="00475315" w:rsidRDefault="00371C6D" w:rsidP="00DD60B5">
      <w:pPr>
        <w:pStyle w:val="BodyText21"/>
        <w:pBdr>
          <w:top w:val="single" w:sz="4" w:space="1" w:color="auto"/>
          <w:left w:val="single" w:sz="4" w:space="1" w:color="auto"/>
          <w:bottom w:val="single" w:sz="4" w:space="1" w:color="auto"/>
          <w:right w:val="single" w:sz="4" w:space="1" w:color="auto"/>
        </w:pBdr>
        <w:shd w:val="clear" w:color="auto" w:fill="E7E6E6"/>
        <w:tabs>
          <w:tab w:val="clear" w:pos="0"/>
        </w:tabs>
        <w:rPr>
          <w:rFonts w:asciiTheme="minorHAnsi" w:hAnsiTheme="minorHAnsi" w:cstheme="minorHAnsi"/>
          <w:b/>
        </w:rPr>
      </w:pPr>
      <w:bookmarkStart w:id="4" w:name="_Hlk79057370"/>
      <w:r w:rsidRPr="00475315">
        <w:rPr>
          <w:rFonts w:asciiTheme="minorHAnsi" w:hAnsiTheme="minorHAnsi" w:cstheme="minorHAnsi"/>
          <w:b/>
        </w:rPr>
        <w:t xml:space="preserve">ROZDZIAŁ IV  Termin wykonania zamówienia </w:t>
      </w:r>
    </w:p>
    <w:p w14:paraId="4DE57F38" w14:textId="0D226492" w:rsidR="002F4A12" w:rsidRPr="00475315" w:rsidRDefault="005B2525" w:rsidP="00B94170">
      <w:pPr>
        <w:pStyle w:val="pkt"/>
        <w:tabs>
          <w:tab w:val="left" w:pos="360"/>
        </w:tabs>
        <w:spacing w:before="0" w:after="0"/>
        <w:ind w:left="360" w:firstLine="0"/>
        <w:rPr>
          <w:rFonts w:asciiTheme="minorHAnsi" w:hAnsiTheme="minorHAnsi" w:cstheme="minorHAnsi"/>
          <w:color w:val="000000" w:themeColor="text1"/>
        </w:rPr>
      </w:pPr>
      <w:r w:rsidRPr="00475315">
        <w:rPr>
          <w:rFonts w:asciiTheme="minorHAnsi" w:hAnsiTheme="minorHAnsi" w:cstheme="minorHAnsi"/>
          <w:color w:val="000000" w:themeColor="text1"/>
        </w:rPr>
        <w:t>Zamówienie musi zostać zrealizowane w terminie:</w:t>
      </w:r>
      <w:r w:rsidR="00936B25" w:rsidRPr="00475315">
        <w:rPr>
          <w:rFonts w:asciiTheme="minorHAnsi" w:hAnsiTheme="minorHAnsi" w:cstheme="minorHAnsi"/>
          <w:color w:val="000000" w:themeColor="text1"/>
        </w:rPr>
        <w:t xml:space="preserve"> </w:t>
      </w:r>
      <w:r w:rsidR="00F0211D" w:rsidRPr="00475315">
        <w:rPr>
          <w:rFonts w:asciiTheme="minorHAnsi" w:hAnsiTheme="minorHAnsi" w:cstheme="minorHAnsi"/>
          <w:b/>
          <w:bCs/>
          <w:color w:val="000000" w:themeColor="text1"/>
        </w:rPr>
        <w:t>30 dni</w:t>
      </w:r>
      <w:r w:rsidRPr="00475315">
        <w:rPr>
          <w:rFonts w:asciiTheme="minorHAnsi" w:hAnsiTheme="minorHAnsi" w:cstheme="minorHAnsi"/>
          <w:b/>
          <w:bCs/>
          <w:color w:val="000000" w:themeColor="text1"/>
        </w:rPr>
        <w:t xml:space="preserve"> od daty udzielenia zamówienia</w:t>
      </w:r>
      <w:r w:rsidRPr="00475315">
        <w:rPr>
          <w:rFonts w:asciiTheme="minorHAnsi" w:hAnsiTheme="minorHAnsi" w:cstheme="minorHAnsi"/>
          <w:color w:val="000000" w:themeColor="text1"/>
        </w:rPr>
        <w:t>.</w:t>
      </w:r>
      <w:r w:rsidR="00B94170" w:rsidRPr="00475315">
        <w:rPr>
          <w:rFonts w:asciiTheme="minorHAnsi" w:hAnsiTheme="minorHAnsi" w:cstheme="minorHAnsi"/>
          <w:color w:val="000000" w:themeColor="text1"/>
        </w:rPr>
        <w:t xml:space="preserve"> </w:t>
      </w:r>
    </w:p>
    <w:p w14:paraId="17F0671A" w14:textId="77777777" w:rsidR="00DB13D7" w:rsidRPr="00475315" w:rsidRDefault="00DB13D7" w:rsidP="00DD60B5">
      <w:pPr>
        <w:pStyle w:val="pkt"/>
        <w:tabs>
          <w:tab w:val="left" w:pos="360"/>
        </w:tabs>
        <w:spacing w:before="0" w:after="0"/>
        <w:ind w:left="360" w:firstLine="0"/>
        <w:rPr>
          <w:rFonts w:asciiTheme="minorHAnsi" w:hAnsiTheme="minorHAnsi" w:cstheme="minorHAnsi"/>
          <w:color w:val="000000"/>
        </w:rPr>
      </w:pPr>
    </w:p>
    <w:p w14:paraId="7CB01E98" w14:textId="77777777" w:rsidR="00DB13D7" w:rsidRPr="00475315" w:rsidRDefault="00DB13D7" w:rsidP="00DD60B5">
      <w:pPr>
        <w:pStyle w:val="pkt"/>
        <w:tabs>
          <w:tab w:val="left" w:pos="360"/>
        </w:tabs>
        <w:spacing w:before="0" w:after="0"/>
        <w:ind w:left="360" w:firstLine="0"/>
        <w:rPr>
          <w:rFonts w:asciiTheme="minorHAnsi" w:hAnsiTheme="minorHAnsi" w:cstheme="minorHAnsi"/>
          <w:color w:val="000000"/>
        </w:rPr>
      </w:pPr>
    </w:p>
    <w:p w14:paraId="0497FFE2" w14:textId="77777777" w:rsidR="00DD60B5" w:rsidRPr="00475315" w:rsidRDefault="00DD60B5" w:rsidP="00DD60B5">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rPr>
      </w:pPr>
      <w:r w:rsidRPr="00475315">
        <w:rPr>
          <w:rFonts w:asciiTheme="minorHAnsi" w:hAnsiTheme="minorHAnsi" w:cstheme="minorHAnsi"/>
          <w:b/>
        </w:rPr>
        <w:t xml:space="preserve">ROZDZIAŁ V  Projektowane postanowienia umowy w sprawie zamówienia publicznego, które zostaną wprowadzone do treści umowy </w:t>
      </w:r>
    </w:p>
    <w:p w14:paraId="56403D31" w14:textId="426CE85B" w:rsidR="00DD60B5" w:rsidRPr="00475315" w:rsidRDefault="00DD60B5" w:rsidP="00DD60B5">
      <w:pPr>
        <w:pStyle w:val="pkt"/>
        <w:numPr>
          <w:ilvl w:val="1"/>
          <w:numId w:val="1"/>
        </w:numPr>
        <w:spacing w:before="0" w:after="0"/>
        <w:rPr>
          <w:rFonts w:asciiTheme="minorHAnsi" w:hAnsiTheme="minorHAnsi" w:cstheme="minorHAnsi"/>
        </w:rPr>
      </w:pPr>
      <w:r w:rsidRPr="00475315">
        <w:rPr>
          <w:rFonts w:asciiTheme="minorHAnsi" w:hAnsiTheme="minorHAnsi" w:cstheme="minorHAnsi"/>
        </w:rPr>
        <w:t xml:space="preserve">Projekt umowy stanowi </w:t>
      </w:r>
      <w:r w:rsidR="001A4FAE" w:rsidRPr="00475315">
        <w:rPr>
          <w:rFonts w:asciiTheme="minorHAnsi" w:hAnsiTheme="minorHAnsi" w:cstheme="minorHAnsi"/>
          <w:b/>
          <w:u w:val="single"/>
        </w:rPr>
        <w:t xml:space="preserve">załącznik nr </w:t>
      </w:r>
      <w:r w:rsidR="00106CA3" w:rsidRPr="00475315">
        <w:rPr>
          <w:rFonts w:asciiTheme="minorHAnsi" w:hAnsiTheme="minorHAnsi" w:cstheme="minorHAnsi"/>
          <w:b/>
          <w:u w:val="single"/>
        </w:rPr>
        <w:t>8</w:t>
      </w:r>
      <w:r w:rsidRPr="00475315">
        <w:rPr>
          <w:rFonts w:asciiTheme="minorHAnsi" w:hAnsiTheme="minorHAnsi" w:cstheme="minorHAnsi"/>
          <w:b/>
          <w:u w:val="single"/>
        </w:rPr>
        <w:t xml:space="preserve"> do SWZ</w:t>
      </w:r>
      <w:r w:rsidR="003A44E1" w:rsidRPr="00475315">
        <w:rPr>
          <w:rFonts w:asciiTheme="minorHAnsi" w:hAnsiTheme="minorHAnsi" w:cstheme="minorHAnsi"/>
          <w:b/>
        </w:rPr>
        <w:t>.</w:t>
      </w:r>
    </w:p>
    <w:p w14:paraId="79787490" w14:textId="77777777" w:rsidR="00DD60B5" w:rsidRPr="00475315" w:rsidRDefault="00DD60B5" w:rsidP="00DD60B5">
      <w:pPr>
        <w:pStyle w:val="pkt"/>
        <w:numPr>
          <w:ilvl w:val="1"/>
          <w:numId w:val="1"/>
        </w:numPr>
        <w:spacing w:before="0" w:after="0"/>
        <w:rPr>
          <w:rFonts w:asciiTheme="minorHAnsi" w:hAnsiTheme="minorHAnsi" w:cstheme="minorHAnsi"/>
        </w:rPr>
      </w:pPr>
      <w:r w:rsidRPr="00475315">
        <w:rPr>
          <w:rFonts w:asciiTheme="minorHAnsi" w:hAnsiTheme="minorHAnsi" w:cstheme="minorHAnsi"/>
        </w:rPr>
        <w:t xml:space="preserve">Przesłanki umożliwiające dokonanie zmian postanowień umowy zawartej z wybranym wykonawcą zawiera projekt umowy. </w:t>
      </w:r>
    </w:p>
    <w:p w14:paraId="21157876" w14:textId="15357704" w:rsidR="005F34E3" w:rsidRPr="00475315" w:rsidRDefault="00DD60B5" w:rsidP="00B94170">
      <w:pPr>
        <w:pStyle w:val="pkt"/>
        <w:numPr>
          <w:ilvl w:val="1"/>
          <w:numId w:val="1"/>
        </w:numPr>
        <w:spacing w:before="0" w:after="0"/>
        <w:rPr>
          <w:rFonts w:asciiTheme="minorHAnsi" w:hAnsiTheme="minorHAnsi" w:cstheme="minorHAnsi"/>
        </w:rPr>
      </w:pPr>
      <w:r w:rsidRPr="00475315">
        <w:rPr>
          <w:rFonts w:asciiTheme="minorHAnsi" w:hAnsiTheme="minorHAnsi" w:cstheme="minorHAnsi"/>
        </w:rPr>
        <w:t>Zmiana umowy wymaga dla swej ważności, pod rygorem nieważności, zachowania formy pisemnej.</w:t>
      </w:r>
    </w:p>
    <w:p w14:paraId="767F7A2C" w14:textId="77777777" w:rsidR="00DD60B5" w:rsidRPr="00475315" w:rsidRDefault="00DD60B5" w:rsidP="00F4020A">
      <w:pPr>
        <w:pStyle w:val="pkt"/>
        <w:tabs>
          <w:tab w:val="left" w:pos="360"/>
        </w:tabs>
        <w:spacing w:before="0" w:after="0"/>
        <w:ind w:left="0" w:firstLine="0"/>
        <w:rPr>
          <w:rFonts w:asciiTheme="minorHAnsi" w:hAnsiTheme="minorHAnsi" w:cstheme="minorHAnsi"/>
          <w:color w:val="000000"/>
        </w:rPr>
      </w:pPr>
    </w:p>
    <w:p w14:paraId="5CAD720D" w14:textId="77777777" w:rsidR="002D39E3" w:rsidRPr="00475315" w:rsidRDefault="002D39E3" w:rsidP="00B61D9D">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rPr>
      </w:pPr>
      <w:r w:rsidRPr="00475315">
        <w:rPr>
          <w:rFonts w:asciiTheme="minorHAnsi" w:hAnsiTheme="minorHAnsi" w:cstheme="minorHAnsi"/>
          <w:b/>
        </w:rPr>
        <w:t xml:space="preserve">ROZDZIAŁ VI  Informacja o środkach komunikacji elektronicznej, przy użyciu których zamawiający będzie komunikował się z wykonawcami, oraz informacje o wymaganiach technicznych i organizacyjnych sporządzania, wysyłania i odbierania korespondencji elektronicznej </w:t>
      </w:r>
    </w:p>
    <w:p w14:paraId="03B8263E" w14:textId="355014B3" w:rsidR="005E4B34" w:rsidRPr="00475315" w:rsidRDefault="002D39E3" w:rsidP="006E62AC">
      <w:pPr>
        <w:pStyle w:val="pkt"/>
        <w:numPr>
          <w:ilvl w:val="2"/>
          <w:numId w:val="1"/>
        </w:numPr>
        <w:tabs>
          <w:tab w:val="clear" w:pos="1440"/>
        </w:tabs>
        <w:spacing w:before="120" w:after="0"/>
        <w:ind w:left="284" w:hanging="284"/>
        <w:rPr>
          <w:rFonts w:asciiTheme="minorHAnsi" w:hAnsiTheme="minorHAnsi" w:cstheme="minorHAnsi"/>
          <w:color w:val="000000"/>
        </w:rPr>
      </w:pPr>
      <w:r w:rsidRPr="00475315">
        <w:rPr>
          <w:rFonts w:asciiTheme="minorHAnsi" w:hAnsiTheme="minorHAnsi" w:cstheme="minorHAnsi"/>
          <w:color w:val="000000"/>
        </w:rPr>
        <w:t>W post</w:t>
      </w:r>
      <w:r w:rsidR="00836EA6" w:rsidRPr="00475315">
        <w:rPr>
          <w:rFonts w:asciiTheme="minorHAnsi" w:hAnsiTheme="minorHAnsi" w:cstheme="minorHAnsi"/>
          <w:color w:val="000000"/>
        </w:rPr>
        <w:t>ę</w:t>
      </w:r>
      <w:r w:rsidRPr="00475315">
        <w:rPr>
          <w:rFonts w:asciiTheme="minorHAnsi" w:hAnsiTheme="minorHAnsi" w:cstheme="minorHAnsi"/>
          <w:color w:val="000000"/>
        </w:rPr>
        <w:t>powaniu o udzielenie zamówienia komunikacja mi</w:t>
      </w:r>
      <w:r w:rsidR="00836EA6" w:rsidRPr="00475315">
        <w:rPr>
          <w:rFonts w:asciiTheme="minorHAnsi" w:hAnsiTheme="minorHAnsi" w:cstheme="minorHAnsi"/>
          <w:color w:val="000000"/>
        </w:rPr>
        <w:t>ę</w:t>
      </w:r>
      <w:r w:rsidRPr="00475315">
        <w:rPr>
          <w:rFonts w:asciiTheme="minorHAnsi" w:hAnsiTheme="minorHAnsi" w:cstheme="minorHAnsi"/>
          <w:color w:val="000000"/>
        </w:rPr>
        <w:t xml:space="preserve">dzy Zamawiającym a Wykonawcami odbywa się </w:t>
      </w:r>
      <w:r w:rsidR="00043409" w:rsidRPr="00475315">
        <w:rPr>
          <w:rFonts w:asciiTheme="minorHAnsi" w:hAnsiTheme="minorHAnsi" w:cstheme="minorHAnsi"/>
          <w:color w:val="000000"/>
        </w:rPr>
        <w:t xml:space="preserve">przy użyciu Platformy e-Zamówienia, która jest dostępna pod adresem </w:t>
      </w:r>
      <w:hyperlink r:id="rId9" w:history="1">
        <w:r w:rsidR="00043409" w:rsidRPr="00475315">
          <w:rPr>
            <w:rStyle w:val="Hipercze"/>
            <w:rFonts w:asciiTheme="minorHAnsi" w:hAnsiTheme="minorHAnsi" w:cstheme="minorHAnsi"/>
          </w:rPr>
          <w:t>https://ezamowienia.gov.pl</w:t>
        </w:r>
      </w:hyperlink>
    </w:p>
    <w:p w14:paraId="72BEADEC" w14:textId="0ED42688" w:rsidR="00010A58" w:rsidRPr="00475315" w:rsidRDefault="00043409" w:rsidP="006E62AC">
      <w:pPr>
        <w:pStyle w:val="pkt"/>
        <w:numPr>
          <w:ilvl w:val="2"/>
          <w:numId w:val="1"/>
        </w:numPr>
        <w:tabs>
          <w:tab w:val="clear" w:pos="1440"/>
        </w:tabs>
        <w:spacing w:before="120" w:after="0"/>
        <w:ind w:left="284" w:hanging="284"/>
        <w:rPr>
          <w:rFonts w:asciiTheme="minorHAnsi" w:hAnsiTheme="minorHAnsi" w:cstheme="minorHAnsi"/>
          <w:color w:val="000000"/>
        </w:rPr>
      </w:pPr>
      <w:r w:rsidRPr="00475315">
        <w:rPr>
          <w:rFonts w:asciiTheme="minorHAnsi" w:hAnsiTheme="minorHAnsi" w:cstheme="minorHAnsi"/>
          <w:color w:val="000000"/>
        </w:rPr>
        <w:t>Korzystanie z platformy jest bezpłatne.</w:t>
      </w:r>
    </w:p>
    <w:p w14:paraId="34E90C4A" w14:textId="7E98A6FC" w:rsidR="00010A58" w:rsidRPr="00475315" w:rsidRDefault="00043409" w:rsidP="00C128C7">
      <w:pPr>
        <w:pStyle w:val="pkt"/>
        <w:numPr>
          <w:ilvl w:val="2"/>
          <w:numId w:val="1"/>
        </w:numPr>
        <w:tabs>
          <w:tab w:val="clear" w:pos="1440"/>
          <w:tab w:val="num" w:pos="1134"/>
        </w:tabs>
        <w:spacing w:before="120" w:after="0"/>
        <w:ind w:left="284"/>
        <w:rPr>
          <w:rFonts w:asciiTheme="minorHAnsi" w:hAnsiTheme="minorHAnsi" w:cstheme="minorHAnsi"/>
          <w:color w:val="000000"/>
        </w:rPr>
      </w:pPr>
      <w:r w:rsidRPr="00475315">
        <w:rPr>
          <w:rFonts w:asciiTheme="minorHAnsi" w:hAnsiTheme="minorHAnsi" w:cstheme="minorHAnsi"/>
          <w:color w:val="000000"/>
        </w:rPr>
        <w:t>Adres strony internetowej prowadzonego postępowania</w:t>
      </w:r>
      <w:r w:rsidR="00010A58" w:rsidRPr="00475315">
        <w:rPr>
          <w:rFonts w:asciiTheme="minorHAnsi" w:hAnsiTheme="minorHAnsi" w:cstheme="minorHAnsi"/>
          <w:color w:val="000000"/>
        </w:rPr>
        <w:t xml:space="preserve"> (link prowadzący bezpośrednio do widoku postępowania na Platformie e-Zamówienia:</w:t>
      </w:r>
      <w:r w:rsidR="00765645" w:rsidRPr="00475315">
        <w:rPr>
          <w:rFonts w:asciiTheme="minorHAnsi" w:hAnsiTheme="minorHAnsi" w:cstheme="minorHAnsi"/>
        </w:rPr>
        <w:t xml:space="preserve"> </w:t>
      </w:r>
      <w:hyperlink r:id="rId10" w:history="1">
        <w:r w:rsidR="004142F1" w:rsidRPr="00475315">
          <w:rPr>
            <w:rStyle w:val="Hipercze"/>
            <w:rFonts w:asciiTheme="minorHAnsi" w:hAnsiTheme="minorHAnsi" w:cstheme="minorHAnsi"/>
          </w:rPr>
          <w:t>https://ezamowienia.gov.pl/mp-client/search/list/ocds-148610-72fd4275-2e0c-11ef-b373-0e435a8a43bc</w:t>
        </w:r>
      </w:hyperlink>
      <w:r w:rsidR="004142F1" w:rsidRPr="00475315">
        <w:rPr>
          <w:rFonts w:asciiTheme="minorHAnsi" w:hAnsiTheme="minorHAnsi" w:cstheme="minorHAnsi"/>
          <w:color w:val="000000"/>
        </w:rPr>
        <w:t xml:space="preserve"> </w:t>
      </w:r>
    </w:p>
    <w:p w14:paraId="4FBB1E02" w14:textId="587B1615" w:rsidR="005F34E3" w:rsidRPr="00475315" w:rsidRDefault="00010A58" w:rsidP="005F34E3">
      <w:pPr>
        <w:pStyle w:val="pkt"/>
        <w:spacing w:before="120" w:after="0"/>
        <w:ind w:left="284" w:firstLine="0"/>
        <w:rPr>
          <w:rFonts w:asciiTheme="minorHAnsi" w:hAnsiTheme="minorHAnsi" w:cstheme="minorHAnsi"/>
          <w:color w:val="000000"/>
        </w:rPr>
      </w:pPr>
      <w:r w:rsidRPr="00475315">
        <w:rPr>
          <w:rFonts w:asciiTheme="minorHAnsi" w:hAnsiTheme="minorHAnsi" w:cstheme="minorHAnsi"/>
          <w:color w:val="000000"/>
        </w:rPr>
        <w:t>Postępowanie można wyszukać również ze strony głównej Platformy e-Zamówienia (przycisk „Przeglądaj postępowania./ konkursy”).</w:t>
      </w:r>
    </w:p>
    <w:p w14:paraId="510FB840" w14:textId="20792779" w:rsidR="00C128C7" w:rsidRPr="00475315" w:rsidRDefault="00010A58" w:rsidP="00C128C7">
      <w:pPr>
        <w:pStyle w:val="pkt"/>
        <w:numPr>
          <w:ilvl w:val="2"/>
          <w:numId w:val="1"/>
        </w:numPr>
        <w:tabs>
          <w:tab w:val="clear" w:pos="1440"/>
          <w:tab w:val="num" w:pos="1134"/>
        </w:tabs>
        <w:spacing w:before="120" w:after="0"/>
        <w:ind w:left="284"/>
        <w:rPr>
          <w:rFonts w:asciiTheme="minorHAnsi" w:hAnsiTheme="minorHAnsi" w:cstheme="minorHAnsi"/>
          <w:color w:val="000000"/>
        </w:rPr>
      </w:pPr>
      <w:r w:rsidRPr="00475315">
        <w:rPr>
          <w:rFonts w:asciiTheme="minorHAnsi" w:hAnsiTheme="minorHAnsi" w:cstheme="minorHAnsi"/>
          <w:color w:val="000000"/>
        </w:rPr>
        <w:t>Identyfikator (ID) postępowania na Platformie e-Zamówienia:</w:t>
      </w:r>
      <w:r w:rsidR="00934D57" w:rsidRPr="00475315">
        <w:rPr>
          <w:rFonts w:asciiTheme="minorHAnsi" w:hAnsiTheme="minorHAnsi" w:cstheme="minorHAnsi"/>
          <w:color w:val="000000"/>
        </w:rPr>
        <w:t xml:space="preserve"> </w:t>
      </w:r>
      <w:r w:rsidR="004142F1" w:rsidRPr="00475315">
        <w:rPr>
          <w:rFonts w:asciiTheme="minorHAnsi" w:hAnsiTheme="minorHAnsi" w:cstheme="minorHAnsi"/>
          <w:b/>
          <w:color w:val="000000" w:themeColor="text1"/>
        </w:rPr>
        <w:t>ocds-148610-72fd4275-2e0c-11ef-b373-0e435a8a43bc</w:t>
      </w:r>
    </w:p>
    <w:p w14:paraId="4FC6FDED" w14:textId="631C517B" w:rsidR="00010A58" w:rsidRPr="00475315" w:rsidRDefault="00010A58" w:rsidP="00C128C7">
      <w:pPr>
        <w:pStyle w:val="pkt"/>
        <w:numPr>
          <w:ilvl w:val="2"/>
          <w:numId w:val="1"/>
        </w:numPr>
        <w:tabs>
          <w:tab w:val="clear" w:pos="1440"/>
          <w:tab w:val="num" w:pos="1134"/>
        </w:tabs>
        <w:spacing w:before="120" w:after="0"/>
        <w:ind w:left="284"/>
        <w:rPr>
          <w:rFonts w:asciiTheme="minorHAnsi" w:hAnsiTheme="minorHAnsi" w:cstheme="minorHAnsi"/>
          <w:color w:val="000000"/>
        </w:rPr>
      </w:pPr>
      <w:r w:rsidRPr="00475315">
        <w:rPr>
          <w:rFonts w:asciiTheme="minorHAnsi" w:hAnsiTheme="minorHAnsi" w:cstheme="minorHAnsi"/>
          <w:color w:val="000000"/>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1" w:history="1">
        <w:r w:rsidRPr="00475315">
          <w:rPr>
            <w:rStyle w:val="Hipercze"/>
            <w:rFonts w:asciiTheme="minorHAnsi" w:hAnsiTheme="minorHAnsi" w:cstheme="minorHAnsi"/>
          </w:rPr>
          <w:t>https://ezamowienia.gov.pl</w:t>
        </w:r>
      </w:hyperlink>
      <w:r w:rsidRPr="00475315">
        <w:rPr>
          <w:rFonts w:asciiTheme="minorHAnsi" w:hAnsiTheme="minorHAnsi" w:cstheme="minorHAnsi"/>
          <w:color w:val="000000"/>
        </w:rPr>
        <w:t xml:space="preserve"> oraz informacje zamieszczone w zakładce „Centrum Pomocy”.</w:t>
      </w:r>
    </w:p>
    <w:p w14:paraId="52970DC8" w14:textId="7F4C7085" w:rsidR="00010A58" w:rsidRPr="00475315" w:rsidRDefault="00010A58" w:rsidP="006E62AC">
      <w:pPr>
        <w:pStyle w:val="pkt"/>
        <w:numPr>
          <w:ilvl w:val="2"/>
          <w:numId w:val="1"/>
        </w:numPr>
        <w:tabs>
          <w:tab w:val="clear" w:pos="1440"/>
          <w:tab w:val="num" w:pos="1134"/>
        </w:tabs>
        <w:spacing w:before="120" w:after="0"/>
        <w:ind w:left="284" w:hanging="284"/>
        <w:rPr>
          <w:rFonts w:asciiTheme="minorHAnsi" w:hAnsiTheme="minorHAnsi" w:cstheme="minorHAnsi"/>
          <w:color w:val="000000"/>
        </w:rPr>
      </w:pPr>
      <w:r w:rsidRPr="00475315">
        <w:rPr>
          <w:rFonts w:asciiTheme="minorHAnsi" w:hAnsiTheme="minorHAnsi" w:cstheme="minorHAnsi"/>
          <w:color w:val="000000"/>
        </w:rPr>
        <w:t xml:space="preserve">Przeglądanie i pobieranie publicznej treści dokumentacji postępowania nie wymaga posiadania konta </w:t>
      </w:r>
      <w:r w:rsidRPr="00475315">
        <w:rPr>
          <w:rFonts w:asciiTheme="minorHAnsi" w:hAnsiTheme="minorHAnsi" w:cstheme="minorHAnsi"/>
          <w:color w:val="000000"/>
        </w:rPr>
        <w:lastRenderedPageBreak/>
        <w:t xml:space="preserve">na Platformie e-Zamówienia </w:t>
      </w:r>
      <w:r w:rsidR="00DD4573" w:rsidRPr="00475315">
        <w:rPr>
          <w:rFonts w:asciiTheme="minorHAnsi" w:hAnsiTheme="minorHAnsi" w:cstheme="minorHAnsi"/>
          <w:color w:val="000000"/>
        </w:rPr>
        <w:t>ani logowania.</w:t>
      </w:r>
    </w:p>
    <w:p w14:paraId="11EC1E66" w14:textId="4C2909DC" w:rsidR="00DB13D7" w:rsidRPr="00475315" w:rsidRDefault="00DD4573" w:rsidP="00CB7B8F">
      <w:pPr>
        <w:pStyle w:val="pkt"/>
        <w:numPr>
          <w:ilvl w:val="2"/>
          <w:numId w:val="1"/>
        </w:numPr>
        <w:tabs>
          <w:tab w:val="clear" w:pos="1440"/>
          <w:tab w:val="num" w:pos="1134"/>
        </w:tabs>
        <w:spacing w:before="120" w:after="0"/>
        <w:ind w:left="284" w:hanging="284"/>
        <w:rPr>
          <w:rFonts w:asciiTheme="minorHAnsi" w:hAnsiTheme="minorHAnsi" w:cstheme="minorHAnsi"/>
          <w:color w:val="000000"/>
        </w:rPr>
      </w:pPr>
      <w:r w:rsidRPr="00475315">
        <w:rPr>
          <w:rFonts w:asciiTheme="minorHAnsi" w:hAnsiTheme="minorHAnsi" w:cstheme="minorHAnsi"/>
          <w:color w:val="000000"/>
        </w:rPr>
        <w:t xml:space="preserve">Sposób sporządzania dokumentów elektronicznych lub dokumentów elektronicznych będących kopią elektroniczną treści zapisanej w postaci papierowej (cyfrowe odwzorowania) musi być zgodne </w:t>
      </w:r>
      <w:r w:rsidR="00057052" w:rsidRPr="00475315">
        <w:rPr>
          <w:rFonts w:asciiTheme="minorHAnsi" w:hAnsiTheme="minorHAnsi" w:cstheme="minorHAnsi"/>
          <w:color w:val="000000"/>
        </w:rPr>
        <w:br/>
      </w:r>
      <w:r w:rsidRPr="00475315">
        <w:rPr>
          <w:rFonts w:asciiTheme="minorHAnsi" w:hAnsiTheme="minorHAnsi" w:cstheme="minorHAnsi"/>
          <w:color w:val="000000"/>
        </w:rPr>
        <w:t>z wymaganiami określonymi w rozporządzeniu Prezesa Rady Ministrów w sprawie wymagań</w:t>
      </w:r>
      <w:r w:rsidR="00934D57" w:rsidRPr="00475315">
        <w:rPr>
          <w:rFonts w:asciiTheme="minorHAnsi" w:hAnsiTheme="minorHAnsi" w:cstheme="minorHAnsi"/>
          <w:color w:val="000000"/>
        </w:rPr>
        <w:t xml:space="preserve"> dla dokumentów elektronicznych.</w:t>
      </w:r>
    </w:p>
    <w:p w14:paraId="26E54C30" w14:textId="51DCD162" w:rsidR="00934D57" w:rsidRPr="00475315" w:rsidRDefault="00DD4573" w:rsidP="003A44E1">
      <w:pPr>
        <w:pStyle w:val="pkt"/>
        <w:numPr>
          <w:ilvl w:val="2"/>
          <w:numId w:val="1"/>
        </w:numPr>
        <w:tabs>
          <w:tab w:val="clear" w:pos="1440"/>
          <w:tab w:val="num" w:pos="1134"/>
        </w:tabs>
        <w:spacing w:before="120" w:after="0"/>
        <w:ind w:left="284" w:hanging="284"/>
        <w:rPr>
          <w:rFonts w:asciiTheme="minorHAnsi" w:hAnsiTheme="minorHAnsi" w:cstheme="minorHAnsi"/>
          <w:color w:val="000000"/>
        </w:rPr>
      </w:pPr>
      <w:r w:rsidRPr="00475315">
        <w:rPr>
          <w:rFonts w:asciiTheme="minorHAnsi" w:hAnsiTheme="minorHAnsi" w:cstheme="minorHAnsi"/>
          <w:color w:val="000000"/>
        </w:rPr>
        <w:t xml:space="preserve">Dokumenty </w:t>
      </w:r>
      <w:r w:rsidR="00424812" w:rsidRPr="00475315">
        <w:rPr>
          <w:rFonts w:asciiTheme="minorHAnsi" w:hAnsiTheme="minorHAnsi" w:cstheme="minorHAnsi"/>
          <w:color w:val="000000"/>
        </w:rPr>
        <w:t xml:space="preserve">elektroniczne, o których mowa w § 2 ust. 1 rozporządzenia Prezesa Rady Ministrów </w:t>
      </w:r>
      <w:r w:rsidR="00057052" w:rsidRPr="00475315">
        <w:rPr>
          <w:rFonts w:asciiTheme="minorHAnsi" w:hAnsiTheme="minorHAnsi" w:cstheme="minorHAnsi"/>
          <w:color w:val="000000"/>
        </w:rPr>
        <w:br/>
      </w:r>
      <w:r w:rsidR="00424812" w:rsidRPr="00475315">
        <w:rPr>
          <w:rFonts w:asciiTheme="minorHAnsi" w:hAnsiTheme="minorHAnsi" w:cstheme="minorHAnsi"/>
          <w:color w:val="000000"/>
        </w:rPr>
        <w:t xml:space="preserve">w sprawie wymagań dla dokumentów elektronicznych, wskazane w </w:t>
      </w:r>
      <w:r w:rsidR="007B1CC3" w:rsidRPr="00475315">
        <w:rPr>
          <w:rFonts w:asciiTheme="minorHAnsi" w:hAnsiTheme="minorHAnsi" w:cstheme="minorHAnsi"/>
          <w:b/>
          <w:bCs/>
          <w:color w:val="000000"/>
          <w:u w:val="single"/>
        </w:rPr>
        <w:t xml:space="preserve">Rozdziale X i XV </w:t>
      </w:r>
      <w:r w:rsidR="00424812" w:rsidRPr="00475315">
        <w:rPr>
          <w:rFonts w:asciiTheme="minorHAnsi" w:hAnsiTheme="minorHAnsi" w:cstheme="minorHAnsi"/>
          <w:b/>
          <w:bCs/>
          <w:color w:val="000000"/>
          <w:u w:val="single"/>
        </w:rPr>
        <w:t>niniejszej</w:t>
      </w:r>
      <w:r w:rsidR="00B94170" w:rsidRPr="00475315">
        <w:rPr>
          <w:rFonts w:asciiTheme="minorHAnsi" w:hAnsiTheme="minorHAnsi" w:cstheme="minorHAnsi"/>
          <w:b/>
          <w:bCs/>
          <w:color w:val="000000"/>
          <w:u w:val="single"/>
        </w:rPr>
        <w:t xml:space="preserve"> SWZ</w:t>
      </w:r>
      <w:r w:rsidR="00932B56" w:rsidRPr="00475315">
        <w:rPr>
          <w:rFonts w:asciiTheme="minorHAnsi" w:hAnsiTheme="minorHAnsi" w:cstheme="minorHAnsi"/>
          <w:color w:val="000000"/>
        </w:rPr>
        <w:t xml:space="preserve">, sporządza się w postaci elektronicznej, w formatach danych określonych w przepisach rozporządzenia KRI, z uwzględnieniem rodzaju przekazywanych danych i się jako załączniki. W przypadku formatów, o których mowa w art. 66 ust. 1 ustawy </w:t>
      </w:r>
      <w:proofErr w:type="spellStart"/>
      <w:r w:rsidR="00932B56" w:rsidRPr="00475315">
        <w:rPr>
          <w:rFonts w:asciiTheme="minorHAnsi" w:hAnsiTheme="minorHAnsi" w:cstheme="minorHAnsi"/>
          <w:color w:val="000000"/>
        </w:rPr>
        <w:t>Pzp</w:t>
      </w:r>
      <w:proofErr w:type="spellEnd"/>
      <w:r w:rsidR="00932B56" w:rsidRPr="00475315">
        <w:rPr>
          <w:rFonts w:asciiTheme="minorHAnsi" w:hAnsiTheme="minorHAnsi" w:cstheme="minorHAnsi"/>
          <w:color w:val="000000"/>
        </w:rPr>
        <w:t xml:space="preserve">, ww. regulacje nie będą miały bezpośredniego zastosowania. </w:t>
      </w:r>
    </w:p>
    <w:p w14:paraId="33FAEBA9" w14:textId="77777777" w:rsidR="00E20EA9" w:rsidRPr="00475315" w:rsidRDefault="00E20EA9">
      <w:pPr>
        <w:pStyle w:val="pkt"/>
        <w:numPr>
          <w:ilvl w:val="0"/>
          <w:numId w:val="19"/>
        </w:numPr>
        <w:spacing w:before="120"/>
        <w:ind w:left="284" w:hanging="284"/>
        <w:rPr>
          <w:rFonts w:asciiTheme="minorHAnsi" w:hAnsiTheme="minorHAnsi" w:cstheme="minorHAnsi"/>
          <w:color w:val="000000"/>
        </w:rPr>
      </w:pPr>
      <w:r w:rsidRPr="00475315">
        <w:rPr>
          <w:rFonts w:asciiTheme="minorHAnsi" w:hAnsiTheme="minorHAnsi" w:cstheme="minorHAnsi"/>
          <w:color w:val="000000"/>
        </w:rPr>
        <w:t>Informacje, oświadczenia lub dokumenty, inne niż wymienione w § 2 ust. 1 rozporządzenia Prezesa Rady Ministrów w sprawie wymagań dla dokumentów elektronicznych, przekazywane w postępowaniu sporządza się w postaci elektronicznej:</w:t>
      </w:r>
    </w:p>
    <w:p w14:paraId="307C2560" w14:textId="24716C2F" w:rsidR="003A44E1" w:rsidRPr="00475315" w:rsidRDefault="00E20EA9">
      <w:pPr>
        <w:pStyle w:val="pkt"/>
        <w:numPr>
          <w:ilvl w:val="0"/>
          <w:numId w:val="20"/>
        </w:numPr>
        <w:spacing w:before="120"/>
        <w:rPr>
          <w:rFonts w:asciiTheme="minorHAnsi" w:hAnsiTheme="minorHAnsi" w:cstheme="minorHAnsi"/>
          <w:color w:val="000000"/>
        </w:rPr>
      </w:pPr>
      <w:r w:rsidRPr="00475315">
        <w:rPr>
          <w:rFonts w:asciiTheme="minorHAnsi" w:hAnsiTheme="minorHAnsi" w:cstheme="minorHAnsi"/>
          <w:color w:val="000000"/>
        </w:rPr>
        <w:t>w formatach danych określonych w przepisach rozporządzenia KRI (i przekazuje się jako załącznik), lub</w:t>
      </w:r>
    </w:p>
    <w:p w14:paraId="0709CCA3" w14:textId="77777777" w:rsidR="00E20EA9" w:rsidRPr="00475315" w:rsidRDefault="00E20EA9" w:rsidP="00E20EA9">
      <w:pPr>
        <w:pStyle w:val="pkt"/>
        <w:spacing w:before="120"/>
        <w:ind w:left="567"/>
        <w:rPr>
          <w:rFonts w:asciiTheme="minorHAnsi" w:hAnsiTheme="minorHAnsi" w:cstheme="minorHAnsi"/>
          <w:color w:val="000000"/>
        </w:rPr>
      </w:pPr>
      <w:r w:rsidRPr="00475315">
        <w:rPr>
          <w:rFonts w:asciiTheme="minorHAnsi" w:hAnsiTheme="minorHAnsi" w:cstheme="minorHAnsi"/>
          <w:color w:val="000000"/>
        </w:rPr>
        <w:t>b. jako tekst wpisany bezpośrednio do wiadomości przekazywanej przy użyciu środków komunikacji elektronicznej (np. w treści wiadomości e-mail lub w treści „Formularza do komunikacji”).</w:t>
      </w:r>
    </w:p>
    <w:p w14:paraId="1DFC3AF8" w14:textId="291A9150" w:rsidR="00E20EA9" w:rsidRPr="00475315" w:rsidRDefault="00E20EA9">
      <w:pPr>
        <w:pStyle w:val="pkt"/>
        <w:numPr>
          <w:ilvl w:val="0"/>
          <w:numId w:val="21"/>
        </w:numPr>
        <w:spacing w:before="120"/>
        <w:ind w:left="567" w:hanging="567"/>
        <w:rPr>
          <w:rFonts w:asciiTheme="minorHAnsi" w:hAnsiTheme="minorHAnsi" w:cstheme="minorHAnsi"/>
          <w:color w:val="000000"/>
        </w:rPr>
      </w:pPr>
      <w:r w:rsidRPr="00475315">
        <w:rPr>
          <w:rFonts w:asciiTheme="minorHAnsi" w:hAnsiTheme="minorHAnsi" w:cstheme="minorHAnsi"/>
          <w:color w:val="000000"/>
        </w:rPr>
        <w:t>Jeżeli dokumenty elektroniczne, przekazywane przy użyciu środków komunikacji elektronicznej, zawierają informacje stanowiące tajemnicę przedsiębiorstwa w rozumieniu przepisów ustawy z dnia 16 kwietnia 1993 r. o zwalczaniu nieucz</w:t>
      </w:r>
      <w:r w:rsidR="006F0101" w:rsidRPr="00475315">
        <w:rPr>
          <w:rFonts w:asciiTheme="minorHAnsi" w:hAnsiTheme="minorHAnsi" w:cstheme="minorHAnsi"/>
          <w:color w:val="000000"/>
        </w:rPr>
        <w:t>ciwej konkurencji (Dz. U. z 2022</w:t>
      </w:r>
      <w:r w:rsidRPr="00475315">
        <w:rPr>
          <w:rFonts w:asciiTheme="minorHAnsi" w:hAnsiTheme="minorHAnsi" w:cstheme="minorHAnsi"/>
          <w:color w:val="000000"/>
        </w:rPr>
        <w:t xml:space="preserve">r. poz. </w:t>
      </w:r>
      <w:r w:rsidR="006F0101" w:rsidRPr="00475315">
        <w:rPr>
          <w:rFonts w:asciiTheme="minorHAnsi" w:hAnsiTheme="minorHAnsi" w:cstheme="minorHAnsi"/>
          <w:color w:val="000000"/>
        </w:rPr>
        <w:t>1233</w:t>
      </w:r>
      <w:r w:rsidRPr="00475315">
        <w:rPr>
          <w:rFonts w:asciiTheme="minorHAnsi" w:hAnsiTheme="minorHAnsi" w:cstheme="minorHAnsi"/>
          <w:color w:val="000000"/>
        </w:rPr>
        <w:t>) wykonawca, w celu utrzymania w poufności tych informacji, przekazuje je w wydzielonym i odpowiednio oznaczonym pliku, wraz z jednoczesnym zaznaczeniem w nazwie pliku „Dokument stanowiący tajemnicę przedsiębiorstwa”.</w:t>
      </w:r>
    </w:p>
    <w:p w14:paraId="706F06F2" w14:textId="22C5282A" w:rsidR="00E20EA9" w:rsidRPr="00475315" w:rsidRDefault="00E20EA9">
      <w:pPr>
        <w:pStyle w:val="pkt"/>
        <w:numPr>
          <w:ilvl w:val="0"/>
          <w:numId w:val="21"/>
        </w:numPr>
        <w:spacing w:before="120"/>
        <w:ind w:left="567" w:hanging="567"/>
        <w:rPr>
          <w:rFonts w:asciiTheme="minorHAnsi" w:hAnsiTheme="minorHAnsi" w:cstheme="minorHAnsi"/>
          <w:color w:val="000000"/>
        </w:rPr>
      </w:pPr>
      <w:r w:rsidRPr="00475315">
        <w:rPr>
          <w:rFonts w:asciiTheme="minorHAnsi" w:hAnsiTheme="minorHAnsi" w:cstheme="minorHAnsi"/>
          <w:color w:val="000000"/>
        </w:rPr>
        <w:t xml:space="preserve">Komunikacja w postępowaniu, </w:t>
      </w:r>
      <w:r w:rsidRPr="00475315">
        <w:rPr>
          <w:rFonts w:asciiTheme="minorHAnsi" w:hAnsiTheme="minorHAnsi" w:cstheme="minorHAnsi"/>
          <w:color w:val="000000"/>
          <w:u w:val="single"/>
        </w:rPr>
        <w:t>z wyłączeniem składania ofert</w:t>
      </w:r>
      <w:r w:rsidRPr="00475315">
        <w:rPr>
          <w:rFonts w:asciiTheme="minorHAnsi" w:hAnsiTheme="minorHAnsi" w:cstheme="minorHAnsi"/>
          <w:color w:val="000000"/>
        </w:rPr>
        <w:t xml:space="preserve">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475315">
        <w:rPr>
          <w:rFonts w:asciiTheme="minorHAnsi" w:hAnsiTheme="minorHAnsi" w:cstheme="minorHAnsi"/>
          <w:color w:val="000000"/>
        </w:rPr>
        <w:t>Pzp</w:t>
      </w:r>
      <w:proofErr w:type="spellEnd"/>
      <w:r w:rsidRPr="00475315">
        <w:rPr>
          <w:rFonts w:asciiTheme="minorHAnsi" w:hAnsiTheme="minorHAnsi" w:cstheme="minorHAnsi"/>
          <w:color w:val="00000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6E6A5D5C" w14:textId="5F8EC50F" w:rsidR="00E20EA9" w:rsidRPr="00475315" w:rsidRDefault="00E20EA9">
      <w:pPr>
        <w:pStyle w:val="pkt"/>
        <w:numPr>
          <w:ilvl w:val="0"/>
          <w:numId w:val="21"/>
        </w:numPr>
        <w:spacing w:before="120"/>
        <w:ind w:left="567" w:hanging="425"/>
        <w:rPr>
          <w:rFonts w:asciiTheme="minorHAnsi" w:hAnsiTheme="minorHAnsi" w:cstheme="minorHAnsi"/>
          <w:color w:val="000000"/>
        </w:rPr>
      </w:pPr>
      <w:r w:rsidRPr="00475315">
        <w:rPr>
          <w:rFonts w:asciiTheme="minorHAnsi" w:hAnsiTheme="minorHAnsi" w:cstheme="minorHAnsi"/>
          <w:color w:val="000000"/>
        </w:rPr>
        <w:t xml:space="preserve">Możliwość korzystania w postępowaniu z „Formularzy do komunikacji” w pełnym zakresie wymaga posiadania konta „Wykonawcy” na Platformie e-Zamówienia oraz zalogowania się na Platformie </w:t>
      </w:r>
      <w:r w:rsidR="00057052" w:rsidRPr="00475315">
        <w:rPr>
          <w:rFonts w:asciiTheme="minorHAnsi" w:hAnsiTheme="minorHAnsi" w:cstheme="minorHAnsi"/>
          <w:color w:val="000000"/>
        </w:rPr>
        <w:br/>
      </w:r>
      <w:r w:rsidRPr="00475315">
        <w:rPr>
          <w:rFonts w:asciiTheme="minorHAnsi" w:hAnsiTheme="minorHAnsi" w:cstheme="minorHAnsi"/>
          <w:color w:val="000000"/>
        </w:rPr>
        <w:t>e-Zamówienia. Do korzystania z „Formularzy do komunikacji” służących do zadawania pytań dotyczących treści SWZ wystarczające jest posiadanie tzw. konta uproszczonego na Platformie e-Zamówienia.</w:t>
      </w:r>
    </w:p>
    <w:p w14:paraId="05DF7889" w14:textId="3F55B76F" w:rsidR="00E20EA9" w:rsidRPr="00475315" w:rsidRDefault="00E20EA9">
      <w:pPr>
        <w:pStyle w:val="pkt"/>
        <w:numPr>
          <w:ilvl w:val="0"/>
          <w:numId w:val="21"/>
        </w:numPr>
        <w:spacing w:before="120"/>
        <w:ind w:left="567" w:hanging="425"/>
        <w:rPr>
          <w:rFonts w:asciiTheme="minorHAnsi" w:hAnsiTheme="minorHAnsi" w:cstheme="minorHAnsi"/>
          <w:color w:val="000000"/>
        </w:rPr>
      </w:pPr>
      <w:r w:rsidRPr="00475315">
        <w:rPr>
          <w:rFonts w:asciiTheme="minorHAnsi" w:hAnsiTheme="minorHAnsi" w:cstheme="minorHAnsi"/>
          <w:color w:val="000000"/>
        </w:rPr>
        <w:t>Wszystkie wysłane i odebrane w postępowaniu przez wykonawcę wiadomości widoczne są po zalogowaniu w podglądzie postępowania w zakładce „Komunikacja”.</w:t>
      </w:r>
    </w:p>
    <w:p w14:paraId="691FD1AC" w14:textId="61033325" w:rsidR="00E20EA9" w:rsidRPr="00475315" w:rsidRDefault="00E20EA9">
      <w:pPr>
        <w:pStyle w:val="pkt"/>
        <w:numPr>
          <w:ilvl w:val="0"/>
          <w:numId w:val="21"/>
        </w:numPr>
        <w:spacing w:before="120"/>
        <w:ind w:left="567" w:hanging="425"/>
        <w:rPr>
          <w:rFonts w:asciiTheme="minorHAnsi" w:hAnsiTheme="minorHAnsi" w:cstheme="minorHAnsi"/>
          <w:color w:val="000000"/>
        </w:rPr>
      </w:pPr>
      <w:r w:rsidRPr="00475315">
        <w:rPr>
          <w:rFonts w:asciiTheme="minorHAnsi" w:hAnsiTheme="minorHAnsi" w:cstheme="minorHAnsi"/>
          <w:color w:val="000000"/>
        </w:rPr>
        <w:lastRenderedPageBreak/>
        <w:t>Maksymalny rozmiar plików przesyłanych za pośrednictwem „Formularzy do komunikacji” wynosi 150 MB (wielkość ta dotyczy plików przesyłanych jako załączniki do jednego formularza).</w:t>
      </w:r>
    </w:p>
    <w:p w14:paraId="04BB97C6" w14:textId="49854AD1" w:rsidR="00E20EA9" w:rsidRPr="00475315" w:rsidRDefault="00E20EA9">
      <w:pPr>
        <w:pStyle w:val="pkt"/>
        <w:numPr>
          <w:ilvl w:val="0"/>
          <w:numId w:val="21"/>
        </w:numPr>
        <w:spacing w:before="120"/>
        <w:ind w:left="567" w:hanging="425"/>
        <w:rPr>
          <w:rFonts w:asciiTheme="minorHAnsi" w:hAnsiTheme="minorHAnsi" w:cstheme="minorHAnsi"/>
          <w:color w:val="000000"/>
        </w:rPr>
      </w:pPr>
      <w:r w:rsidRPr="00475315">
        <w:rPr>
          <w:rFonts w:asciiTheme="minorHAnsi" w:hAnsiTheme="minorHAnsi" w:cstheme="minorHAnsi"/>
          <w:color w:val="000000"/>
        </w:rPr>
        <w:t>Minimalne wymagania techniczne dotyczące sprzętu używanego w celu korzystania z usług Platformy e-Zamówienia oraz informacje dotyczące specyfikacji połączenia określa Regulamin Platformy e-Zamówienia.</w:t>
      </w:r>
    </w:p>
    <w:p w14:paraId="27854840" w14:textId="7E7B4B1E" w:rsidR="00475382" w:rsidRPr="00475315" w:rsidRDefault="00E20EA9">
      <w:pPr>
        <w:pStyle w:val="pkt"/>
        <w:numPr>
          <w:ilvl w:val="0"/>
          <w:numId w:val="21"/>
        </w:numPr>
        <w:spacing w:before="120"/>
        <w:ind w:left="567" w:hanging="425"/>
        <w:rPr>
          <w:rFonts w:asciiTheme="minorHAnsi" w:hAnsiTheme="minorHAnsi" w:cstheme="minorHAnsi"/>
          <w:color w:val="000000"/>
        </w:rPr>
      </w:pPr>
      <w:r w:rsidRPr="00475315">
        <w:rPr>
          <w:rFonts w:asciiTheme="minorHAnsi" w:hAnsiTheme="minorHAnsi" w:cstheme="minorHAnsi"/>
          <w:color w:val="000000"/>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350B10AA" w14:textId="4DEC22B1" w:rsidR="00E20EA9" w:rsidRPr="00475315" w:rsidRDefault="00E20EA9">
      <w:pPr>
        <w:pStyle w:val="pkt"/>
        <w:numPr>
          <w:ilvl w:val="0"/>
          <w:numId w:val="21"/>
        </w:numPr>
        <w:spacing w:before="120"/>
        <w:ind w:left="567" w:hanging="425"/>
        <w:rPr>
          <w:rFonts w:asciiTheme="minorHAnsi" w:hAnsiTheme="minorHAnsi" w:cstheme="minorHAnsi"/>
          <w:bCs/>
          <w:color w:val="000000"/>
          <w:u w:val="single"/>
        </w:rPr>
      </w:pPr>
      <w:r w:rsidRPr="00475315">
        <w:rPr>
          <w:rFonts w:asciiTheme="minorHAnsi" w:hAnsiTheme="minorHAnsi" w:cstheme="minorHAnsi"/>
          <w:color w:val="000000"/>
        </w:rPr>
        <w:t xml:space="preserve">W szczególnie uzasadnionych przypadkach uniemożliwiających komunikację wykonawcy i Zamawiającego za pośrednictwem Platformy e-Zamówienia, Zamawiający dopuszcza komunikację za pomocą poczty elektronicznej na adres e-mail: </w:t>
      </w:r>
      <w:r w:rsidR="003C6B78" w:rsidRPr="00475315">
        <w:rPr>
          <w:rFonts w:asciiTheme="minorHAnsi" w:hAnsiTheme="minorHAnsi" w:cstheme="minorHAnsi"/>
          <w:color w:val="000000"/>
        </w:rPr>
        <w:t>sekretariat@sppyszaca.srem.pl</w:t>
      </w:r>
      <w:r w:rsidRPr="00475315">
        <w:rPr>
          <w:rFonts w:asciiTheme="minorHAnsi" w:hAnsiTheme="minorHAnsi" w:cstheme="minorHAnsi"/>
          <w:color w:val="000000"/>
        </w:rPr>
        <w:t xml:space="preserve"> </w:t>
      </w:r>
      <w:r w:rsidRPr="00475315">
        <w:rPr>
          <w:rFonts w:asciiTheme="minorHAnsi" w:hAnsiTheme="minorHAnsi" w:cstheme="minorHAnsi"/>
          <w:bCs/>
          <w:color w:val="000000"/>
          <w:u w:val="single"/>
        </w:rPr>
        <w:t>(nie dotyczy składania ofert).</w:t>
      </w:r>
    </w:p>
    <w:p w14:paraId="25B29FEE" w14:textId="77777777" w:rsidR="003A44E1" w:rsidRPr="00475315" w:rsidRDefault="003A44E1" w:rsidP="00F4020A">
      <w:pPr>
        <w:tabs>
          <w:tab w:val="num" w:pos="0"/>
          <w:tab w:val="left" w:pos="3465"/>
        </w:tabs>
        <w:rPr>
          <w:rFonts w:asciiTheme="minorHAnsi" w:eastAsia="Arial Unicode MS" w:hAnsiTheme="minorHAnsi" w:cstheme="minorHAnsi"/>
          <w:color w:val="000000"/>
          <w:sz w:val="22"/>
          <w:szCs w:val="22"/>
        </w:rPr>
      </w:pPr>
    </w:p>
    <w:p w14:paraId="050AF7ED" w14:textId="77777777" w:rsidR="005F34E3" w:rsidRPr="00475315" w:rsidRDefault="005F34E3" w:rsidP="00F4020A">
      <w:pPr>
        <w:tabs>
          <w:tab w:val="num" w:pos="0"/>
          <w:tab w:val="left" w:pos="3465"/>
        </w:tabs>
        <w:rPr>
          <w:rFonts w:asciiTheme="minorHAnsi" w:hAnsiTheme="minorHAnsi" w:cstheme="minorHAnsi"/>
          <w:b/>
          <w:bCs/>
          <w:sz w:val="22"/>
          <w:szCs w:val="22"/>
        </w:rPr>
      </w:pPr>
    </w:p>
    <w:p w14:paraId="1334F72F" w14:textId="77777777" w:rsidR="00D376EC" w:rsidRPr="00475315" w:rsidRDefault="00D376EC" w:rsidP="00F4020A">
      <w:pPr>
        <w:tabs>
          <w:tab w:val="num" w:pos="0"/>
          <w:tab w:val="left" w:pos="3465"/>
        </w:tabs>
        <w:rPr>
          <w:rFonts w:asciiTheme="minorHAnsi" w:hAnsiTheme="minorHAnsi" w:cstheme="minorHAnsi"/>
          <w:b/>
          <w:bCs/>
          <w:sz w:val="22"/>
          <w:szCs w:val="22"/>
        </w:rPr>
      </w:pPr>
      <w:r w:rsidRPr="00475315">
        <w:rPr>
          <w:rFonts w:asciiTheme="minorHAnsi" w:hAnsiTheme="minorHAnsi" w:cstheme="minorHAnsi"/>
          <w:b/>
          <w:bCs/>
          <w:sz w:val="22"/>
          <w:szCs w:val="22"/>
        </w:rPr>
        <w:tab/>
      </w:r>
    </w:p>
    <w:p w14:paraId="71FB890F" w14:textId="77777777" w:rsidR="00D376EC" w:rsidRPr="00475315" w:rsidRDefault="00D376EC" w:rsidP="00B61D9D">
      <w:pPr>
        <w:pStyle w:val="BodyText21"/>
        <w:pBdr>
          <w:top w:val="single" w:sz="8" w:space="1" w:color="auto"/>
          <w:left w:val="single" w:sz="8" w:space="5" w:color="auto"/>
          <w:bottom w:val="single" w:sz="8" w:space="1" w:color="auto"/>
          <w:right w:val="single" w:sz="8" w:space="4" w:color="auto"/>
        </w:pBdr>
        <w:shd w:val="clear" w:color="auto" w:fill="E7E6E6"/>
        <w:tabs>
          <w:tab w:val="clear" w:pos="0"/>
        </w:tabs>
        <w:rPr>
          <w:rFonts w:asciiTheme="minorHAnsi" w:hAnsiTheme="minorHAnsi" w:cstheme="minorHAnsi"/>
          <w:b/>
        </w:rPr>
      </w:pPr>
      <w:r w:rsidRPr="00475315">
        <w:rPr>
          <w:rFonts w:asciiTheme="minorHAnsi" w:hAnsiTheme="minorHAnsi" w:cstheme="minorHAnsi"/>
          <w:b/>
        </w:rPr>
        <w:t>ROZDZIAŁ VII  Wskazanie osób uprawnionych do komunikowania się z wykonawcami</w:t>
      </w:r>
    </w:p>
    <w:p w14:paraId="59C5ED1F" w14:textId="77777777" w:rsidR="00D376EC" w:rsidRPr="00475315" w:rsidRDefault="00D376EC" w:rsidP="00D376EC">
      <w:pPr>
        <w:tabs>
          <w:tab w:val="num" w:pos="0"/>
          <w:tab w:val="left" w:pos="3465"/>
        </w:tabs>
        <w:rPr>
          <w:rFonts w:asciiTheme="minorHAnsi" w:hAnsiTheme="minorHAnsi" w:cstheme="minorHAnsi"/>
          <w:sz w:val="22"/>
          <w:szCs w:val="22"/>
        </w:rPr>
      </w:pPr>
      <w:r w:rsidRPr="00475315">
        <w:rPr>
          <w:rFonts w:asciiTheme="minorHAnsi" w:hAnsiTheme="minorHAnsi" w:cstheme="minorHAnsi"/>
          <w:sz w:val="22"/>
          <w:szCs w:val="22"/>
        </w:rPr>
        <w:t>Osobami uprawnionymi do porozumiewania się z Wykonawcami w związku z toczącym się postępowaniem jest:</w:t>
      </w:r>
    </w:p>
    <w:p w14:paraId="1926B507" w14:textId="20CBD60F" w:rsidR="00816E57" w:rsidRPr="00475315" w:rsidRDefault="00C0401A" w:rsidP="00D376EC">
      <w:pPr>
        <w:tabs>
          <w:tab w:val="num" w:pos="0"/>
          <w:tab w:val="left" w:pos="3465"/>
        </w:tabs>
        <w:rPr>
          <w:rFonts w:asciiTheme="minorHAnsi" w:hAnsiTheme="minorHAnsi" w:cstheme="minorHAnsi"/>
          <w:sz w:val="22"/>
          <w:szCs w:val="22"/>
        </w:rPr>
      </w:pPr>
      <w:r w:rsidRPr="00475315">
        <w:rPr>
          <w:rFonts w:asciiTheme="minorHAnsi" w:hAnsiTheme="minorHAnsi" w:cstheme="minorHAnsi"/>
          <w:sz w:val="22"/>
          <w:szCs w:val="22"/>
        </w:rPr>
        <w:t xml:space="preserve">p. </w:t>
      </w:r>
      <w:r w:rsidR="00312281" w:rsidRPr="00475315">
        <w:rPr>
          <w:rFonts w:asciiTheme="minorHAnsi" w:hAnsiTheme="minorHAnsi" w:cstheme="minorHAnsi"/>
          <w:sz w:val="22"/>
          <w:szCs w:val="22"/>
        </w:rPr>
        <w:t>Maciej Wachowiak Dyrektor Szkoły Podstawowej</w:t>
      </w:r>
      <w:r w:rsidR="00D376EC" w:rsidRPr="00475315">
        <w:rPr>
          <w:rFonts w:asciiTheme="minorHAnsi" w:hAnsiTheme="minorHAnsi" w:cstheme="minorHAnsi"/>
          <w:sz w:val="22"/>
          <w:szCs w:val="22"/>
        </w:rPr>
        <w:t xml:space="preserve"> (w zakresie zagadnień proceduralnych),  tel. </w:t>
      </w:r>
      <w:r w:rsidR="003C6B78" w:rsidRPr="00475315">
        <w:rPr>
          <w:rFonts w:asciiTheme="minorHAnsi" w:hAnsiTheme="minorHAnsi" w:cstheme="minorHAnsi"/>
          <w:sz w:val="22"/>
          <w:szCs w:val="22"/>
        </w:rPr>
        <w:t>tel. 61 28 37 236; kom: 880 863 508</w:t>
      </w:r>
      <w:r w:rsidR="00D376EC" w:rsidRPr="00475315">
        <w:rPr>
          <w:rFonts w:asciiTheme="minorHAnsi" w:hAnsiTheme="minorHAnsi" w:cstheme="minorHAnsi"/>
          <w:color w:val="FF0000"/>
          <w:sz w:val="22"/>
          <w:szCs w:val="22"/>
        </w:rPr>
        <w:t xml:space="preserve"> </w:t>
      </w:r>
      <w:r w:rsidR="00970A86" w:rsidRPr="00475315">
        <w:rPr>
          <w:rFonts w:asciiTheme="minorHAnsi" w:hAnsiTheme="minorHAnsi" w:cstheme="minorHAnsi"/>
          <w:sz w:val="22"/>
          <w:szCs w:val="22"/>
        </w:rPr>
        <w:t>poniedziałek</w:t>
      </w:r>
      <w:r w:rsidR="00D376EC" w:rsidRPr="00475315">
        <w:rPr>
          <w:rFonts w:asciiTheme="minorHAnsi" w:hAnsiTheme="minorHAnsi" w:cstheme="minorHAnsi"/>
          <w:sz w:val="22"/>
          <w:szCs w:val="22"/>
        </w:rPr>
        <w:t xml:space="preserve"> – piątek w godzinach 07:</w:t>
      </w:r>
      <w:r w:rsidR="00970A86" w:rsidRPr="00475315">
        <w:rPr>
          <w:rFonts w:asciiTheme="minorHAnsi" w:hAnsiTheme="minorHAnsi" w:cstheme="minorHAnsi"/>
          <w:sz w:val="22"/>
          <w:szCs w:val="22"/>
        </w:rPr>
        <w:t>00</w:t>
      </w:r>
      <w:r w:rsidR="00D376EC" w:rsidRPr="00475315">
        <w:rPr>
          <w:rFonts w:asciiTheme="minorHAnsi" w:hAnsiTheme="minorHAnsi" w:cstheme="minorHAnsi"/>
          <w:sz w:val="22"/>
          <w:szCs w:val="22"/>
        </w:rPr>
        <w:t xml:space="preserve"> -15:</w:t>
      </w:r>
      <w:r w:rsidR="00970A86" w:rsidRPr="00475315">
        <w:rPr>
          <w:rFonts w:asciiTheme="minorHAnsi" w:hAnsiTheme="minorHAnsi" w:cstheme="minorHAnsi"/>
          <w:sz w:val="22"/>
          <w:szCs w:val="22"/>
        </w:rPr>
        <w:t>00</w:t>
      </w:r>
      <w:r w:rsidR="00D376EC" w:rsidRPr="00475315">
        <w:rPr>
          <w:rFonts w:asciiTheme="minorHAnsi" w:hAnsiTheme="minorHAnsi" w:cstheme="minorHAnsi"/>
          <w:sz w:val="22"/>
          <w:szCs w:val="22"/>
        </w:rPr>
        <w:t xml:space="preserve">, e-mail: </w:t>
      </w:r>
      <w:r w:rsidR="003C6B78" w:rsidRPr="00475315">
        <w:rPr>
          <w:rFonts w:asciiTheme="minorHAnsi" w:hAnsiTheme="minorHAnsi" w:cstheme="minorHAnsi"/>
          <w:sz w:val="22"/>
          <w:szCs w:val="22"/>
        </w:rPr>
        <w:t>sekretariat@sppyszaca.srem.pl</w:t>
      </w:r>
      <w:r w:rsidR="00647FD0" w:rsidRPr="00475315">
        <w:rPr>
          <w:rFonts w:asciiTheme="minorHAnsi" w:hAnsiTheme="minorHAnsi" w:cstheme="minorHAnsi"/>
          <w:color w:val="000000" w:themeColor="text1"/>
          <w:sz w:val="22"/>
          <w:szCs w:val="22"/>
        </w:rPr>
        <w:t>.</w:t>
      </w:r>
    </w:p>
    <w:p w14:paraId="341ACE0E" w14:textId="77777777" w:rsidR="004974C1" w:rsidRPr="00475315" w:rsidRDefault="004974C1" w:rsidP="00513E99">
      <w:pPr>
        <w:pStyle w:val="pkt"/>
        <w:tabs>
          <w:tab w:val="left" w:pos="360"/>
        </w:tabs>
        <w:spacing w:before="0" w:after="0"/>
        <w:ind w:left="0" w:firstLine="0"/>
        <w:rPr>
          <w:rFonts w:asciiTheme="minorHAnsi" w:hAnsiTheme="minorHAnsi" w:cstheme="minorHAnsi"/>
        </w:rPr>
      </w:pPr>
    </w:p>
    <w:p w14:paraId="035FD179" w14:textId="77777777" w:rsidR="004974C1" w:rsidRPr="00475315" w:rsidRDefault="004974C1" w:rsidP="00513E99">
      <w:pPr>
        <w:pStyle w:val="pkt"/>
        <w:tabs>
          <w:tab w:val="left" w:pos="360"/>
        </w:tabs>
        <w:spacing w:before="0" w:after="0"/>
        <w:ind w:left="0" w:firstLine="0"/>
        <w:rPr>
          <w:rFonts w:asciiTheme="minorHAnsi" w:hAnsiTheme="minorHAnsi" w:cstheme="minorHAnsi"/>
        </w:rPr>
      </w:pPr>
    </w:p>
    <w:p w14:paraId="10D5FFD7" w14:textId="77777777" w:rsidR="005F34E3" w:rsidRPr="00475315" w:rsidRDefault="005F34E3" w:rsidP="00513E99">
      <w:pPr>
        <w:pStyle w:val="pkt"/>
        <w:tabs>
          <w:tab w:val="left" w:pos="360"/>
        </w:tabs>
        <w:spacing w:before="0" w:after="0"/>
        <w:ind w:left="0" w:firstLine="0"/>
        <w:rPr>
          <w:rFonts w:asciiTheme="minorHAnsi" w:hAnsiTheme="minorHAnsi" w:cstheme="minorHAnsi"/>
        </w:rPr>
      </w:pPr>
    </w:p>
    <w:p w14:paraId="09417274" w14:textId="77777777" w:rsidR="00816E57" w:rsidRPr="00475315" w:rsidRDefault="00816E57" w:rsidP="00B61D9D">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bCs/>
        </w:rPr>
      </w:pPr>
      <w:r w:rsidRPr="00475315">
        <w:rPr>
          <w:rFonts w:asciiTheme="minorHAnsi" w:hAnsiTheme="minorHAnsi" w:cstheme="minorHAnsi"/>
          <w:b/>
          <w:bCs/>
        </w:rPr>
        <w:t>ROZDZIAŁ VIII    Termin związania  ofertą</w:t>
      </w:r>
    </w:p>
    <w:p w14:paraId="2ED08E3B" w14:textId="022BBDF0" w:rsidR="00816E57" w:rsidRPr="00475315" w:rsidRDefault="00816E57" w:rsidP="006E62AC">
      <w:pPr>
        <w:numPr>
          <w:ilvl w:val="3"/>
          <w:numId w:val="8"/>
        </w:numPr>
        <w:tabs>
          <w:tab w:val="left" w:pos="709"/>
        </w:tabs>
        <w:ind w:left="709"/>
        <w:rPr>
          <w:rFonts w:asciiTheme="minorHAnsi" w:hAnsiTheme="minorHAnsi" w:cstheme="minorHAnsi"/>
          <w:b/>
          <w:color w:val="000000"/>
          <w:sz w:val="22"/>
          <w:szCs w:val="22"/>
        </w:rPr>
      </w:pPr>
      <w:r w:rsidRPr="00475315">
        <w:rPr>
          <w:rFonts w:asciiTheme="minorHAnsi" w:hAnsiTheme="minorHAnsi" w:cstheme="minorHAnsi"/>
          <w:bCs/>
          <w:color w:val="000000"/>
          <w:sz w:val="22"/>
          <w:szCs w:val="22"/>
        </w:rPr>
        <w:t xml:space="preserve">Wykonawca jest związany z ofertą do dnia </w:t>
      </w:r>
      <w:r w:rsidR="00B3101C" w:rsidRPr="00475315">
        <w:rPr>
          <w:rFonts w:asciiTheme="minorHAnsi" w:hAnsiTheme="minorHAnsi" w:cstheme="minorHAnsi"/>
          <w:bCs/>
          <w:color w:val="000000"/>
          <w:sz w:val="22"/>
          <w:szCs w:val="22"/>
        </w:rPr>
        <w:t>2024-0</w:t>
      </w:r>
      <w:r w:rsidR="00A10FE7" w:rsidRPr="00475315">
        <w:rPr>
          <w:rFonts w:asciiTheme="minorHAnsi" w:hAnsiTheme="minorHAnsi" w:cstheme="minorHAnsi"/>
          <w:bCs/>
          <w:color w:val="000000"/>
          <w:sz w:val="22"/>
          <w:szCs w:val="22"/>
        </w:rPr>
        <w:t>8</w:t>
      </w:r>
      <w:r w:rsidR="002122C9" w:rsidRPr="00475315">
        <w:rPr>
          <w:rFonts w:asciiTheme="minorHAnsi" w:hAnsiTheme="minorHAnsi" w:cstheme="minorHAnsi"/>
          <w:bCs/>
          <w:color w:val="000000"/>
          <w:sz w:val="22"/>
          <w:szCs w:val="22"/>
        </w:rPr>
        <w:t>-0</w:t>
      </w:r>
      <w:r w:rsidR="00A10FE7" w:rsidRPr="00475315">
        <w:rPr>
          <w:rFonts w:asciiTheme="minorHAnsi" w:hAnsiTheme="minorHAnsi" w:cstheme="minorHAnsi"/>
          <w:bCs/>
          <w:color w:val="000000"/>
          <w:sz w:val="22"/>
          <w:szCs w:val="22"/>
        </w:rPr>
        <w:t>3</w:t>
      </w:r>
      <w:r w:rsidR="002122C9" w:rsidRPr="00475315">
        <w:rPr>
          <w:rFonts w:asciiTheme="minorHAnsi" w:hAnsiTheme="minorHAnsi" w:cstheme="minorHAnsi"/>
          <w:bCs/>
          <w:color w:val="000000"/>
          <w:sz w:val="22"/>
          <w:szCs w:val="22"/>
        </w:rPr>
        <w:t xml:space="preserve"> </w:t>
      </w:r>
      <w:r w:rsidRPr="00475315">
        <w:rPr>
          <w:rFonts w:asciiTheme="minorHAnsi" w:hAnsiTheme="minorHAnsi" w:cstheme="minorHAnsi"/>
          <w:bCs/>
          <w:color w:val="000000"/>
          <w:sz w:val="22"/>
          <w:szCs w:val="22"/>
        </w:rPr>
        <w:t>( art. 307</w:t>
      </w:r>
      <w:r w:rsidR="0029115F" w:rsidRPr="00475315">
        <w:rPr>
          <w:rFonts w:asciiTheme="minorHAnsi" w:hAnsiTheme="minorHAnsi" w:cstheme="minorHAnsi"/>
          <w:bCs/>
          <w:color w:val="000000"/>
          <w:sz w:val="22"/>
          <w:szCs w:val="22"/>
        </w:rPr>
        <w:t xml:space="preserve"> ustawy </w:t>
      </w:r>
      <w:proofErr w:type="spellStart"/>
      <w:r w:rsidR="0029115F" w:rsidRPr="00475315">
        <w:rPr>
          <w:rFonts w:asciiTheme="minorHAnsi" w:hAnsiTheme="minorHAnsi" w:cstheme="minorHAnsi"/>
          <w:bCs/>
          <w:color w:val="000000"/>
          <w:sz w:val="22"/>
          <w:szCs w:val="22"/>
        </w:rPr>
        <w:t>Pzp</w:t>
      </w:r>
      <w:proofErr w:type="spellEnd"/>
      <w:r w:rsidR="0029115F" w:rsidRPr="00475315">
        <w:rPr>
          <w:rFonts w:asciiTheme="minorHAnsi" w:hAnsiTheme="minorHAnsi" w:cstheme="minorHAnsi"/>
          <w:bCs/>
          <w:color w:val="000000"/>
          <w:sz w:val="22"/>
          <w:szCs w:val="22"/>
        </w:rPr>
        <w:t>).</w:t>
      </w:r>
    </w:p>
    <w:p w14:paraId="20E98375" w14:textId="4976381D" w:rsidR="00765645" w:rsidRPr="00475315" w:rsidRDefault="00816E57" w:rsidP="00EF1A9F">
      <w:pPr>
        <w:numPr>
          <w:ilvl w:val="3"/>
          <w:numId w:val="8"/>
        </w:numPr>
        <w:tabs>
          <w:tab w:val="left" w:pos="709"/>
        </w:tabs>
        <w:ind w:left="709"/>
        <w:rPr>
          <w:rFonts w:asciiTheme="minorHAnsi" w:hAnsiTheme="minorHAnsi" w:cstheme="minorHAnsi"/>
          <w:bCs/>
          <w:color w:val="000000"/>
          <w:sz w:val="22"/>
          <w:szCs w:val="22"/>
        </w:rPr>
      </w:pPr>
      <w:r w:rsidRPr="00475315">
        <w:rPr>
          <w:rFonts w:asciiTheme="minorHAnsi" w:hAnsiTheme="minorHAnsi" w:cstheme="minorHAnsi"/>
          <w:bCs/>
          <w:color w:val="000000"/>
          <w:sz w:val="22"/>
          <w:szCs w:val="22"/>
        </w:rPr>
        <w:t xml:space="preserve">Pierwszym dniem terminu związania ofertą jest dzień, w którym upływa termin składania ofert (art. 307 ust. 1 ustawy </w:t>
      </w:r>
      <w:proofErr w:type="spellStart"/>
      <w:r w:rsidRPr="00475315">
        <w:rPr>
          <w:rFonts w:asciiTheme="minorHAnsi" w:hAnsiTheme="minorHAnsi" w:cstheme="minorHAnsi"/>
          <w:bCs/>
          <w:color w:val="000000"/>
          <w:sz w:val="22"/>
          <w:szCs w:val="22"/>
        </w:rPr>
        <w:t>Pzp</w:t>
      </w:r>
      <w:proofErr w:type="spellEnd"/>
      <w:r w:rsidRPr="00475315">
        <w:rPr>
          <w:rFonts w:asciiTheme="minorHAnsi" w:hAnsiTheme="minorHAnsi" w:cstheme="minorHAnsi"/>
          <w:bCs/>
          <w:color w:val="000000"/>
          <w:sz w:val="22"/>
          <w:szCs w:val="22"/>
        </w:rPr>
        <w:t xml:space="preserve">). </w:t>
      </w:r>
    </w:p>
    <w:p w14:paraId="52450E9B" w14:textId="77777777" w:rsidR="00816E57" w:rsidRPr="00475315" w:rsidRDefault="00816E57" w:rsidP="006E62AC">
      <w:pPr>
        <w:numPr>
          <w:ilvl w:val="3"/>
          <w:numId w:val="8"/>
        </w:numPr>
        <w:tabs>
          <w:tab w:val="left" w:pos="709"/>
        </w:tabs>
        <w:ind w:left="709"/>
        <w:rPr>
          <w:rFonts w:asciiTheme="minorHAnsi" w:hAnsiTheme="minorHAnsi" w:cstheme="minorHAnsi"/>
          <w:bCs/>
          <w:color w:val="000000"/>
          <w:sz w:val="22"/>
          <w:szCs w:val="22"/>
        </w:rPr>
      </w:pPr>
      <w:r w:rsidRPr="00475315">
        <w:rPr>
          <w:rFonts w:asciiTheme="minorHAnsi" w:hAnsiTheme="minorHAnsi" w:cstheme="minorHAnsi"/>
          <w:bCs/>
          <w:color w:val="000000"/>
          <w:sz w:val="22"/>
          <w:szCs w:val="22"/>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wskazany przez niego okres, nie dłuższy niż 30 dni. (art. 307 ust. 2 ustawy </w:t>
      </w:r>
      <w:proofErr w:type="spellStart"/>
      <w:r w:rsidRPr="00475315">
        <w:rPr>
          <w:rFonts w:asciiTheme="minorHAnsi" w:hAnsiTheme="minorHAnsi" w:cstheme="minorHAnsi"/>
          <w:bCs/>
          <w:color w:val="000000"/>
          <w:sz w:val="22"/>
          <w:szCs w:val="22"/>
        </w:rPr>
        <w:t>Pzp</w:t>
      </w:r>
      <w:proofErr w:type="spellEnd"/>
      <w:r w:rsidRPr="00475315">
        <w:rPr>
          <w:rFonts w:asciiTheme="minorHAnsi" w:hAnsiTheme="minorHAnsi" w:cstheme="minorHAnsi"/>
          <w:bCs/>
          <w:color w:val="000000"/>
          <w:sz w:val="22"/>
          <w:szCs w:val="22"/>
        </w:rPr>
        <w:t>).</w:t>
      </w:r>
    </w:p>
    <w:p w14:paraId="3E4E413A" w14:textId="77777777" w:rsidR="00816E57" w:rsidRPr="00475315" w:rsidRDefault="00816E57" w:rsidP="006E62AC">
      <w:pPr>
        <w:numPr>
          <w:ilvl w:val="3"/>
          <w:numId w:val="8"/>
        </w:numPr>
        <w:tabs>
          <w:tab w:val="left" w:pos="709"/>
        </w:tabs>
        <w:ind w:left="709"/>
        <w:rPr>
          <w:rFonts w:asciiTheme="minorHAnsi" w:hAnsiTheme="minorHAnsi" w:cstheme="minorHAnsi"/>
          <w:bCs/>
          <w:sz w:val="22"/>
          <w:szCs w:val="22"/>
        </w:rPr>
      </w:pPr>
      <w:r w:rsidRPr="00475315">
        <w:rPr>
          <w:rFonts w:asciiTheme="minorHAnsi" w:hAnsiTheme="minorHAnsi" w:cstheme="minorHAnsi"/>
          <w:bCs/>
          <w:sz w:val="22"/>
          <w:szCs w:val="22"/>
        </w:rPr>
        <w:t xml:space="preserve">Przedłużenie terminu związania ofertą, o którym mowa w ust. 3 wymaga złożenia przez Wykonawcę pisemnego oświadczenia o wyrażeniu zgody na przedłużenie terminu związania ofertą.  </w:t>
      </w:r>
    </w:p>
    <w:p w14:paraId="3A8183E5" w14:textId="77777777" w:rsidR="00017EBB" w:rsidRPr="00475315" w:rsidRDefault="00017EBB" w:rsidP="00017EBB">
      <w:pPr>
        <w:tabs>
          <w:tab w:val="left" w:pos="709"/>
        </w:tabs>
        <w:ind w:left="709"/>
        <w:rPr>
          <w:rFonts w:asciiTheme="minorHAnsi" w:hAnsiTheme="minorHAnsi" w:cstheme="minorHAnsi"/>
          <w:bCs/>
          <w:sz w:val="22"/>
          <w:szCs w:val="22"/>
        </w:rPr>
      </w:pPr>
    </w:p>
    <w:p w14:paraId="09046AD4" w14:textId="69D63D5E" w:rsidR="00017EBB" w:rsidRPr="00475315" w:rsidRDefault="00017EBB" w:rsidP="00017EBB">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rPr>
      </w:pPr>
      <w:r w:rsidRPr="00475315">
        <w:rPr>
          <w:rFonts w:asciiTheme="minorHAnsi" w:hAnsiTheme="minorHAnsi" w:cstheme="minorHAnsi"/>
          <w:b/>
        </w:rPr>
        <w:t xml:space="preserve">ROZDZIAŁ </w:t>
      </w:r>
      <w:r w:rsidR="00676D17" w:rsidRPr="00475315">
        <w:rPr>
          <w:rFonts w:asciiTheme="minorHAnsi" w:hAnsiTheme="minorHAnsi" w:cstheme="minorHAnsi"/>
          <w:b/>
        </w:rPr>
        <w:t>IX</w:t>
      </w:r>
      <w:r w:rsidRPr="00475315">
        <w:rPr>
          <w:rFonts w:asciiTheme="minorHAnsi" w:hAnsiTheme="minorHAnsi" w:cstheme="minorHAnsi"/>
          <w:b/>
        </w:rPr>
        <w:t xml:space="preserve">    Wymagania dotyczące wadium</w:t>
      </w:r>
    </w:p>
    <w:p w14:paraId="098307C2" w14:textId="2AF0DDEE" w:rsidR="00017EBB" w:rsidRPr="00475315" w:rsidRDefault="00017EBB" w:rsidP="00AA77C0">
      <w:pPr>
        <w:pStyle w:val="Akapitzlist"/>
        <w:numPr>
          <w:ilvl w:val="1"/>
          <w:numId w:val="13"/>
        </w:numPr>
        <w:tabs>
          <w:tab w:val="clear" w:pos="360"/>
          <w:tab w:val="num" w:pos="426"/>
        </w:tabs>
        <w:spacing w:before="120" w:after="60"/>
        <w:ind w:left="426" w:hanging="426"/>
        <w:jc w:val="left"/>
        <w:outlineLvl w:val="1"/>
        <w:rPr>
          <w:rFonts w:asciiTheme="minorHAnsi" w:hAnsiTheme="minorHAnsi" w:cstheme="minorHAnsi"/>
          <w:b/>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Wykonawca zobowiązany jest do wniesienia wadium w wysokości</w:t>
      </w:r>
      <w:r w:rsidR="0039455F" w:rsidRPr="00475315">
        <w:rPr>
          <w:rFonts w:asciiTheme="minorHAnsi" w:hAnsiTheme="minorHAnsi" w:cstheme="minorHAnsi"/>
          <w:bCs/>
          <w:iCs/>
          <w:color w:val="000000"/>
          <w:kern w:val="0"/>
          <w:sz w:val="22"/>
          <w:szCs w:val="22"/>
          <w:lang w:eastAsia="x-none"/>
        </w:rPr>
        <w:t xml:space="preserve">: </w:t>
      </w:r>
      <w:r w:rsidR="002D42BD" w:rsidRPr="00475315">
        <w:rPr>
          <w:rFonts w:asciiTheme="minorHAnsi" w:hAnsiTheme="minorHAnsi" w:cstheme="minorHAnsi"/>
          <w:b/>
          <w:bCs/>
          <w:iCs/>
          <w:kern w:val="0"/>
          <w:sz w:val="22"/>
          <w:szCs w:val="22"/>
          <w:lang w:eastAsia="x-none"/>
        </w:rPr>
        <w:t>4 0</w:t>
      </w:r>
      <w:r w:rsidR="0039455F" w:rsidRPr="00475315">
        <w:rPr>
          <w:rFonts w:asciiTheme="minorHAnsi" w:hAnsiTheme="minorHAnsi" w:cstheme="minorHAnsi"/>
          <w:b/>
          <w:kern w:val="0"/>
          <w:sz w:val="22"/>
          <w:szCs w:val="22"/>
          <w:lang w:eastAsia="pl-PL"/>
        </w:rPr>
        <w:t>00.00 PLN</w:t>
      </w:r>
      <w:r w:rsidR="0039455F" w:rsidRPr="00475315">
        <w:rPr>
          <w:rFonts w:asciiTheme="minorHAnsi" w:hAnsiTheme="minorHAnsi" w:cstheme="minorHAnsi"/>
          <w:kern w:val="0"/>
          <w:sz w:val="22"/>
          <w:szCs w:val="22"/>
          <w:lang w:eastAsia="pl-PL"/>
        </w:rPr>
        <w:t xml:space="preserve"> (słownie:  </w:t>
      </w:r>
      <w:r w:rsidR="002D42BD" w:rsidRPr="00475315">
        <w:rPr>
          <w:rFonts w:asciiTheme="minorHAnsi" w:hAnsiTheme="minorHAnsi" w:cstheme="minorHAnsi"/>
          <w:kern w:val="0"/>
          <w:sz w:val="22"/>
          <w:szCs w:val="22"/>
          <w:lang w:eastAsia="pl-PL"/>
        </w:rPr>
        <w:t>cztery tysiące</w:t>
      </w:r>
      <w:r w:rsidR="0039455F" w:rsidRPr="00475315">
        <w:rPr>
          <w:rFonts w:asciiTheme="minorHAnsi" w:hAnsiTheme="minorHAnsi" w:cstheme="minorHAnsi"/>
          <w:kern w:val="0"/>
          <w:sz w:val="22"/>
          <w:szCs w:val="22"/>
          <w:lang w:eastAsia="pl-PL"/>
        </w:rPr>
        <w:t xml:space="preserve"> 00/100 PLN)</w:t>
      </w:r>
      <w:r w:rsidRPr="00475315">
        <w:rPr>
          <w:rFonts w:asciiTheme="minorHAnsi" w:hAnsiTheme="minorHAnsi" w:cstheme="minorHAnsi"/>
          <w:kern w:val="0"/>
          <w:sz w:val="22"/>
          <w:szCs w:val="22"/>
          <w:lang w:eastAsia="pl-PL"/>
        </w:rPr>
        <w:t>.</w:t>
      </w:r>
    </w:p>
    <w:p w14:paraId="02CD4E8F" w14:textId="74CA78E4" w:rsidR="00017EBB" w:rsidRPr="00475315" w:rsidRDefault="00017EBB" w:rsidP="00AA77C0">
      <w:pPr>
        <w:pStyle w:val="Akapitzlist"/>
        <w:numPr>
          <w:ilvl w:val="1"/>
          <w:numId w:val="13"/>
        </w:numPr>
        <w:spacing w:before="120" w:after="60"/>
        <w:outlineLvl w:val="1"/>
        <w:rPr>
          <w:rFonts w:asciiTheme="minorHAnsi" w:hAnsiTheme="minorHAnsi" w:cstheme="minorHAnsi"/>
          <w:b/>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Wadium musi zostać wniesione przed upływem terminu składania ofert, według wyboru Wykonawcy w jednej lub kilku następujących formach:</w:t>
      </w:r>
    </w:p>
    <w:p w14:paraId="194B7674" w14:textId="77777777" w:rsidR="00017EBB" w:rsidRPr="00475315" w:rsidRDefault="00017EBB">
      <w:pPr>
        <w:numPr>
          <w:ilvl w:val="0"/>
          <w:numId w:val="27"/>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pieniądzu;</w:t>
      </w:r>
    </w:p>
    <w:p w14:paraId="7F0C03F3" w14:textId="77777777" w:rsidR="00017EBB" w:rsidRPr="00475315" w:rsidRDefault="00017EBB">
      <w:pPr>
        <w:numPr>
          <w:ilvl w:val="0"/>
          <w:numId w:val="27"/>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gwarancjach bankowych;</w:t>
      </w:r>
    </w:p>
    <w:p w14:paraId="0B0080E2" w14:textId="77777777" w:rsidR="00017EBB" w:rsidRPr="00475315" w:rsidRDefault="00017EBB">
      <w:pPr>
        <w:numPr>
          <w:ilvl w:val="0"/>
          <w:numId w:val="27"/>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gwarancjach ubezpieczeniowych;</w:t>
      </w:r>
    </w:p>
    <w:p w14:paraId="2D5D1E77" w14:textId="77777777" w:rsidR="00017EBB" w:rsidRPr="00475315" w:rsidRDefault="00017EBB">
      <w:pPr>
        <w:numPr>
          <w:ilvl w:val="0"/>
          <w:numId w:val="27"/>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lastRenderedPageBreak/>
        <w:t>poręczeniach udzielanych przez podmioty, o których mowa w art. 6b ust. 5 pkt 2 ustawy z dnia 9 listopada 2000 r. o utworzeniu Polskiej Agencji Rozwoju Przedsiębiorczości (</w:t>
      </w:r>
      <w:proofErr w:type="spellStart"/>
      <w:r w:rsidRPr="00475315">
        <w:rPr>
          <w:rFonts w:asciiTheme="minorHAnsi" w:hAnsiTheme="minorHAnsi" w:cstheme="minorHAnsi"/>
          <w:bCs/>
          <w:iCs/>
          <w:color w:val="000000"/>
          <w:kern w:val="0"/>
          <w:sz w:val="22"/>
          <w:szCs w:val="22"/>
          <w:lang w:eastAsia="x-none"/>
        </w:rPr>
        <w:t>t.j</w:t>
      </w:r>
      <w:proofErr w:type="spellEnd"/>
      <w:r w:rsidRPr="00475315">
        <w:rPr>
          <w:rFonts w:asciiTheme="minorHAnsi" w:hAnsiTheme="minorHAnsi" w:cstheme="minorHAnsi"/>
          <w:bCs/>
          <w:iCs/>
          <w:color w:val="000000"/>
          <w:kern w:val="0"/>
          <w:sz w:val="22"/>
          <w:szCs w:val="22"/>
          <w:lang w:eastAsia="x-none"/>
        </w:rPr>
        <w:t>. Dz. U. z 2020r. poz. 299).</w:t>
      </w:r>
    </w:p>
    <w:p w14:paraId="68669631" w14:textId="77777777" w:rsidR="00017EBB" w:rsidRPr="00475315" w:rsidRDefault="00017EBB" w:rsidP="00AA77C0">
      <w:pPr>
        <w:numPr>
          <w:ilvl w:val="1"/>
          <w:numId w:val="13"/>
        </w:numPr>
        <w:tabs>
          <w:tab w:val="clear" w:pos="360"/>
          <w:tab w:val="num" w:pos="0"/>
        </w:tabs>
        <w:spacing w:before="120" w:after="60"/>
        <w:ind w:left="0" w:firstLine="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Wadium musi obejmować pełen okres związania ofertą.</w:t>
      </w:r>
    </w:p>
    <w:p w14:paraId="429CC345" w14:textId="3453B252" w:rsidR="00017EBB" w:rsidRPr="00475315" w:rsidRDefault="00017EBB">
      <w:pPr>
        <w:numPr>
          <w:ilvl w:val="1"/>
          <w:numId w:val="13"/>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Wadium wnoszone w pieniądzu należy wpłacić przelewem na rachunek bankowy Zamawiającego: </w:t>
      </w:r>
      <w:r w:rsidR="00D36F73" w:rsidRPr="00475315">
        <w:rPr>
          <w:rFonts w:asciiTheme="minorHAnsi" w:hAnsiTheme="minorHAnsi" w:cstheme="minorHAnsi"/>
          <w:bCs/>
          <w:iCs/>
          <w:kern w:val="0"/>
          <w:sz w:val="22"/>
          <w:szCs w:val="22"/>
          <w:lang w:eastAsia="x-none"/>
        </w:rPr>
        <w:t>SBL</w:t>
      </w:r>
      <w:r w:rsidR="00210156" w:rsidRPr="00475315">
        <w:rPr>
          <w:rFonts w:asciiTheme="minorHAnsi" w:hAnsiTheme="minorHAnsi" w:cstheme="minorHAnsi"/>
          <w:bCs/>
          <w:iCs/>
          <w:kern w:val="0"/>
          <w:sz w:val="22"/>
          <w:szCs w:val="22"/>
          <w:lang w:eastAsia="x-none"/>
        </w:rPr>
        <w:t xml:space="preserve"> Śrem </w:t>
      </w:r>
      <w:r w:rsidR="00D36F73" w:rsidRPr="00475315">
        <w:rPr>
          <w:rFonts w:asciiTheme="minorHAnsi" w:hAnsiTheme="minorHAnsi" w:cstheme="minorHAnsi"/>
          <w:sz w:val="22"/>
          <w:szCs w:val="22"/>
        </w:rPr>
        <w:t>18 9084 0003 2102 0013 0374 0001</w:t>
      </w:r>
      <w:r w:rsidR="0032044E" w:rsidRPr="00475315">
        <w:rPr>
          <w:rFonts w:asciiTheme="minorHAnsi" w:hAnsiTheme="minorHAnsi" w:cstheme="minorHAnsi"/>
          <w:color w:val="FF0000"/>
          <w:kern w:val="0"/>
          <w:sz w:val="22"/>
          <w:szCs w:val="22"/>
          <w:lang w:eastAsia="en-US"/>
        </w:rPr>
        <w:t xml:space="preserve"> </w:t>
      </w:r>
      <w:r w:rsidRPr="00475315">
        <w:rPr>
          <w:rFonts w:asciiTheme="minorHAnsi" w:hAnsiTheme="minorHAnsi" w:cstheme="minorHAnsi"/>
          <w:bCs/>
          <w:iCs/>
          <w:color w:val="000000"/>
          <w:kern w:val="0"/>
          <w:sz w:val="22"/>
          <w:szCs w:val="22"/>
          <w:lang w:eastAsia="x-none"/>
        </w:rPr>
        <w:t>(w tytule przelewu zaleca się wpisać nazwę i sygnaturę postępowania). Wadium musi wpłynąć na wskazany rachunek bankowy najpóźniej przed upływem terminu składania ofert (decyduje data wpływu na rachunek bankowy Zamawiającego).</w:t>
      </w:r>
    </w:p>
    <w:p w14:paraId="12FC165F" w14:textId="77777777" w:rsidR="00017EBB" w:rsidRPr="00475315" w:rsidRDefault="00017EBB">
      <w:pPr>
        <w:numPr>
          <w:ilvl w:val="1"/>
          <w:numId w:val="13"/>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6BF2E7FE" w14:textId="48038277" w:rsidR="00017EBB" w:rsidRPr="00475315" w:rsidRDefault="00017EBB" w:rsidP="003C20AF">
      <w:pPr>
        <w:numPr>
          <w:ilvl w:val="0"/>
          <w:numId w:val="28"/>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wskazanie Beneficjenta poręczenia lub gwarancji, którym musi być </w:t>
      </w:r>
      <w:r w:rsidR="003C20AF" w:rsidRPr="00475315">
        <w:rPr>
          <w:rFonts w:asciiTheme="minorHAnsi" w:hAnsiTheme="minorHAnsi" w:cstheme="minorHAnsi"/>
          <w:bCs/>
          <w:iCs/>
          <w:color w:val="000000"/>
          <w:kern w:val="0"/>
          <w:sz w:val="22"/>
          <w:szCs w:val="22"/>
          <w:lang w:eastAsia="x-none"/>
        </w:rPr>
        <w:br/>
        <w:t xml:space="preserve">Szkoła Podstawowa w Pyszącej im. Powstańców Wlkp.  63-100 Śrem, </w:t>
      </w:r>
      <w:proofErr w:type="spellStart"/>
      <w:r w:rsidR="003C20AF" w:rsidRPr="00475315">
        <w:rPr>
          <w:rFonts w:asciiTheme="minorHAnsi" w:hAnsiTheme="minorHAnsi" w:cstheme="minorHAnsi"/>
          <w:bCs/>
          <w:iCs/>
          <w:color w:val="000000"/>
          <w:kern w:val="0"/>
          <w:sz w:val="22"/>
          <w:szCs w:val="22"/>
          <w:lang w:eastAsia="x-none"/>
        </w:rPr>
        <w:t>Pysząca</w:t>
      </w:r>
      <w:proofErr w:type="spellEnd"/>
      <w:r w:rsidR="003C20AF" w:rsidRPr="00475315">
        <w:rPr>
          <w:rFonts w:asciiTheme="minorHAnsi" w:hAnsiTheme="minorHAnsi" w:cstheme="minorHAnsi"/>
          <w:bCs/>
          <w:iCs/>
          <w:color w:val="000000"/>
          <w:kern w:val="0"/>
          <w:sz w:val="22"/>
          <w:szCs w:val="22"/>
          <w:lang w:eastAsia="x-none"/>
        </w:rPr>
        <w:t>, ul. Śremska 12</w:t>
      </w:r>
      <w:r w:rsidRPr="00475315">
        <w:rPr>
          <w:rFonts w:asciiTheme="minorHAnsi" w:hAnsiTheme="minorHAnsi" w:cstheme="minorHAnsi"/>
          <w:bCs/>
          <w:iCs/>
          <w:color w:val="000000"/>
          <w:kern w:val="0"/>
          <w:sz w:val="22"/>
          <w:szCs w:val="22"/>
          <w:lang w:eastAsia="x-none"/>
        </w:rPr>
        <w:t>;</w:t>
      </w:r>
    </w:p>
    <w:p w14:paraId="60BADEED" w14:textId="77777777" w:rsidR="00017EBB" w:rsidRPr="00475315" w:rsidRDefault="00017EBB">
      <w:pPr>
        <w:numPr>
          <w:ilvl w:val="0"/>
          <w:numId w:val="28"/>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nazwę i adres siedziby Wykonawcy;</w:t>
      </w:r>
    </w:p>
    <w:p w14:paraId="7C071A69" w14:textId="77777777" w:rsidR="00017EBB" w:rsidRPr="00475315" w:rsidRDefault="00017EBB">
      <w:pPr>
        <w:numPr>
          <w:ilvl w:val="0"/>
          <w:numId w:val="28"/>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kwotę i termin ważności gwarancji/poręczenia;</w:t>
      </w:r>
    </w:p>
    <w:p w14:paraId="378D3910" w14:textId="77777777" w:rsidR="00017EBB" w:rsidRPr="00475315" w:rsidRDefault="00017EBB">
      <w:pPr>
        <w:numPr>
          <w:ilvl w:val="0"/>
          <w:numId w:val="28"/>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bezwarunkowe zobowiązanie wystawcy poręczenia lub gwarancji do zapłaty kwoty wadium, na pierwsze pisemne żądanie Zamawiającego, w sytuacjach określonych w art. 98 ust. 6 ustawy </w:t>
      </w:r>
      <w:proofErr w:type="spellStart"/>
      <w:r w:rsidRPr="00475315">
        <w:rPr>
          <w:rFonts w:asciiTheme="minorHAnsi" w:hAnsiTheme="minorHAnsi" w:cstheme="minorHAnsi"/>
          <w:bCs/>
          <w:iCs/>
          <w:color w:val="000000"/>
          <w:kern w:val="0"/>
          <w:sz w:val="22"/>
          <w:szCs w:val="22"/>
          <w:lang w:eastAsia="x-none"/>
        </w:rPr>
        <w:t>Pzp</w:t>
      </w:r>
      <w:proofErr w:type="spellEnd"/>
      <w:r w:rsidRPr="00475315">
        <w:rPr>
          <w:rFonts w:asciiTheme="minorHAnsi" w:hAnsiTheme="minorHAnsi" w:cstheme="minorHAnsi"/>
          <w:bCs/>
          <w:iCs/>
          <w:color w:val="000000"/>
          <w:kern w:val="0"/>
          <w:sz w:val="22"/>
          <w:szCs w:val="22"/>
          <w:lang w:eastAsia="x-none"/>
        </w:rPr>
        <w:t>.</w:t>
      </w:r>
    </w:p>
    <w:p w14:paraId="3FD2EBA9" w14:textId="77777777" w:rsidR="00017EBB" w:rsidRPr="00475315" w:rsidRDefault="00017EBB">
      <w:pPr>
        <w:numPr>
          <w:ilvl w:val="1"/>
          <w:numId w:val="13"/>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Zamawiający zwróci wadium na zasadach określonych w art. 98 ust. 1-5 ustawy </w:t>
      </w:r>
      <w:proofErr w:type="spellStart"/>
      <w:r w:rsidRPr="00475315">
        <w:rPr>
          <w:rFonts w:asciiTheme="minorHAnsi" w:hAnsiTheme="minorHAnsi" w:cstheme="minorHAnsi"/>
          <w:bCs/>
          <w:iCs/>
          <w:color w:val="000000"/>
          <w:kern w:val="0"/>
          <w:sz w:val="22"/>
          <w:szCs w:val="22"/>
          <w:lang w:eastAsia="x-none"/>
        </w:rPr>
        <w:t>Pzp</w:t>
      </w:r>
      <w:proofErr w:type="spellEnd"/>
      <w:r w:rsidRPr="00475315">
        <w:rPr>
          <w:rFonts w:asciiTheme="minorHAnsi" w:hAnsiTheme="minorHAnsi" w:cstheme="minorHAnsi"/>
          <w:bCs/>
          <w:iCs/>
          <w:color w:val="000000"/>
          <w:kern w:val="0"/>
          <w:sz w:val="22"/>
          <w:szCs w:val="22"/>
          <w:lang w:eastAsia="x-none"/>
        </w:rPr>
        <w:t xml:space="preserve">. </w:t>
      </w:r>
    </w:p>
    <w:p w14:paraId="19A78BDD" w14:textId="77777777" w:rsidR="00017EBB" w:rsidRPr="00475315" w:rsidRDefault="00017EBB">
      <w:pPr>
        <w:numPr>
          <w:ilvl w:val="1"/>
          <w:numId w:val="13"/>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475315">
        <w:rPr>
          <w:rFonts w:asciiTheme="minorHAnsi" w:hAnsiTheme="minorHAnsi" w:cstheme="minorHAnsi"/>
          <w:bCs/>
          <w:iCs/>
          <w:color w:val="000000"/>
          <w:kern w:val="0"/>
          <w:sz w:val="22"/>
          <w:szCs w:val="22"/>
          <w:lang w:eastAsia="x-none"/>
        </w:rPr>
        <w:t>Pzp</w:t>
      </w:r>
      <w:proofErr w:type="spellEnd"/>
      <w:r w:rsidRPr="00475315">
        <w:rPr>
          <w:rFonts w:asciiTheme="minorHAnsi" w:hAnsiTheme="minorHAnsi" w:cstheme="minorHAnsi"/>
          <w:bCs/>
          <w:iCs/>
          <w:color w:val="000000"/>
          <w:kern w:val="0"/>
          <w:sz w:val="22"/>
          <w:szCs w:val="22"/>
          <w:lang w:eastAsia="x-none"/>
        </w:rPr>
        <w:t xml:space="preserve">, Zamawiający odrzuci ofertę Wykonawcy na podstawie art. 226 ust. 1 pkt 14 ustawy </w:t>
      </w:r>
      <w:proofErr w:type="spellStart"/>
      <w:r w:rsidRPr="00475315">
        <w:rPr>
          <w:rFonts w:asciiTheme="minorHAnsi" w:hAnsiTheme="minorHAnsi" w:cstheme="minorHAnsi"/>
          <w:bCs/>
          <w:iCs/>
          <w:color w:val="000000"/>
          <w:kern w:val="0"/>
          <w:sz w:val="22"/>
          <w:szCs w:val="22"/>
          <w:lang w:eastAsia="x-none"/>
        </w:rPr>
        <w:t>Pzp</w:t>
      </w:r>
      <w:proofErr w:type="spellEnd"/>
      <w:r w:rsidRPr="00475315">
        <w:rPr>
          <w:rFonts w:asciiTheme="minorHAnsi" w:hAnsiTheme="minorHAnsi" w:cstheme="minorHAnsi"/>
          <w:bCs/>
          <w:iCs/>
          <w:color w:val="000000"/>
          <w:kern w:val="0"/>
          <w:sz w:val="22"/>
          <w:szCs w:val="22"/>
          <w:lang w:eastAsia="x-none"/>
        </w:rPr>
        <w:t>.</w:t>
      </w:r>
    </w:p>
    <w:p w14:paraId="4BAD4C1D" w14:textId="77777777" w:rsidR="00017EBB" w:rsidRPr="00475315" w:rsidRDefault="00017EBB" w:rsidP="00017EBB">
      <w:pPr>
        <w:rPr>
          <w:rFonts w:asciiTheme="minorHAnsi" w:hAnsiTheme="minorHAnsi" w:cstheme="minorHAnsi"/>
          <w:color w:val="000000"/>
          <w:sz w:val="22"/>
          <w:szCs w:val="22"/>
        </w:rPr>
      </w:pPr>
      <w:r w:rsidRPr="00475315">
        <w:rPr>
          <w:rFonts w:asciiTheme="minorHAnsi" w:hAnsiTheme="minorHAnsi" w:cstheme="minorHAnsi"/>
          <w:kern w:val="0"/>
          <w:sz w:val="22"/>
          <w:szCs w:val="22"/>
          <w:lang w:eastAsia="pl-PL"/>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475315">
        <w:rPr>
          <w:rFonts w:asciiTheme="minorHAnsi" w:hAnsiTheme="minorHAnsi" w:cstheme="minorHAnsi"/>
          <w:kern w:val="0"/>
          <w:sz w:val="22"/>
          <w:szCs w:val="22"/>
          <w:lang w:eastAsia="pl-PL"/>
        </w:rPr>
        <w:t>Pzp</w:t>
      </w:r>
      <w:proofErr w:type="spellEnd"/>
      <w:r w:rsidRPr="00475315">
        <w:rPr>
          <w:rFonts w:asciiTheme="minorHAnsi" w:hAnsiTheme="minorHAnsi" w:cstheme="minorHAnsi"/>
          <w:kern w:val="0"/>
          <w:sz w:val="22"/>
          <w:szCs w:val="22"/>
          <w:lang w:eastAsia="pl-PL"/>
        </w:rPr>
        <w:t>.</w:t>
      </w:r>
    </w:p>
    <w:p w14:paraId="34ADE903" w14:textId="77777777" w:rsidR="009A5504" w:rsidRPr="00475315" w:rsidRDefault="009A5504" w:rsidP="009A5504">
      <w:pPr>
        <w:tabs>
          <w:tab w:val="left" w:pos="709"/>
        </w:tabs>
        <w:ind w:left="709"/>
        <w:rPr>
          <w:rFonts w:asciiTheme="minorHAnsi" w:hAnsiTheme="minorHAnsi" w:cstheme="minorHAnsi"/>
          <w:bCs/>
          <w:sz w:val="22"/>
          <w:szCs w:val="22"/>
        </w:rPr>
      </w:pPr>
    </w:p>
    <w:p w14:paraId="6CB325C3" w14:textId="77777777" w:rsidR="005F34E3" w:rsidRPr="00475315" w:rsidRDefault="005F34E3" w:rsidP="008425F6">
      <w:pPr>
        <w:tabs>
          <w:tab w:val="num" w:pos="0"/>
          <w:tab w:val="left" w:pos="3465"/>
        </w:tabs>
        <w:rPr>
          <w:rFonts w:asciiTheme="minorHAnsi" w:hAnsiTheme="minorHAnsi" w:cstheme="minorHAnsi"/>
          <w:sz w:val="22"/>
          <w:szCs w:val="22"/>
        </w:rPr>
      </w:pPr>
    </w:p>
    <w:p w14:paraId="53631908" w14:textId="78EA8DE7" w:rsidR="008425F6" w:rsidRPr="00475315" w:rsidRDefault="008425F6" w:rsidP="001C3E5C">
      <w:pPr>
        <w:pStyle w:val="BodyText21"/>
        <w:pBdr>
          <w:top w:val="single" w:sz="8" w:space="1" w:color="auto"/>
          <w:left w:val="single" w:sz="8" w:space="5" w:color="auto"/>
          <w:bottom w:val="single" w:sz="8" w:space="1" w:color="auto"/>
          <w:right w:val="single" w:sz="8" w:space="4" w:color="auto"/>
        </w:pBdr>
        <w:shd w:val="clear" w:color="auto" w:fill="E7E6E6"/>
        <w:tabs>
          <w:tab w:val="clear" w:pos="0"/>
        </w:tabs>
        <w:rPr>
          <w:rFonts w:asciiTheme="minorHAnsi" w:hAnsiTheme="minorHAnsi" w:cstheme="minorHAnsi"/>
          <w:b/>
        </w:rPr>
      </w:pPr>
      <w:r w:rsidRPr="00475315">
        <w:rPr>
          <w:rFonts w:asciiTheme="minorHAnsi" w:hAnsiTheme="minorHAnsi" w:cstheme="minorHAnsi"/>
          <w:b/>
        </w:rPr>
        <w:t xml:space="preserve">ROZDZIAŁ X  Opis sposobu przygotowania </w:t>
      </w:r>
      <w:r w:rsidR="00AF3A36" w:rsidRPr="00475315">
        <w:rPr>
          <w:rFonts w:asciiTheme="minorHAnsi" w:hAnsiTheme="minorHAnsi" w:cstheme="minorHAnsi"/>
          <w:b/>
        </w:rPr>
        <w:t xml:space="preserve">i składania </w:t>
      </w:r>
      <w:r w:rsidRPr="00475315">
        <w:rPr>
          <w:rFonts w:asciiTheme="minorHAnsi" w:hAnsiTheme="minorHAnsi" w:cstheme="minorHAnsi"/>
          <w:b/>
        </w:rPr>
        <w:t xml:space="preserve">oferty </w:t>
      </w:r>
    </w:p>
    <w:p w14:paraId="6A87F7E4" w14:textId="4B800BB0" w:rsidR="00AF3A36" w:rsidRPr="00475315" w:rsidRDefault="00AF3A36">
      <w:pPr>
        <w:pStyle w:val="Tekstpodstawowywcity21"/>
        <w:numPr>
          <w:ilvl w:val="3"/>
          <w:numId w:val="14"/>
        </w:numPr>
        <w:spacing w:before="120" w:after="0" w:line="100" w:lineRule="atLeast"/>
        <w:ind w:left="709" w:hanging="425"/>
        <w:rPr>
          <w:rFonts w:asciiTheme="minorHAnsi" w:hAnsiTheme="minorHAnsi" w:cstheme="minorHAnsi"/>
          <w:color w:val="000000" w:themeColor="text1"/>
        </w:rPr>
      </w:pPr>
      <w:r w:rsidRPr="00475315">
        <w:rPr>
          <w:rFonts w:asciiTheme="minorHAnsi" w:hAnsiTheme="minorHAnsi" w:cstheme="minorHAnsi"/>
          <w:color w:val="000000" w:themeColor="text1"/>
        </w:rPr>
        <w:t>Wykonawca może złożyć tylko jedną ofertę.</w:t>
      </w:r>
    </w:p>
    <w:p w14:paraId="1BC43CCC" w14:textId="770734F8" w:rsidR="008425F6" w:rsidRPr="00475315" w:rsidRDefault="008425F6">
      <w:pPr>
        <w:pStyle w:val="Tekstpodstawowywcity21"/>
        <w:numPr>
          <w:ilvl w:val="3"/>
          <w:numId w:val="14"/>
        </w:numPr>
        <w:spacing w:before="120" w:after="0" w:line="100" w:lineRule="atLeast"/>
        <w:ind w:left="709" w:hanging="425"/>
        <w:rPr>
          <w:rFonts w:asciiTheme="minorHAnsi" w:hAnsiTheme="minorHAnsi" w:cstheme="minorHAnsi"/>
          <w:color w:val="000000" w:themeColor="text1"/>
        </w:rPr>
      </w:pPr>
      <w:r w:rsidRPr="00475315">
        <w:rPr>
          <w:rFonts w:asciiTheme="minorHAnsi" w:hAnsiTheme="minorHAnsi" w:cstheme="minorHAnsi"/>
          <w:color w:val="000000" w:themeColor="text1"/>
        </w:rPr>
        <w:t xml:space="preserve">Wykonawca jest zobowiązany do przygotowania oferty zgodnie z wymogami SWZ oraz ustawy </w:t>
      </w:r>
      <w:proofErr w:type="spellStart"/>
      <w:r w:rsidRPr="00475315">
        <w:rPr>
          <w:rFonts w:asciiTheme="minorHAnsi" w:hAnsiTheme="minorHAnsi" w:cstheme="minorHAnsi"/>
          <w:color w:val="000000" w:themeColor="text1"/>
        </w:rPr>
        <w:t>Pzp</w:t>
      </w:r>
      <w:proofErr w:type="spellEnd"/>
      <w:r w:rsidRPr="00475315">
        <w:rPr>
          <w:rFonts w:asciiTheme="minorHAnsi" w:hAnsiTheme="minorHAnsi" w:cstheme="minorHAnsi"/>
          <w:color w:val="000000" w:themeColor="text1"/>
        </w:rPr>
        <w:t xml:space="preserve"> i rozporządzeń wydanych na jej podstawie.</w:t>
      </w:r>
    </w:p>
    <w:p w14:paraId="525D1F5F" w14:textId="77777777" w:rsidR="00816E57" w:rsidRPr="00475315" w:rsidRDefault="008425F6">
      <w:pPr>
        <w:pStyle w:val="Tekstpodstawowywcity21"/>
        <w:numPr>
          <w:ilvl w:val="3"/>
          <w:numId w:val="14"/>
        </w:numPr>
        <w:spacing w:before="120" w:after="0" w:line="100" w:lineRule="atLeast"/>
        <w:ind w:left="709" w:hanging="425"/>
        <w:rPr>
          <w:rFonts w:asciiTheme="minorHAnsi" w:hAnsiTheme="minorHAnsi" w:cstheme="minorHAnsi"/>
          <w:color w:val="000000" w:themeColor="text1"/>
        </w:rPr>
      </w:pPr>
      <w:r w:rsidRPr="00475315">
        <w:rPr>
          <w:rFonts w:asciiTheme="minorHAnsi" w:hAnsiTheme="minorHAnsi" w:cstheme="minorHAnsi"/>
          <w:color w:val="000000" w:themeColor="text1"/>
        </w:rPr>
        <w:t xml:space="preserve">Zamawiający określił wzory w formie formularzy załączonych do niniejszej SWZ. Do oferty należy dołączyć wszystkie wymagane w SWZ dokumenty i oświadczenia. </w:t>
      </w:r>
    </w:p>
    <w:p w14:paraId="01D3013D" w14:textId="0ED0E87E" w:rsidR="004E73F1" w:rsidRPr="00475315" w:rsidRDefault="004E73F1">
      <w:pPr>
        <w:pStyle w:val="Tekstpodstawowywcity21"/>
        <w:numPr>
          <w:ilvl w:val="3"/>
          <w:numId w:val="14"/>
        </w:numPr>
        <w:spacing w:before="120" w:after="0" w:line="100" w:lineRule="atLeast"/>
        <w:ind w:left="709" w:hanging="425"/>
        <w:rPr>
          <w:rFonts w:asciiTheme="minorHAnsi" w:hAnsiTheme="minorHAnsi" w:cstheme="minorHAnsi"/>
          <w:color w:val="000000" w:themeColor="text1"/>
        </w:rPr>
      </w:pPr>
      <w:r w:rsidRPr="00475315">
        <w:rPr>
          <w:rFonts w:asciiTheme="minorHAnsi" w:hAnsiTheme="minorHAnsi" w:cstheme="minorHAnsi"/>
          <w:color w:val="000000" w:themeColor="text1"/>
        </w:rPr>
        <w:t xml:space="preserve">Wykonawca przygotuje ofertę przy pomocy interaktywnego </w:t>
      </w:r>
      <w:r w:rsidRPr="00475315">
        <w:rPr>
          <w:rFonts w:asciiTheme="minorHAnsi" w:hAnsiTheme="minorHAnsi" w:cstheme="minorHAnsi"/>
          <w:b/>
          <w:color w:val="000000" w:themeColor="text1"/>
        </w:rPr>
        <w:t>„Formularza ofertowego”</w:t>
      </w:r>
      <w:r w:rsidRPr="00475315">
        <w:rPr>
          <w:rFonts w:asciiTheme="minorHAnsi" w:hAnsiTheme="minorHAnsi" w:cstheme="minorHAnsi"/>
          <w:color w:val="000000" w:themeColor="text1"/>
        </w:rPr>
        <w:t xml:space="preserve"> udostępnionego przez Zamawiającego na Platformie e-Zamówienia i zamieszczonego </w:t>
      </w:r>
      <w:r w:rsidR="009A5504" w:rsidRPr="00475315">
        <w:rPr>
          <w:rFonts w:asciiTheme="minorHAnsi" w:hAnsiTheme="minorHAnsi" w:cstheme="minorHAnsi"/>
          <w:color w:val="000000" w:themeColor="text1"/>
        </w:rPr>
        <w:br/>
      </w:r>
      <w:r w:rsidRPr="00475315">
        <w:rPr>
          <w:rFonts w:asciiTheme="minorHAnsi" w:hAnsiTheme="minorHAnsi" w:cstheme="minorHAnsi"/>
          <w:color w:val="000000" w:themeColor="text1"/>
        </w:rPr>
        <w:t>w podglądzie postępowania w zakładce „Informacje podstawowe”.</w:t>
      </w:r>
    </w:p>
    <w:p w14:paraId="50CF7C6A" w14:textId="43F0DD7A" w:rsidR="00DB13D7" w:rsidRPr="00475315" w:rsidRDefault="004E73F1">
      <w:pPr>
        <w:pStyle w:val="Tekstpodstawowywcity21"/>
        <w:numPr>
          <w:ilvl w:val="3"/>
          <w:numId w:val="14"/>
        </w:numPr>
        <w:spacing w:before="120" w:after="0" w:line="100" w:lineRule="atLeast"/>
        <w:ind w:left="709" w:hanging="425"/>
        <w:rPr>
          <w:rFonts w:asciiTheme="minorHAnsi" w:hAnsiTheme="minorHAnsi" w:cstheme="minorHAnsi"/>
          <w:color w:val="000000" w:themeColor="text1"/>
        </w:rPr>
      </w:pPr>
      <w:r w:rsidRPr="00475315">
        <w:rPr>
          <w:rFonts w:asciiTheme="minorHAnsi" w:hAnsiTheme="minorHAnsi" w:cstheme="minorHAnsi"/>
          <w:color w:val="000000" w:themeColor="text1"/>
        </w:rPr>
        <w:t xml:space="preserve">Zalogowany wykonawca </w:t>
      </w:r>
      <w:r w:rsidR="003A3ACD" w:rsidRPr="00475315">
        <w:rPr>
          <w:rFonts w:asciiTheme="minorHAnsi" w:hAnsiTheme="minorHAnsi" w:cstheme="minorHAnsi"/>
          <w:color w:val="000000" w:themeColor="text1"/>
        </w:rPr>
        <w:t>używając</w:t>
      </w:r>
      <w:r w:rsidRPr="00475315">
        <w:rPr>
          <w:rFonts w:asciiTheme="minorHAnsi" w:hAnsiTheme="minorHAnsi" w:cstheme="minorHAnsi"/>
          <w:color w:val="000000" w:themeColor="text1"/>
        </w:rPr>
        <w:t xml:space="preserve"> przycisku „Wypełnij” widocznego pod „Formularzem ofertowym” zobowiązany jest do zweryfikowania poprawności danych automatycznie pobranych przez system z jego konta ( w szczególności nazwy wykonawcy) i uzupełnienia pozostałych informacji dotyczących wykonawcy/wykonawców wspólnie ubiegających się o udzielenie zamówienia.</w:t>
      </w:r>
    </w:p>
    <w:p w14:paraId="51BF1EFA" w14:textId="543D3700" w:rsidR="004E73F1" w:rsidRPr="00475315" w:rsidRDefault="004E73F1">
      <w:pPr>
        <w:pStyle w:val="Tekstpodstawowywcity21"/>
        <w:numPr>
          <w:ilvl w:val="3"/>
          <w:numId w:val="14"/>
        </w:numPr>
        <w:spacing w:before="120" w:after="0" w:line="100" w:lineRule="atLeast"/>
        <w:ind w:left="709" w:hanging="425"/>
        <w:rPr>
          <w:rFonts w:asciiTheme="minorHAnsi" w:hAnsiTheme="minorHAnsi" w:cstheme="minorHAnsi"/>
          <w:color w:val="000000" w:themeColor="text1"/>
        </w:rPr>
      </w:pPr>
      <w:r w:rsidRPr="00475315">
        <w:rPr>
          <w:rFonts w:asciiTheme="minorHAnsi" w:hAnsiTheme="minorHAnsi" w:cstheme="minorHAnsi"/>
          <w:color w:val="000000" w:themeColor="text1"/>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w:t>
      </w:r>
      <w:r w:rsidR="00676D17" w:rsidRPr="00475315">
        <w:rPr>
          <w:rFonts w:asciiTheme="minorHAnsi" w:hAnsiTheme="minorHAnsi" w:cstheme="minorHAnsi"/>
          <w:color w:val="000000" w:themeColor="text1"/>
        </w:rPr>
        <w:t xml:space="preserve"> </w:t>
      </w:r>
      <w:r w:rsidR="00AF3A36" w:rsidRPr="00475315">
        <w:rPr>
          <w:rFonts w:asciiTheme="minorHAnsi" w:hAnsiTheme="minorHAnsi" w:cstheme="minorHAnsi"/>
          <w:color w:val="000000" w:themeColor="text1"/>
        </w:rPr>
        <w:t xml:space="preserve">pkt. </w:t>
      </w:r>
      <w:r w:rsidR="00840506" w:rsidRPr="00475315">
        <w:rPr>
          <w:rFonts w:asciiTheme="minorHAnsi" w:hAnsiTheme="minorHAnsi" w:cstheme="minorHAnsi"/>
          <w:color w:val="000000" w:themeColor="text1"/>
        </w:rPr>
        <w:t>10</w:t>
      </w:r>
      <w:r w:rsidRPr="00475315">
        <w:rPr>
          <w:rFonts w:asciiTheme="minorHAnsi" w:hAnsiTheme="minorHAnsi" w:cstheme="minorHAnsi"/>
          <w:color w:val="000000" w:themeColor="text1"/>
        </w:rPr>
        <w:t>.</w:t>
      </w:r>
    </w:p>
    <w:p w14:paraId="74945A72" w14:textId="36DD60DC" w:rsidR="00B9659B" w:rsidRPr="00475315" w:rsidRDefault="004E73F1" w:rsidP="000B55DE">
      <w:pPr>
        <w:pStyle w:val="Tekstpodstawowywcity21"/>
        <w:spacing w:before="120" w:after="0" w:line="100" w:lineRule="atLeast"/>
        <w:ind w:left="709"/>
        <w:rPr>
          <w:rFonts w:asciiTheme="minorHAnsi" w:hAnsiTheme="minorHAnsi" w:cstheme="minorHAnsi"/>
          <w:color w:val="000000" w:themeColor="text1"/>
          <w:u w:val="single"/>
        </w:rPr>
      </w:pPr>
      <w:r w:rsidRPr="00475315">
        <w:rPr>
          <w:rFonts w:asciiTheme="minorHAnsi" w:hAnsiTheme="minorHAnsi" w:cstheme="minorHAnsi"/>
          <w:color w:val="000000" w:themeColor="text1"/>
          <w:u w:val="single"/>
        </w:rPr>
        <w:lastRenderedPageBreak/>
        <w:t xml:space="preserve">Uwaga! Nie należy zmieniać nazwy pliku nadanej przez Platformę e-Zamówienia. Zapisany „Formularz ofertowy” należy zawsze otwierać w programie Adobe </w:t>
      </w:r>
      <w:proofErr w:type="spellStart"/>
      <w:r w:rsidRPr="00475315">
        <w:rPr>
          <w:rFonts w:asciiTheme="minorHAnsi" w:hAnsiTheme="minorHAnsi" w:cstheme="minorHAnsi"/>
          <w:color w:val="000000" w:themeColor="text1"/>
          <w:u w:val="single"/>
        </w:rPr>
        <w:t>Acrobat</w:t>
      </w:r>
      <w:proofErr w:type="spellEnd"/>
      <w:r w:rsidRPr="00475315">
        <w:rPr>
          <w:rFonts w:asciiTheme="minorHAnsi" w:hAnsiTheme="minorHAnsi" w:cstheme="minorHAnsi"/>
          <w:color w:val="000000" w:themeColor="text1"/>
          <w:u w:val="single"/>
        </w:rPr>
        <w:t xml:space="preserve"> Reader DC. Wygenerowany na Platformie „Formularz ofertowy” jest plikiem edytowalnym PDF. Nie należy go drukować, skanować ani zapisywać w innym formacie.</w:t>
      </w:r>
    </w:p>
    <w:p w14:paraId="53CCFE29" w14:textId="7AE3805A" w:rsidR="00D841FF" w:rsidRPr="00475315" w:rsidRDefault="00D841FF">
      <w:pPr>
        <w:pStyle w:val="Tekstpodstawowywcity21"/>
        <w:numPr>
          <w:ilvl w:val="3"/>
          <w:numId w:val="14"/>
        </w:numPr>
        <w:tabs>
          <w:tab w:val="clear" w:pos="1800"/>
          <w:tab w:val="num" w:pos="709"/>
        </w:tabs>
        <w:spacing w:before="120" w:after="0" w:line="100" w:lineRule="atLeast"/>
        <w:ind w:left="709" w:hanging="283"/>
        <w:rPr>
          <w:rFonts w:asciiTheme="minorHAnsi" w:hAnsiTheme="minorHAnsi" w:cstheme="minorHAnsi"/>
          <w:color w:val="000000" w:themeColor="text1"/>
          <w:u w:val="single"/>
        </w:rPr>
      </w:pPr>
      <w:r w:rsidRPr="00475315">
        <w:rPr>
          <w:rFonts w:asciiTheme="minorHAnsi" w:hAnsiTheme="minorHAnsi" w:cstheme="minorHAnsi"/>
          <w:color w:val="000000" w:themeColor="text1"/>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475315">
        <w:rPr>
          <w:rFonts w:asciiTheme="minorHAnsi" w:hAnsiTheme="minorHAnsi" w:cstheme="minorHAnsi"/>
          <w:color w:val="000000" w:themeColor="text1"/>
        </w:rPr>
        <w:t>drag&amp;drop</w:t>
      </w:r>
      <w:proofErr w:type="spellEnd"/>
      <w:r w:rsidRPr="00475315">
        <w:rPr>
          <w:rFonts w:asciiTheme="minorHAnsi" w:hAnsiTheme="minorHAnsi" w:cstheme="minorHAnsi"/>
          <w:color w:val="000000" w:themeColor="text1"/>
        </w:rPr>
        <w:t xml:space="preserve"> („przeciągnij” i „upuść”) służące do dodawania plików.</w:t>
      </w:r>
    </w:p>
    <w:p w14:paraId="7A3F560A" w14:textId="0623F5F9" w:rsidR="00D841FF" w:rsidRPr="00475315" w:rsidRDefault="00D841FF">
      <w:pPr>
        <w:pStyle w:val="Tekstpodstawowywcity21"/>
        <w:numPr>
          <w:ilvl w:val="3"/>
          <w:numId w:val="14"/>
        </w:numPr>
        <w:tabs>
          <w:tab w:val="clear" w:pos="1800"/>
          <w:tab w:val="num" w:pos="709"/>
        </w:tabs>
        <w:spacing w:before="120" w:after="0" w:line="100" w:lineRule="atLeast"/>
        <w:ind w:left="709" w:hanging="283"/>
        <w:rPr>
          <w:rFonts w:asciiTheme="minorHAnsi" w:hAnsiTheme="minorHAnsi" w:cstheme="minorHAnsi"/>
          <w:color w:val="000000" w:themeColor="text1"/>
          <w:u w:val="single"/>
        </w:rPr>
      </w:pPr>
      <w:r w:rsidRPr="00475315">
        <w:rPr>
          <w:rFonts w:asciiTheme="minorHAnsi" w:hAnsiTheme="minorHAnsi" w:cstheme="minorHAnsi"/>
          <w:color w:val="000000" w:themeColor="text1"/>
        </w:rPr>
        <w:t xml:space="preserve">Wykonawca dodaje wybrany z dysku i uprzednio podpisany „Formularz oferty” w pierwszym polu („Wypełniony formularz oferty”). W kolejnym polu („Załączniki i inne dokumenty przedstawione </w:t>
      </w:r>
      <w:r w:rsidRPr="00475315">
        <w:rPr>
          <w:rFonts w:asciiTheme="minorHAnsi" w:hAnsiTheme="minorHAnsi" w:cstheme="minorHAnsi"/>
          <w:color w:val="000000" w:themeColor="text1"/>
        </w:rPr>
        <w:br/>
        <w:t xml:space="preserve">w ofercie przez Wykonawcę”) wykonawca dodaje pozostałe pliki stanowiące ofertę lub składane wraz z ofertą, o których mowa w </w:t>
      </w:r>
      <w:r w:rsidR="00840506" w:rsidRPr="00475315">
        <w:rPr>
          <w:rFonts w:asciiTheme="minorHAnsi" w:hAnsiTheme="minorHAnsi" w:cstheme="minorHAnsi"/>
          <w:b/>
          <w:bCs/>
          <w:color w:val="000000" w:themeColor="text1"/>
          <w:u w:val="single"/>
        </w:rPr>
        <w:t>R</w:t>
      </w:r>
      <w:r w:rsidRPr="00475315">
        <w:rPr>
          <w:rFonts w:asciiTheme="minorHAnsi" w:hAnsiTheme="minorHAnsi" w:cstheme="minorHAnsi"/>
          <w:b/>
          <w:bCs/>
          <w:color w:val="000000" w:themeColor="text1"/>
          <w:u w:val="single"/>
        </w:rPr>
        <w:t>ozdziale XV pkt. 1</w:t>
      </w:r>
      <w:r w:rsidR="00840506" w:rsidRPr="00475315">
        <w:rPr>
          <w:rFonts w:asciiTheme="minorHAnsi" w:hAnsiTheme="minorHAnsi" w:cstheme="minorHAnsi"/>
          <w:b/>
          <w:bCs/>
          <w:color w:val="000000" w:themeColor="text1"/>
          <w:u w:val="single"/>
        </w:rPr>
        <w:t xml:space="preserve"> SWZ</w:t>
      </w:r>
      <w:r w:rsidRPr="00475315">
        <w:rPr>
          <w:rFonts w:asciiTheme="minorHAnsi" w:hAnsiTheme="minorHAnsi" w:cstheme="minorHAnsi"/>
          <w:color w:val="000000" w:themeColor="text1"/>
        </w:rPr>
        <w:t>.</w:t>
      </w:r>
    </w:p>
    <w:p w14:paraId="6AD4B418" w14:textId="77777777" w:rsidR="00D841FF" w:rsidRPr="00475315" w:rsidRDefault="00D841FF">
      <w:pPr>
        <w:pStyle w:val="Tekstpodstawowywcity21"/>
        <w:numPr>
          <w:ilvl w:val="3"/>
          <w:numId w:val="14"/>
        </w:numPr>
        <w:tabs>
          <w:tab w:val="clear" w:pos="1800"/>
          <w:tab w:val="num" w:pos="709"/>
        </w:tabs>
        <w:spacing w:before="120" w:after="0" w:line="100" w:lineRule="atLeast"/>
        <w:ind w:left="709" w:hanging="283"/>
        <w:rPr>
          <w:rFonts w:asciiTheme="minorHAnsi" w:hAnsiTheme="minorHAnsi" w:cstheme="minorHAnsi"/>
          <w:color w:val="000000" w:themeColor="text1"/>
          <w:u w:val="single"/>
        </w:rPr>
      </w:pPr>
      <w:r w:rsidRPr="00475315">
        <w:rPr>
          <w:rFonts w:asciiTheme="minorHAnsi" w:hAnsiTheme="minorHAnsi" w:cstheme="minorHAnsi"/>
          <w:color w:val="000000" w:themeColor="text1"/>
        </w:rPr>
        <w:t xml:space="preserve">Jeżeli wraz z ofertą składane są dokumenty zawierające tajemnicę przedsiębiorstwa wykonawca, </w:t>
      </w:r>
      <w:r w:rsidRPr="00475315">
        <w:rPr>
          <w:rFonts w:asciiTheme="minorHAnsi" w:hAnsiTheme="minorHAnsi" w:cstheme="minorHAnsi"/>
          <w:color w:val="000000" w:themeColor="text1"/>
        </w:rPr>
        <w:br/>
        <w:t>w celu utrzymania w poufności tych informacji, przekazuje je w wydzielonym i odpowiednio oznaczonym pliku, wraz z jednoczesnym zaznaczeniem w</w:t>
      </w:r>
      <w:r w:rsidRPr="00475315">
        <w:rPr>
          <w:rFonts w:asciiTheme="minorHAnsi" w:hAnsiTheme="minorHAnsi" w:cstheme="minorHAnsi"/>
          <w:color w:val="000000" w:themeColor="text1"/>
          <w:u w:val="single"/>
        </w:rPr>
        <w:t xml:space="preserve"> </w:t>
      </w:r>
      <w:r w:rsidRPr="00475315">
        <w:rPr>
          <w:rFonts w:asciiTheme="minorHAnsi" w:hAnsiTheme="minorHAnsi" w:cstheme="minorHAnsi"/>
          <w:color w:val="000000" w:themeColor="text1"/>
        </w:rPr>
        <w:t xml:space="preserve">nazwie pliku „Dokument stanowiący tajemnicę przedsiębiorstwa”. Zarówno załącznik stanowiący tajemnicę przedsiębiorstwa jak </w:t>
      </w:r>
      <w:r w:rsidRPr="00475315">
        <w:rPr>
          <w:rFonts w:asciiTheme="minorHAnsi" w:hAnsiTheme="minorHAnsi" w:cstheme="minorHAnsi"/>
          <w:color w:val="000000" w:themeColor="text1"/>
        </w:rPr>
        <w:br/>
        <w:t>i uzasadnienie zastrzeżenia tajemnicy przedsiębiorstwa należy dodać w polu „Załączniki i inne dokumenty przedstawione w ofercie przez Wykonawcę”.</w:t>
      </w:r>
    </w:p>
    <w:p w14:paraId="7D0DDD4C" w14:textId="77777777" w:rsidR="00D841FF" w:rsidRPr="00475315" w:rsidRDefault="00D841FF">
      <w:pPr>
        <w:pStyle w:val="Tekstpodstawowywcity21"/>
        <w:numPr>
          <w:ilvl w:val="3"/>
          <w:numId w:val="14"/>
        </w:numPr>
        <w:tabs>
          <w:tab w:val="clear" w:pos="1800"/>
          <w:tab w:val="num" w:pos="709"/>
        </w:tabs>
        <w:spacing w:before="120" w:after="0" w:line="100" w:lineRule="atLeast"/>
        <w:ind w:left="709" w:hanging="283"/>
        <w:rPr>
          <w:rFonts w:asciiTheme="minorHAnsi" w:hAnsiTheme="minorHAnsi" w:cstheme="minorHAnsi"/>
          <w:color w:val="000000" w:themeColor="text1"/>
          <w:u w:val="single"/>
        </w:rPr>
      </w:pPr>
      <w:r w:rsidRPr="00475315">
        <w:rPr>
          <w:rFonts w:asciiTheme="minorHAnsi" w:hAnsiTheme="minorHAnsi" w:cstheme="minorHAnsi"/>
          <w:color w:val="000000" w:themeColor="text1"/>
        </w:rPr>
        <w:t xml:space="preserve">Formularz ofertowy podpisuje się kwalifikowanym podpisem elektronicznym, podpisem zaufanym lub podpisem osobistym w formacie </w:t>
      </w:r>
      <w:proofErr w:type="spellStart"/>
      <w:r w:rsidRPr="00475315">
        <w:rPr>
          <w:rFonts w:asciiTheme="minorHAnsi" w:hAnsiTheme="minorHAnsi" w:cstheme="minorHAnsi"/>
          <w:color w:val="000000" w:themeColor="text1"/>
        </w:rPr>
        <w:t>PAdES</w:t>
      </w:r>
      <w:proofErr w:type="spellEnd"/>
      <w:r w:rsidRPr="00475315">
        <w:rPr>
          <w:rFonts w:asciiTheme="minorHAnsi" w:hAnsiTheme="minorHAnsi" w:cstheme="minorHAnsi"/>
          <w:color w:val="000000" w:themeColor="text1"/>
        </w:rPr>
        <w:t xml:space="preserve"> typ wewnętrzny. </w:t>
      </w:r>
    </w:p>
    <w:p w14:paraId="17EFB20F" w14:textId="77777777" w:rsidR="00D841FF" w:rsidRPr="00475315" w:rsidRDefault="00D841FF" w:rsidP="00D841FF">
      <w:pPr>
        <w:pStyle w:val="Tekstpodstawowywcity21"/>
        <w:tabs>
          <w:tab w:val="left" w:pos="709"/>
        </w:tabs>
        <w:spacing w:before="120" w:after="0" w:line="100" w:lineRule="atLeast"/>
        <w:ind w:left="709"/>
        <w:rPr>
          <w:rFonts w:asciiTheme="minorHAnsi" w:hAnsiTheme="minorHAnsi" w:cstheme="minorHAnsi"/>
          <w:color w:val="000000" w:themeColor="text1"/>
        </w:rPr>
      </w:pPr>
      <w:r w:rsidRPr="00475315">
        <w:rPr>
          <w:rFonts w:asciiTheme="minorHAnsi" w:hAnsiTheme="minorHAnsi" w:cstheme="minorHAnsi"/>
          <w:color w:val="000000" w:themeColor="text1"/>
        </w:rPr>
        <w:t xml:space="preserve">Pozostałe dokumenty wchodzące w skład oferty lub składane wraz z ofertą, które są zgodnie z ustawą </w:t>
      </w:r>
      <w:proofErr w:type="spellStart"/>
      <w:r w:rsidRPr="00475315">
        <w:rPr>
          <w:rFonts w:asciiTheme="minorHAnsi" w:hAnsiTheme="minorHAnsi" w:cstheme="minorHAnsi"/>
          <w:color w:val="000000" w:themeColor="text1"/>
        </w:rPr>
        <w:t>Pzp</w:t>
      </w:r>
      <w:proofErr w:type="spellEnd"/>
      <w:r w:rsidRPr="00475315">
        <w:rPr>
          <w:rFonts w:asciiTheme="minorHAnsi" w:hAnsiTheme="minorHAnsi" w:cstheme="minorHAnsi"/>
          <w:color w:val="000000" w:themeColor="text1"/>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18EB041" w14:textId="77777777" w:rsidR="00D841FF" w:rsidRPr="00475315" w:rsidRDefault="00D841FF" w:rsidP="00D841FF">
      <w:pPr>
        <w:pStyle w:val="Tekstpodstawowywcity21"/>
        <w:tabs>
          <w:tab w:val="left" w:pos="709"/>
        </w:tabs>
        <w:spacing w:before="120" w:after="0" w:line="100" w:lineRule="atLeast"/>
        <w:ind w:left="709"/>
        <w:rPr>
          <w:rFonts w:asciiTheme="minorHAnsi" w:hAnsiTheme="minorHAnsi" w:cstheme="minorHAnsi"/>
          <w:color w:val="000000" w:themeColor="text1"/>
          <w:u w:val="single"/>
        </w:rPr>
      </w:pPr>
      <w:r w:rsidRPr="00475315">
        <w:rPr>
          <w:rFonts w:asciiTheme="minorHAnsi" w:hAnsiTheme="minorHAnsi" w:cstheme="minorHAnsi"/>
          <w:color w:val="000000" w:themeColor="text1"/>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A0CA067" w14:textId="16892396" w:rsidR="00D841FF" w:rsidRPr="00475315" w:rsidRDefault="00D841FF">
      <w:pPr>
        <w:pStyle w:val="Tekstpodstawowywcity21"/>
        <w:numPr>
          <w:ilvl w:val="3"/>
          <w:numId w:val="14"/>
        </w:numPr>
        <w:tabs>
          <w:tab w:val="clear" w:pos="1800"/>
          <w:tab w:val="num" w:pos="709"/>
        </w:tabs>
        <w:spacing w:before="120" w:after="0" w:line="100" w:lineRule="atLeast"/>
        <w:ind w:left="709" w:hanging="283"/>
        <w:rPr>
          <w:rFonts w:asciiTheme="minorHAnsi" w:hAnsiTheme="minorHAnsi" w:cstheme="minorHAnsi"/>
          <w:color w:val="000000" w:themeColor="text1"/>
          <w:u w:val="single"/>
        </w:rPr>
      </w:pPr>
      <w:r w:rsidRPr="00475315">
        <w:rPr>
          <w:rFonts w:asciiTheme="minorHAnsi" w:hAnsiTheme="minorHAnsi" w:cstheme="minorHAnsi"/>
          <w:color w:val="000000" w:themeColor="text1"/>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849B6F7" w14:textId="2AF42D7A" w:rsidR="00A350F5" w:rsidRPr="00475315" w:rsidRDefault="0027501B">
      <w:pPr>
        <w:pStyle w:val="Tekstpodstawowywcity21"/>
        <w:numPr>
          <w:ilvl w:val="3"/>
          <w:numId w:val="14"/>
        </w:numPr>
        <w:spacing w:before="120" w:after="0" w:line="100" w:lineRule="atLeast"/>
        <w:ind w:left="709" w:hanging="425"/>
        <w:rPr>
          <w:rFonts w:asciiTheme="minorHAnsi" w:hAnsiTheme="minorHAnsi" w:cstheme="minorHAnsi"/>
          <w:color w:val="000000" w:themeColor="text1"/>
        </w:rPr>
      </w:pPr>
      <w:r w:rsidRPr="00475315">
        <w:rPr>
          <w:rFonts w:asciiTheme="minorHAnsi" w:hAnsiTheme="minorHAnsi" w:cstheme="minorHAnsi"/>
          <w:b/>
          <w:color w:val="000000" w:themeColor="text1"/>
        </w:rPr>
        <w:t xml:space="preserve">Pełnomocnictwo wykonawców wspólnie ubiegających się o udzielenie zamówienia do reprezentowania ich w postępowaniu o udzielenie zamówienia albo do reprezentowania </w:t>
      </w:r>
      <w:r w:rsidRPr="00475315">
        <w:rPr>
          <w:rFonts w:asciiTheme="minorHAnsi" w:hAnsiTheme="minorHAnsi" w:cstheme="minorHAnsi"/>
          <w:b/>
          <w:color w:val="000000" w:themeColor="text1"/>
        </w:rPr>
        <w:br/>
        <w:t xml:space="preserve">w postępowaniu i zawarcia umowy w sprawie zamówienia publicznego </w:t>
      </w:r>
      <w:r w:rsidRPr="00475315">
        <w:rPr>
          <w:rFonts w:asciiTheme="minorHAnsi" w:hAnsiTheme="minorHAnsi" w:cstheme="minorHAnsi"/>
          <w:color w:val="000000" w:themeColor="text1"/>
        </w:rPr>
        <w:t xml:space="preserve">(o ile dotyczy) należy złożyć: </w:t>
      </w:r>
    </w:p>
    <w:p w14:paraId="7B0BCB88" w14:textId="77777777" w:rsidR="00A350F5" w:rsidRPr="00475315" w:rsidRDefault="00A350F5" w:rsidP="00A350F5">
      <w:pPr>
        <w:pStyle w:val="Tekstpodstawowywcity21"/>
        <w:spacing w:before="120" w:after="0" w:line="100" w:lineRule="atLeast"/>
        <w:ind w:left="709"/>
        <w:rPr>
          <w:rFonts w:asciiTheme="minorHAnsi" w:hAnsiTheme="minorHAnsi" w:cstheme="minorHAnsi"/>
          <w:color w:val="000000" w:themeColor="text1"/>
        </w:rPr>
      </w:pPr>
      <w:r w:rsidRPr="00475315">
        <w:rPr>
          <w:rFonts w:asciiTheme="minorHAnsi" w:hAnsiTheme="minorHAnsi" w:cstheme="minorHAnsi"/>
          <w:b/>
          <w:color w:val="000000" w:themeColor="text1"/>
        </w:rPr>
        <w:t xml:space="preserve">- </w:t>
      </w:r>
      <w:r w:rsidR="0027501B" w:rsidRPr="00475315">
        <w:rPr>
          <w:rFonts w:asciiTheme="minorHAnsi" w:hAnsiTheme="minorHAnsi" w:cstheme="minorHAnsi"/>
          <w:b/>
          <w:color w:val="000000" w:themeColor="text1"/>
        </w:rPr>
        <w:t>w formie elektronicznej</w:t>
      </w:r>
      <w:r w:rsidR="0027501B" w:rsidRPr="00475315">
        <w:rPr>
          <w:rFonts w:asciiTheme="minorHAnsi" w:hAnsiTheme="minorHAnsi" w:cstheme="minorHAnsi"/>
          <w:color w:val="000000" w:themeColor="text1"/>
        </w:rPr>
        <w:t xml:space="preserve"> (tj. w postaci elektronicznej opatrzonej kwalifikowanym podpisem elektronicznym przez osobę/osoby upoważnioną/upoważnione do reprezentowania wykonawcy udzielającego pełnomocnictwa)</w:t>
      </w:r>
    </w:p>
    <w:p w14:paraId="2EFFE71D" w14:textId="77777777" w:rsidR="00A350F5" w:rsidRPr="00475315" w:rsidRDefault="0027501B" w:rsidP="00A350F5">
      <w:pPr>
        <w:pStyle w:val="Tekstpodstawowywcity21"/>
        <w:spacing w:before="120" w:after="0" w:line="100" w:lineRule="atLeast"/>
        <w:ind w:left="709"/>
        <w:rPr>
          <w:rFonts w:asciiTheme="minorHAnsi" w:hAnsiTheme="minorHAnsi" w:cstheme="minorHAnsi"/>
          <w:color w:val="000000" w:themeColor="text1"/>
        </w:rPr>
      </w:pPr>
      <w:r w:rsidRPr="00475315">
        <w:rPr>
          <w:rFonts w:asciiTheme="minorHAnsi" w:hAnsiTheme="minorHAnsi" w:cstheme="minorHAnsi"/>
          <w:color w:val="000000" w:themeColor="text1"/>
        </w:rPr>
        <w:t xml:space="preserve"> lub </w:t>
      </w:r>
    </w:p>
    <w:p w14:paraId="26BD76A7" w14:textId="278C0819" w:rsidR="0027501B" w:rsidRPr="00475315" w:rsidRDefault="00A350F5" w:rsidP="00A350F5">
      <w:pPr>
        <w:pStyle w:val="Tekstpodstawowywcity21"/>
        <w:spacing w:before="120" w:after="0" w:line="100" w:lineRule="atLeast"/>
        <w:ind w:left="709"/>
        <w:rPr>
          <w:rFonts w:asciiTheme="minorHAnsi" w:hAnsiTheme="minorHAnsi" w:cstheme="minorHAnsi"/>
          <w:color w:val="000000" w:themeColor="text1"/>
        </w:rPr>
      </w:pPr>
      <w:r w:rsidRPr="00475315">
        <w:rPr>
          <w:rFonts w:asciiTheme="minorHAnsi" w:hAnsiTheme="minorHAnsi" w:cstheme="minorHAnsi"/>
          <w:color w:val="000000" w:themeColor="text1"/>
        </w:rPr>
        <w:t xml:space="preserve">- </w:t>
      </w:r>
      <w:r w:rsidR="0027501B" w:rsidRPr="00475315">
        <w:rPr>
          <w:rFonts w:asciiTheme="minorHAnsi" w:hAnsiTheme="minorHAnsi" w:cstheme="minorHAnsi"/>
          <w:b/>
          <w:color w:val="000000" w:themeColor="text1"/>
        </w:rPr>
        <w:t>w postaci elektronicznej</w:t>
      </w:r>
      <w:r w:rsidR="0027501B" w:rsidRPr="00475315">
        <w:rPr>
          <w:rFonts w:asciiTheme="minorHAnsi" w:hAnsiTheme="minorHAnsi" w:cstheme="minorHAnsi"/>
          <w:color w:val="000000" w:themeColor="text1"/>
        </w:rPr>
        <w:t xml:space="preserve"> opatrzonej podpisem zaufanym lub podpisem osobistym przez osobę/osoby upoważnioną/upoważnione do reprezentowania wykonawcy udzielającego pełnomocnictwa,</w:t>
      </w:r>
    </w:p>
    <w:p w14:paraId="4D7D9B84" w14:textId="77777777" w:rsidR="0027501B" w:rsidRPr="00475315" w:rsidRDefault="0027501B" w:rsidP="0027501B">
      <w:pPr>
        <w:pStyle w:val="Tekstpodstawowywcity21"/>
        <w:spacing w:before="120" w:line="100" w:lineRule="atLeast"/>
        <w:ind w:left="709"/>
        <w:rPr>
          <w:rFonts w:asciiTheme="minorHAnsi" w:hAnsiTheme="minorHAnsi" w:cstheme="minorHAnsi"/>
          <w:color w:val="000000" w:themeColor="text1"/>
        </w:rPr>
      </w:pPr>
      <w:r w:rsidRPr="00475315">
        <w:rPr>
          <w:rFonts w:asciiTheme="minorHAnsi" w:hAnsiTheme="minorHAnsi" w:cstheme="minorHAnsi"/>
          <w:color w:val="000000" w:themeColor="text1"/>
        </w:rPr>
        <w:lastRenderedPageBreak/>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mocodawca. Poświadczenia zgodności cyfrowego odwzorowania z dokumentem w postaci papierowej może dokonać również notariusz</w:t>
      </w:r>
    </w:p>
    <w:p w14:paraId="45878513" w14:textId="7A85019A" w:rsidR="0027501B" w:rsidRPr="00475315" w:rsidRDefault="0027501B">
      <w:pPr>
        <w:pStyle w:val="Tekstpodstawowywcity21"/>
        <w:numPr>
          <w:ilvl w:val="3"/>
          <w:numId w:val="14"/>
        </w:numPr>
        <w:spacing w:before="120" w:after="0" w:line="100" w:lineRule="atLeast"/>
        <w:ind w:left="709" w:hanging="425"/>
        <w:rPr>
          <w:rFonts w:asciiTheme="minorHAnsi" w:hAnsiTheme="minorHAnsi" w:cstheme="minorHAnsi"/>
          <w:color w:val="000000" w:themeColor="text1"/>
        </w:rPr>
      </w:pPr>
      <w:r w:rsidRPr="00475315">
        <w:rPr>
          <w:rFonts w:asciiTheme="minorHAnsi" w:hAnsiTheme="minorHAnsi" w:cstheme="minorHAnsi"/>
          <w:b/>
          <w:color w:val="000000" w:themeColor="text1"/>
        </w:rPr>
        <w:t>Pełnomocnictwo lub inny dokument potwierdzający umocowanie do złożenia oferty</w:t>
      </w:r>
      <w:r w:rsidRPr="00475315">
        <w:rPr>
          <w:rFonts w:asciiTheme="minorHAnsi" w:hAnsiTheme="minorHAnsi" w:cstheme="minorHAnsi"/>
          <w:color w:val="000000" w:themeColor="text1"/>
        </w:rPr>
        <w:t xml:space="preserve"> (o ile dotyczy) musi być załączone do oferty i przekazane zamawiającemu</w:t>
      </w:r>
    </w:p>
    <w:p w14:paraId="7B0900E4" w14:textId="77777777" w:rsidR="0027501B" w:rsidRPr="00475315" w:rsidRDefault="0027501B">
      <w:pPr>
        <w:pStyle w:val="Tekstpodstawowywcity21"/>
        <w:numPr>
          <w:ilvl w:val="0"/>
          <w:numId w:val="22"/>
        </w:numPr>
        <w:spacing w:before="120" w:line="100" w:lineRule="atLeast"/>
        <w:rPr>
          <w:rFonts w:asciiTheme="minorHAnsi" w:hAnsiTheme="minorHAnsi" w:cstheme="minorHAnsi"/>
          <w:color w:val="000000" w:themeColor="text1"/>
        </w:rPr>
      </w:pPr>
      <w:r w:rsidRPr="00475315">
        <w:rPr>
          <w:rFonts w:asciiTheme="minorHAnsi" w:hAnsiTheme="minorHAnsi" w:cstheme="minorHAnsi"/>
          <w:b/>
          <w:color w:val="000000" w:themeColor="text1"/>
        </w:rPr>
        <w:t>w formie elektronicznej</w:t>
      </w:r>
      <w:r w:rsidRPr="00475315">
        <w:rPr>
          <w:rFonts w:asciiTheme="minorHAnsi" w:hAnsiTheme="minorHAnsi" w:cstheme="minorHAnsi"/>
          <w:color w:val="000000" w:themeColor="text1"/>
        </w:rPr>
        <w:t xml:space="preserve"> (tj. w postaci elektronicznej opatrzonej kwalifikowanym podpisem elektronicznym) przez osobę upoważnioną do reprezentowania wykonawcy,</w:t>
      </w:r>
    </w:p>
    <w:p w14:paraId="2374269D" w14:textId="77777777" w:rsidR="0027501B" w:rsidRPr="00475315" w:rsidRDefault="0027501B" w:rsidP="0027501B">
      <w:pPr>
        <w:pStyle w:val="Tekstpodstawowywcity21"/>
        <w:spacing w:before="120" w:line="100" w:lineRule="atLeast"/>
        <w:ind w:firstLine="426"/>
        <w:rPr>
          <w:rFonts w:asciiTheme="minorHAnsi" w:hAnsiTheme="minorHAnsi" w:cstheme="minorHAnsi"/>
          <w:color w:val="000000" w:themeColor="text1"/>
        </w:rPr>
      </w:pPr>
      <w:r w:rsidRPr="00475315">
        <w:rPr>
          <w:rFonts w:asciiTheme="minorHAnsi" w:hAnsiTheme="minorHAnsi" w:cstheme="minorHAnsi"/>
          <w:color w:val="000000" w:themeColor="text1"/>
        </w:rPr>
        <w:t>lub</w:t>
      </w:r>
    </w:p>
    <w:p w14:paraId="39FA0B36" w14:textId="77777777" w:rsidR="0027501B" w:rsidRPr="00475315" w:rsidRDefault="0027501B">
      <w:pPr>
        <w:pStyle w:val="Tekstpodstawowywcity21"/>
        <w:numPr>
          <w:ilvl w:val="0"/>
          <w:numId w:val="22"/>
        </w:numPr>
        <w:spacing w:before="120" w:line="100" w:lineRule="atLeast"/>
        <w:rPr>
          <w:rFonts w:asciiTheme="minorHAnsi" w:hAnsiTheme="minorHAnsi" w:cstheme="minorHAnsi"/>
          <w:color w:val="000000" w:themeColor="text1"/>
        </w:rPr>
      </w:pPr>
      <w:r w:rsidRPr="00475315">
        <w:rPr>
          <w:rFonts w:asciiTheme="minorHAnsi" w:hAnsiTheme="minorHAnsi" w:cstheme="minorHAnsi"/>
          <w:b/>
          <w:color w:val="000000" w:themeColor="text1"/>
        </w:rPr>
        <w:t>w postaci elektronicznej</w:t>
      </w:r>
      <w:r w:rsidRPr="00475315">
        <w:rPr>
          <w:rFonts w:asciiTheme="minorHAnsi" w:hAnsiTheme="minorHAnsi" w:cstheme="minorHAnsi"/>
          <w:color w:val="000000" w:themeColor="text1"/>
        </w:rPr>
        <w:t xml:space="preserve"> opatrzonej podpisem zaufanym lub podpisem osobistym przez osobę upoważnioną do reprezentowania wykonawcy.</w:t>
      </w:r>
    </w:p>
    <w:p w14:paraId="5162B6EA" w14:textId="488CD69B" w:rsidR="0027501B" w:rsidRPr="00475315" w:rsidRDefault="0027501B" w:rsidP="0027501B">
      <w:pPr>
        <w:pStyle w:val="Tekstpodstawowywcity21"/>
        <w:spacing w:before="120" w:after="0" w:line="100" w:lineRule="atLeast"/>
        <w:ind w:left="709"/>
        <w:rPr>
          <w:rFonts w:asciiTheme="minorHAnsi" w:hAnsiTheme="minorHAnsi" w:cstheme="minorHAnsi"/>
          <w:color w:val="000000" w:themeColor="text1"/>
        </w:rPr>
      </w:pPr>
      <w:r w:rsidRPr="00475315">
        <w:rPr>
          <w:rFonts w:asciiTheme="minorHAnsi" w:hAnsiTheme="minorHAnsi" w:cstheme="minorHAnsi"/>
          <w:color w:val="000000" w:themeColor="text1"/>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mocodawca. Poświadczenia zgodności cyfrowego odwzorowania z dokumentem w postaci papierowej może dokonać również notariusz. Cyfrowe odwzorowanie pełnomocnictwa nie może być uwierzytelnione przez pełnomocnika</w:t>
      </w:r>
    </w:p>
    <w:p w14:paraId="06693588" w14:textId="4C6E6212" w:rsidR="00FC6835" w:rsidRPr="00475315" w:rsidRDefault="007A366A">
      <w:pPr>
        <w:pStyle w:val="Tekstpodstawowywcity21"/>
        <w:numPr>
          <w:ilvl w:val="3"/>
          <w:numId w:val="14"/>
        </w:numPr>
        <w:spacing w:before="120" w:after="0" w:line="100" w:lineRule="atLeast"/>
        <w:ind w:left="709" w:hanging="425"/>
        <w:rPr>
          <w:rFonts w:asciiTheme="minorHAnsi" w:hAnsiTheme="minorHAnsi" w:cstheme="minorHAnsi"/>
          <w:color w:val="000000" w:themeColor="text1"/>
        </w:rPr>
      </w:pPr>
      <w:r w:rsidRPr="00475315">
        <w:rPr>
          <w:rFonts w:asciiTheme="minorHAnsi" w:hAnsiTheme="minorHAnsi" w:cstheme="minorHAnsi"/>
          <w:color w:val="000000" w:themeColor="text1"/>
        </w:rPr>
        <w:t xml:space="preserve">Postępowanie jest prowadzone w języku polskim. </w:t>
      </w:r>
      <w:r w:rsidR="00FC6835" w:rsidRPr="00475315">
        <w:rPr>
          <w:rFonts w:asciiTheme="minorHAnsi" w:hAnsiTheme="minorHAnsi" w:cstheme="minorHAnsi"/>
          <w:color w:val="000000" w:themeColor="text1"/>
        </w:rPr>
        <w:t>Dokumenty sporządzone w języku obcym są składane wraz z tłumaczeniem na język polski</w:t>
      </w:r>
      <w:r w:rsidR="00977AD6" w:rsidRPr="00475315">
        <w:rPr>
          <w:rFonts w:asciiTheme="minorHAnsi" w:hAnsiTheme="minorHAnsi" w:cstheme="minorHAnsi"/>
          <w:color w:val="000000" w:themeColor="text1"/>
        </w:rPr>
        <w:t>.</w:t>
      </w:r>
    </w:p>
    <w:p w14:paraId="1B4D78E5" w14:textId="6F4410D2" w:rsidR="00765645" w:rsidRPr="00475315" w:rsidRDefault="00B666DA">
      <w:pPr>
        <w:pStyle w:val="Tekstpodstawowywcity21"/>
        <w:numPr>
          <w:ilvl w:val="3"/>
          <w:numId w:val="14"/>
        </w:numPr>
        <w:spacing w:line="100" w:lineRule="atLeast"/>
        <w:ind w:left="709" w:hanging="425"/>
        <w:rPr>
          <w:rFonts w:asciiTheme="minorHAnsi" w:hAnsiTheme="minorHAnsi" w:cstheme="minorHAnsi"/>
          <w:color w:val="000000" w:themeColor="text1"/>
        </w:rPr>
      </w:pPr>
      <w:r w:rsidRPr="00475315">
        <w:rPr>
          <w:rFonts w:asciiTheme="minorHAnsi" w:hAnsiTheme="minorHAnsi" w:cstheme="minorHAnsi"/>
          <w:color w:val="000000" w:themeColor="text1"/>
        </w:rPr>
        <w:t>Wykonawca ponosi wszelkie koszty związane z przygotowaniem</w:t>
      </w:r>
      <w:r w:rsidR="00D53884" w:rsidRPr="00475315">
        <w:rPr>
          <w:rFonts w:asciiTheme="minorHAnsi" w:hAnsiTheme="minorHAnsi" w:cstheme="minorHAnsi"/>
          <w:color w:val="000000" w:themeColor="text1"/>
        </w:rPr>
        <w:t xml:space="preserve"> i złożeniem</w:t>
      </w:r>
      <w:r w:rsidRPr="00475315">
        <w:rPr>
          <w:rFonts w:asciiTheme="minorHAnsi" w:hAnsiTheme="minorHAnsi" w:cstheme="minorHAnsi"/>
          <w:color w:val="000000" w:themeColor="text1"/>
        </w:rPr>
        <w:t xml:space="preserve"> oferty. Zamawiający nie przewiduje zwrotu kosztów udziału w postępowaniu. </w:t>
      </w:r>
    </w:p>
    <w:p w14:paraId="42CB251F" w14:textId="77777777" w:rsidR="00D53884" w:rsidRPr="00475315" w:rsidRDefault="00D53884">
      <w:pPr>
        <w:pStyle w:val="Tekstpodstawowywcity21"/>
        <w:numPr>
          <w:ilvl w:val="3"/>
          <w:numId w:val="14"/>
        </w:numPr>
        <w:spacing w:line="100" w:lineRule="atLeast"/>
        <w:ind w:left="709" w:hanging="425"/>
        <w:rPr>
          <w:rFonts w:asciiTheme="minorHAnsi" w:hAnsiTheme="minorHAnsi" w:cstheme="minorHAnsi"/>
          <w:color w:val="000000" w:themeColor="text1"/>
        </w:rPr>
      </w:pPr>
      <w:r w:rsidRPr="00475315">
        <w:rPr>
          <w:rFonts w:asciiTheme="minorHAnsi" w:hAnsiTheme="minorHAnsi" w:cstheme="minorHAnsi"/>
          <w:color w:val="000000" w:themeColor="text1"/>
        </w:rPr>
        <w:t>Maksymalny łączny rozmiar plików stanowiących ofertę lub składanych wraz z ofertą to 250 MB.</w:t>
      </w:r>
    </w:p>
    <w:p w14:paraId="7AC0311A" w14:textId="762AE9DE" w:rsidR="00D53884" w:rsidRPr="00475315" w:rsidRDefault="00D53884">
      <w:pPr>
        <w:pStyle w:val="Tekstpodstawowywcity21"/>
        <w:numPr>
          <w:ilvl w:val="3"/>
          <w:numId w:val="14"/>
        </w:numPr>
        <w:spacing w:line="100" w:lineRule="atLeast"/>
        <w:ind w:left="709" w:hanging="425"/>
        <w:rPr>
          <w:rFonts w:asciiTheme="minorHAnsi" w:hAnsiTheme="minorHAnsi" w:cstheme="minorHAnsi"/>
          <w:bCs/>
          <w:color w:val="000000" w:themeColor="text1"/>
        </w:rPr>
      </w:pPr>
      <w:r w:rsidRPr="00475315">
        <w:rPr>
          <w:rFonts w:asciiTheme="minorHAnsi" w:hAnsiTheme="minorHAnsi" w:cstheme="minorHAnsi"/>
          <w:bCs/>
          <w:color w:val="000000" w:themeColor="text1"/>
        </w:rPr>
        <w:t xml:space="preserve">Oferta może być złożona tylko do upływu terminu składania ofert. </w:t>
      </w:r>
    </w:p>
    <w:p w14:paraId="73E974F7" w14:textId="77777777" w:rsidR="00D53884" w:rsidRPr="00475315" w:rsidRDefault="00D53884">
      <w:pPr>
        <w:pStyle w:val="Tekstpodstawowywcity21"/>
        <w:numPr>
          <w:ilvl w:val="3"/>
          <w:numId w:val="14"/>
        </w:numPr>
        <w:spacing w:line="100" w:lineRule="atLeast"/>
        <w:ind w:left="709" w:hanging="425"/>
        <w:rPr>
          <w:rFonts w:asciiTheme="minorHAnsi" w:hAnsiTheme="minorHAnsi" w:cstheme="minorHAnsi"/>
          <w:bCs/>
          <w:color w:val="000000" w:themeColor="text1"/>
        </w:rPr>
      </w:pPr>
      <w:r w:rsidRPr="00475315">
        <w:rPr>
          <w:rFonts w:asciiTheme="minorHAnsi" w:hAnsiTheme="minorHAnsi" w:cstheme="minorHAnsi"/>
          <w:color w:val="000000" w:themeColor="text1"/>
        </w:rPr>
        <w:t>Wykonawca może przed upływem terminu składania ofert wycofać ofertę. Wykonawca wycofuje ofertę w zakładce „Oferty/wnioski” używając przycisku „Wycofaj ofertę”.</w:t>
      </w:r>
    </w:p>
    <w:p w14:paraId="58CA8ADD" w14:textId="628D6D37" w:rsidR="0027709D" w:rsidRPr="00475315" w:rsidRDefault="008A79DC">
      <w:pPr>
        <w:pStyle w:val="Tekstpodstawowywcity21"/>
        <w:numPr>
          <w:ilvl w:val="3"/>
          <w:numId w:val="14"/>
        </w:numPr>
        <w:spacing w:line="100" w:lineRule="atLeast"/>
        <w:ind w:left="709" w:hanging="425"/>
        <w:rPr>
          <w:rFonts w:asciiTheme="minorHAnsi" w:hAnsiTheme="minorHAnsi" w:cstheme="minorHAnsi"/>
          <w:bCs/>
          <w:color w:val="000000" w:themeColor="text1"/>
        </w:rPr>
      </w:pPr>
      <w:r w:rsidRPr="00475315">
        <w:rPr>
          <w:rFonts w:asciiTheme="minorHAnsi" w:hAnsiTheme="minorHAnsi" w:cstheme="minorHAnsi"/>
          <w:color w:val="000000" w:themeColor="text1"/>
        </w:rPr>
        <w:t>Zamawiający</w:t>
      </w:r>
      <w:r w:rsidR="00977AD6" w:rsidRPr="00475315">
        <w:rPr>
          <w:rFonts w:asciiTheme="minorHAnsi" w:hAnsiTheme="minorHAnsi" w:cstheme="minorHAnsi"/>
          <w:color w:val="000000" w:themeColor="text1"/>
        </w:rPr>
        <w:t xml:space="preserve"> odrzuca ofertę, jeżeli została </w:t>
      </w:r>
      <w:r w:rsidRPr="00475315">
        <w:rPr>
          <w:rFonts w:asciiTheme="minorHAnsi" w:hAnsiTheme="minorHAnsi" w:cstheme="minorHAnsi"/>
          <w:color w:val="000000" w:themeColor="text1"/>
        </w:rPr>
        <w:t>złożona</w:t>
      </w:r>
      <w:r w:rsidR="00977AD6" w:rsidRPr="00475315">
        <w:rPr>
          <w:rFonts w:asciiTheme="minorHAnsi" w:hAnsiTheme="minorHAnsi" w:cstheme="minorHAnsi"/>
          <w:color w:val="000000" w:themeColor="text1"/>
        </w:rPr>
        <w:t xml:space="preserve"> po terminie</w:t>
      </w:r>
      <w:r w:rsidRPr="00475315">
        <w:rPr>
          <w:rFonts w:asciiTheme="minorHAnsi" w:hAnsiTheme="minorHAnsi" w:cstheme="minorHAnsi"/>
          <w:color w:val="000000" w:themeColor="text1"/>
        </w:rPr>
        <w:t xml:space="preserve"> składania ofert. Oferty nie odpowiadające zasadom określonym w ustawie </w:t>
      </w:r>
      <w:proofErr w:type="spellStart"/>
      <w:r w:rsidRPr="00475315">
        <w:rPr>
          <w:rFonts w:asciiTheme="minorHAnsi" w:hAnsiTheme="minorHAnsi" w:cstheme="minorHAnsi"/>
          <w:color w:val="000000" w:themeColor="text1"/>
        </w:rPr>
        <w:t>Pzp</w:t>
      </w:r>
      <w:proofErr w:type="spellEnd"/>
      <w:r w:rsidRPr="00475315">
        <w:rPr>
          <w:rFonts w:asciiTheme="minorHAnsi" w:hAnsiTheme="minorHAnsi" w:cstheme="minorHAnsi"/>
          <w:color w:val="000000" w:themeColor="text1"/>
        </w:rPr>
        <w:t xml:space="preserve"> oraz nie spełniające wymagań określonych w SWZ zostaną odrzucone.</w:t>
      </w:r>
      <w:bookmarkStart w:id="5" w:name="_Hlk83372474"/>
    </w:p>
    <w:p w14:paraId="11D9E7B3" w14:textId="77777777" w:rsidR="00DB13D7" w:rsidRPr="00475315" w:rsidRDefault="00DB13D7" w:rsidP="00513E99">
      <w:pPr>
        <w:pStyle w:val="BodyText21"/>
        <w:tabs>
          <w:tab w:val="clear" w:pos="0"/>
        </w:tabs>
        <w:spacing w:after="0" w:line="240" w:lineRule="auto"/>
        <w:rPr>
          <w:rFonts w:asciiTheme="minorHAnsi" w:hAnsiTheme="minorHAnsi" w:cstheme="minorHAnsi"/>
        </w:rPr>
      </w:pPr>
    </w:p>
    <w:p w14:paraId="38A2E4E5" w14:textId="75D42A70" w:rsidR="001E1503" w:rsidRPr="00475315" w:rsidRDefault="0027709D" w:rsidP="00661C6F">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rPr>
      </w:pPr>
      <w:bookmarkStart w:id="6" w:name="_Hlk83041764"/>
      <w:r w:rsidRPr="00475315">
        <w:rPr>
          <w:rFonts w:asciiTheme="minorHAnsi" w:hAnsiTheme="minorHAnsi" w:cstheme="minorHAnsi"/>
          <w:b/>
        </w:rPr>
        <w:t>ROZDZIAŁ X</w:t>
      </w:r>
      <w:r w:rsidR="00676D17" w:rsidRPr="00475315">
        <w:rPr>
          <w:rFonts w:asciiTheme="minorHAnsi" w:hAnsiTheme="minorHAnsi" w:cstheme="minorHAnsi"/>
          <w:b/>
        </w:rPr>
        <w:t>I</w:t>
      </w:r>
      <w:r w:rsidRPr="00475315">
        <w:rPr>
          <w:rFonts w:asciiTheme="minorHAnsi" w:hAnsiTheme="minorHAnsi" w:cstheme="minorHAnsi"/>
          <w:b/>
        </w:rPr>
        <w:t xml:space="preserve">   </w:t>
      </w:r>
      <w:r w:rsidR="00AF3A36" w:rsidRPr="00475315">
        <w:rPr>
          <w:rFonts w:asciiTheme="minorHAnsi" w:hAnsiTheme="minorHAnsi" w:cstheme="minorHAnsi"/>
          <w:b/>
        </w:rPr>
        <w:t>T</w:t>
      </w:r>
      <w:r w:rsidRPr="00475315">
        <w:rPr>
          <w:rFonts w:asciiTheme="minorHAnsi" w:hAnsiTheme="minorHAnsi" w:cstheme="minorHAnsi"/>
          <w:b/>
        </w:rPr>
        <w:t>ermin składania ofert</w:t>
      </w:r>
      <w:bookmarkEnd w:id="6"/>
    </w:p>
    <w:p w14:paraId="0AD852C6" w14:textId="2729F261" w:rsidR="00507D9D" w:rsidRPr="00475315" w:rsidRDefault="00507D9D" w:rsidP="00D53884">
      <w:pPr>
        <w:pStyle w:val="Tekstpodstawowywcity21"/>
        <w:spacing w:before="120" w:after="0" w:line="100" w:lineRule="atLeast"/>
        <w:ind w:left="426"/>
        <w:rPr>
          <w:rFonts w:asciiTheme="minorHAnsi" w:hAnsiTheme="minorHAnsi" w:cstheme="minorHAnsi"/>
          <w:b/>
          <w:color w:val="000000" w:themeColor="text1"/>
          <w:u w:val="single"/>
        </w:rPr>
      </w:pPr>
      <w:r w:rsidRPr="00475315">
        <w:rPr>
          <w:rFonts w:asciiTheme="minorHAnsi" w:hAnsiTheme="minorHAnsi" w:cstheme="minorHAnsi"/>
          <w:b/>
          <w:color w:val="000000" w:themeColor="text1"/>
        </w:rPr>
        <w:t>Ofert</w:t>
      </w:r>
      <w:r w:rsidR="00D53884" w:rsidRPr="00475315">
        <w:rPr>
          <w:rFonts w:asciiTheme="minorHAnsi" w:hAnsiTheme="minorHAnsi" w:cstheme="minorHAnsi"/>
          <w:b/>
          <w:color w:val="000000" w:themeColor="text1"/>
        </w:rPr>
        <w:t xml:space="preserve">ę, wraz z załącznikami, należy złożyć za pośrednictwem Platformy e-Zamówienia w terminie do </w:t>
      </w:r>
      <w:r w:rsidR="003A44E1" w:rsidRPr="00475315">
        <w:rPr>
          <w:rFonts w:asciiTheme="minorHAnsi" w:hAnsiTheme="minorHAnsi" w:cstheme="minorHAnsi"/>
          <w:b/>
          <w:color w:val="000000" w:themeColor="text1"/>
        </w:rPr>
        <w:t xml:space="preserve">dnia </w:t>
      </w:r>
      <w:r w:rsidR="009525A0" w:rsidRPr="00475315">
        <w:rPr>
          <w:rFonts w:asciiTheme="minorHAnsi" w:hAnsiTheme="minorHAnsi" w:cstheme="minorHAnsi"/>
          <w:b/>
          <w:color w:val="000000" w:themeColor="text1"/>
        </w:rPr>
        <w:t>2024-0</w:t>
      </w:r>
      <w:r w:rsidR="006F09A8" w:rsidRPr="00475315">
        <w:rPr>
          <w:rFonts w:asciiTheme="minorHAnsi" w:hAnsiTheme="minorHAnsi" w:cstheme="minorHAnsi"/>
          <w:b/>
          <w:color w:val="000000" w:themeColor="text1"/>
        </w:rPr>
        <w:t>7</w:t>
      </w:r>
      <w:r w:rsidR="009525A0" w:rsidRPr="00475315">
        <w:rPr>
          <w:rFonts w:asciiTheme="minorHAnsi" w:hAnsiTheme="minorHAnsi" w:cstheme="minorHAnsi"/>
          <w:b/>
          <w:color w:val="000000" w:themeColor="text1"/>
        </w:rPr>
        <w:t>-</w:t>
      </w:r>
      <w:r w:rsidR="00A77F7E" w:rsidRPr="00475315">
        <w:rPr>
          <w:rFonts w:asciiTheme="minorHAnsi" w:hAnsiTheme="minorHAnsi" w:cstheme="minorHAnsi"/>
          <w:b/>
          <w:color w:val="000000" w:themeColor="text1"/>
        </w:rPr>
        <w:t>0</w:t>
      </w:r>
      <w:r w:rsidR="006F09A8" w:rsidRPr="00475315">
        <w:rPr>
          <w:rFonts w:asciiTheme="minorHAnsi" w:hAnsiTheme="minorHAnsi" w:cstheme="minorHAnsi"/>
          <w:b/>
          <w:color w:val="000000" w:themeColor="text1"/>
        </w:rPr>
        <w:t>5</w:t>
      </w:r>
      <w:r w:rsidRPr="00475315">
        <w:rPr>
          <w:rFonts w:asciiTheme="minorHAnsi" w:hAnsiTheme="minorHAnsi" w:cstheme="minorHAnsi"/>
          <w:b/>
          <w:color w:val="000000" w:themeColor="text1"/>
        </w:rPr>
        <w:t xml:space="preserve"> do godz. 10:00.</w:t>
      </w:r>
    </w:p>
    <w:p w14:paraId="1046AF2B" w14:textId="77777777" w:rsidR="005F34E3" w:rsidRPr="00475315" w:rsidRDefault="005F34E3" w:rsidP="00507D9D">
      <w:pPr>
        <w:pStyle w:val="Tekstpodstawowywcity"/>
        <w:spacing w:after="0" w:line="240" w:lineRule="auto"/>
        <w:ind w:left="0"/>
        <w:rPr>
          <w:rFonts w:asciiTheme="minorHAnsi" w:hAnsiTheme="minorHAnsi" w:cstheme="minorHAnsi"/>
        </w:rPr>
      </w:pPr>
    </w:p>
    <w:p w14:paraId="02BAB4A7" w14:textId="77777777" w:rsidR="005F34E3" w:rsidRPr="00475315" w:rsidRDefault="005F34E3" w:rsidP="00507D9D">
      <w:pPr>
        <w:pStyle w:val="Tekstpodstawowywcity"/>
        <w:spacing w:after="0" w:line="240" w:lineRule="auto"/>
        <w:ind w:left="0"/>
        <w:rPr>
          <w:rFonts w:asciiTheme="minorHAnsi" w:hAnsiTheme="minorHAnsi" w:cstheme="minorHAnsi"/>
        </w:rPr>
      </w:pPr>
    </w:p>
    <w:p w14:paraId="727926CC" w14:textId="3C5B6201" w:rsidR="0027709D" w:rsidRPr="00475315" w:rsidRDefault="0027709D" w:rsidP="00B61D9D">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rPr>
      </w:pPr>
      <w:r w:rsidRPr="00475315">
        <w:rPr>
          <w:rFonts w:asciiTheme="minorHAnsi" w:hAnsiTheme="minorHAnsi" w:cstheme="minorHAnsi"/>
          <w:b/>
        </w:rPr>
        <w:t>ROZDZIAŁ XI</w:t>
      </w:r>
      <w:r w:rsidR="00676D17" w:rsidRPr="00475315">
        <w:rPr>
          <w:rFonts w:asciiTheme="minorHAnsi" w:hAnsiTheme="minorHAnsi" w:cstheme="minorHAnsi"/>
          <w:b/>
        </w:rPr>
        <w:t>I</w:t>
      </w:r>
      <w:r w:rsidRPr="00475315">
        <w:rPr>
          <w:rFonts w:asciiTheme="minorHAnsi" w:hAnsiTheme="minorHAnsi" w:cstheme="minorHAnsi"/>
          <w:b/>
        </w:rPr>
        <w:t xml:space="preserve">  Termin otwarcia ofert</w:t>
      </w:r>
    </w:p>
    <w:p w14:paraId="2CD249D6" w14:textId="1A993BFD" w:rsidR="0027709D" w:rsidRPr="00475315" w:rsidRDefault="0027709D" w:rsidP="006E62AC">
      <w:pPr>
        <w:pStyle w:val="Tekstpodstawowywcity"/>
        <w:numPr>
          <w:ilvl w:val="1"/>
          <w:numId w:val="4"/>
        </w:numPr>
        <w:tabs>
          <w:tab w:val="clear" w:pos="1080"/>
          <w:tab w:val="num" w:pos="709"/>
        </w:tabs>
        <w:spacing w:after="0" w:line="240" w:lineRule="auto"/>
        <w:ind w:left="709" w:hanging="425"/>
        <w:rPr>
          <w:rFonts w:asciiTheme="minorHAnsi" w:hAnsiTheme="minorHAnsi" w:cstheme="minorHAnsi"/>
        </w:rPr>
      </w:pPr>
      <w:r w:rsidRPr="00475315">
        <w:rPr>
          <w:rFonts w:asciiTheme="minorHAnsi" w:hAnsiTheme="minorHAnsi" w:cstheme="minorHAnsi"/>
        </w:rPr>
        <w:t xml:space="preserve">Otwarcie </w:t>
      </w:r>
      <w:r w:rsidR="007C1699" w:rsidRPr="00475315">
        <w:rPr>
          <w:rFonts w:asciiTheme="minorHAnsi" w:hAnsiTheme="minorHAnsi" w:cstheme="minorHAnsi"/>
        </w:rPr>
        <w:t xml:space="preserve">złożonych </w:t>
      </w:r>
      <w:r w:rsidRPr="00475315">
        <w:rPr>
          <w:rFonts w:asciiTheme="minorHAnsi" w:hAnsiTheme="minorHAnsi" w:cstheme="minorHAnsi"/>
        </w:rPr>
        <w:t xml:space="preserve">ofert nastąpi w dniu </w:t>
      </w:r>
      <w:r w:rsidR="009525A0" w:rsidRPr="00475315">
        <w:rPr>
          <w:rFonts w:asciiTheme="minorHAnsi" w:hAnsiTheme="minorHAnsi" w:cstheme="minorHAnsi"/>
          <w:b/>
          <w:bCs/>
        </w:rPr>
        <w:t>2024-0</w:t>
      </w:r>
      <w:r w:rsidR="006F09A8" w:rsidRPr="00475315">
        <w:rPr>
          <w:rFonts w:asciiTheme="minorHAnsi" w:hAnsiTheme="minorHAnsi" w:cstheme="minorHAnsi"/>
          <w:b/>
          <w:bCs/>
        </w:rPr>
        <w:t>7</w:t>
      </w:r>
      <w:r w:rsidR="009525A0" w:rsidRPr="00475315">
        <w:rPr>
          <w:rFonts w:asciiTheme="minorHAnsi" w:hAnsiTheme="minorHAnsi" w:cstheme="minorHAnsi"/>
          <w:b/>
          <w:bCs/>
        </w:rPr>
        <w:t>-</w:t>
      </w:r>
      <w:r w:rsidR="004E2550" w:rsidRPr="00475315">
        <w:rPr>
          <w:rFonts w:asciiTheme="minorHAnsi" w:hAnsiTheme="minorHAnsi" w:cstheme="minorHAnsi"/>
          <w:b/>
          <w:bCs/>
        </w:rPr>
        <w:t>0</w:t>
      </w:r>
      <w:r w:rsidR="006F09A8" w:rsidRPr="00475315">
        <w:rPr>
          <w:rFonts w:asciiTheme="minorHAnsi" w:hAnsiTheme="minorHAnsi" w:cstheme="minorHAnsi"/>
          <w:b/>
          <w:bCs/>
        </w:rPr>
        <w:t>5</w:t>
      </w:r>
      <w:r w:rsidRPr="00475315">
        <w:rPr>
          <w:rFonts w:asciiTheme="minorHAnsi" w:hAnsiTheme="minorHAnsi" w:cstheme="minorHAnsi"/>
          <w:b/>
          <w:bCs/>
        </w:rPr>
        <w:t xml:space="preserve"> o godz. 10:</w:t>
      </w:r>
      <w:r w:rsidR="006F09A8" w:rsidRPr="00475315">
        <w:rPr>
          <w:rFonts w:asciiTheme="minorHAnsi" w:hAnsiTheme="minorHAnsi" w:cstheme="minorHAnsi"/>
          <w:b/>
          <w:bCs/>
        </w:rPr>
        <w:t>05</w:t>
      </w:r>
      <w:r w:rsidRPr="00475315">
        <w:rPr>
          <w:rFonts w:asciiTheme="minorHAnsi" w:hAnsiTheme="minorHAnsi" w:cstheme="minorHAnsi"/>
        </w:rPr>
        <w:t>.</w:t>
      </w:r>
    </w:p>
    <w:p w14:paraId="35199A26" w14:textId="77777777" w:rsidR="00BD2785" w:rsidRPr="00475315" w:rsidRDefault="00BD2785" w:rsidP="006E62AC">
      <w:pPr>
        <w:pStyle w:val="Tekstpodstawowywcity"/>
        <w:numPr>
          <w:ilvl w:val="1"/>
          <w:numId w:val="4"/>
        </w:numPr>
        <w:tabs>
          <w:tab w:val="clear" w:pos="1080"/>
          <w:tab w:val="num" w:pos="709"/>
        </w:tabs>
        <w:spacing w:after="0" w:line="240" w:lineRule="auto"/>
        <w:ind w:left="709" w:hanging="425"/>
        <w:rPr>
          <w:rFonts w:asciiTheme="minorHAnsi" w:hAnsiTheme="minorHAnsi" w:cstheme="minorHAnsi"/>
        </w:rPr>
      </w:pPr>
      <w:r w:rsidRPr="00475315">
        <w:rPr>
          <w:rFonts w:asciiTheme="minorHAnsi" w:hAnsiTheme="minorHAnsi" w:cstheme="minorHAnsi"/>
        </w:rPr>
        <w:t>Otwarcie ofert nastąpi na Platformie e-Zamówienia.</w:t>
      </w:r>
    </w:p>
    <w:p w14:paraId="094C045D" w14:textId="77777777" w:rsidR="0027709D" w:rsidRPr="00475315" w:rsidRDefault="0027709D" w:rsidP="006E62AC">
      <w:pPr>
        <w:pStyle w:val="Tekstpodstawowywcity"/>
        <w:numPr>
          <w:ilvl w:val="1"/>
          <w:numId w:val="4"/>
        </w:numPr>
        <w:tabs>
          <w:tab w:val="clear" w:pos="1080"/>
          <w:tab w:val="left" w:pos="709"/>
        </w:tabs>
        <w:spacing w:after="0" w:line="240" w:lineRule="auto"/>
        <w:ind w:left="709" w:hanging="425"/>
        <w:rPr>
          <w:rFonts w:asciiTheme="minorHAnsi" w:hAnsiTheme="minorHAnsi" w:cstheme="minorHAnsi"/>
        </w:rPr>
      </w:pPr>
      <w:r w:rsidRPr="00475315">
        <w:rPr>
          <w:rFonts w:asciiTheme="minorHAnsi" w:hAnsiTheme="minorHAnsi" w:cstheme="minorHAnsi"/>
        </w:rPr>
        <w:t xml:space="preserve">W przypadku wystąpienia awarii systemu teleinformatycznego, która spowoduje brak możliwości otwarcia ofert w terminie określonym przez Zamawiającego, otwarcie ofert nastąpi niezwłocznie po usunięciu awarii (art. 222 ust. 2 ustawy </w:t>
      </w:r>
      <w:proofErr w:type="spellStart"/>
      <w:r w:rsidRPr="00475315">
        <w:rPr>
          <w:rFonts w:asciiTheme="minorHAnsi" w:hAnsiTheme="minorHAnsi" w:cstheme="minorHAnsi"/>
        </w:rPr>
        <w:t>Pzp</w:t>
      </w:r>
      <w:proofErr w:type="spellEnd"/>
      <w:r w:rsidRPr="00475315">
        <w:rPr>
          <w:rFonts w:asciiTheme="minorHAnsi" w:hAnsiTheme="minorHAnsi" w:cstheme="minorHAnsi"/>
        </w:rPr>
        <w:t xml:space="preserve">). </w:t>
      </w:r>
    </w:p>
    <w:p w14:paraId="785B168A" w14:textId="0DB0C30B" w:rsidR="00D53884" w:rsidRPr="00475315" w:rsidRDefault="00D53884" w:rsidP="00D53884">
      <w:pPr>
        <w:pStyle w:val="Tekstpodstawowywcity"/>
        <w:numPr>
          <w:ilvl w:val="1"/>
          <w:numId w:val="4"/>
        </w:numPr>
        <w:tabs>
          <w:tab w:val="clear" w:pos="1080"/>
          <w:tab w:val="left" w:pos="709"/>
        </w:tabs>
        <w:spacing w:after="0" w:line="240" w:lineRule="auto"/>
        <w:ind w:left="709" w:hanging="425"/>
        <w:rPr>
          <w:rFonts w:asciiTheme="minorHAnsi" w:hAnsiTheme="minorHAnsi" w:cstheme="minorHAnsi"/>
        </w:rPr>
      </w:pPr>
      <w:r w:rsidRPr="00475315">
        <w:rPr>
          <w:rFonts w:asciiTheme="minorHAnsi" w:hAnsiTheme="minorHAnsi" w:cstheme="minorHAnsi"/>
        </w:rPr>
        <w:t xml:space="preserve">Zamawiający, najpóźniej przed otwarcie ofert, udostępnia na stronie internetowej prowadzonego postępowania informację o kwocie, jaką zamierza przeznaczyć na sfinansowanie zamówienia (art. 222 ust. 4 ustawy </w:t>
      </w:r>
      <w:proofErr w:type="spellStart"/>
      <w:r w:rsidRPr="00475315">
        <w:rPr>
          <w:rFonts w:asciiTheme="minorHAnsi" w:hAnsiTheme="minorHAnsi" w:cstheme="minorHAnsi"/>
        </w:rPr>
        <w:t>Pzp</w:t>
      </w:r>
      <w:proofErr w:type="spellEnd"/>
      <w:r w:rsidRPr="00475315">
        <w:rPr>
          <w:rFonts w:asciiTheme="minorHAnsi" w:hAnsiTheme="minorHAnsi" w:cstheme="minorHAnsi"/>
        </w:rPr>
        <w:t>).</w:t>
      </w:r>
    </w:p>
    <w:p w14:paraId="44500A39" w14:textId="0F4ABBC7" w:rsidR="0027709D" w:rsidRPr="00475315" w:rsidRDefault="0027709D" w:rsidP="006E62AC">
      <w:pPr>
        <w:pStyle w:val="Tekstpodstawowywcity"/>
        <w:numPr>
          <w:ilvl w:val="1"/>
          <w:numId w:val="4"/>
        </w:numPr>
        <w:tabs>
          <w:tab w:val="clear" w:pos="1080"/>
          <w:tab w:val="left" w:pos="709"/>
        </w:tabs>
        <w:spacing w:after="0" w:line="240" w:lineRule="auto"/>
        <w:ind w:left="709" w:hanging="425"/>
        <w:rPr>
          <w:rFonts w:asciiTheme="minorHAnsi" w:hAnsiTheme="minorHAnsi" w:cstheme="minorHAnsi"/>
        </w:rPr>
      </w:pPr>
      <w:r w:rsidRPr="00475315">
        <w:rPr>
          <w:rFonts w:asciiTheme="minorHAnsi" w:hAnsiTheme="minorHAnsi" w:cstheme="minorHAnsi"/>
        </w:rPr>
        <w:t xml:space="preserve">Zamawiający poinformuje o zmianie terminu otwarcia ofert na stronie internetowej </w:t>
      </w:r>
      <w:r w:rsidRPr="00475315">
        <w:rPr>
          <w:rFonts w:asciiTheme="minorHAnsi" w:hAnsiTheme="minorHAnsi" w:cstheme="minorHAnsi"/>
        </w:rPr>
        <w:lastRenderedPageBreak/>
        <w:t>prowadzonego post</w:t>
      </w:r>
      <w:r w:rsidR="009D0143" w:rsidRPr="00475315">
        <w:rPr>
          <w:rFonts w:asciiTheme="minorHAnsi" w:hAnsiTheme="minorHAnsi" w:cstheme="minorHAnsi"/>
        </w:rPr>
        <w:t>ę</w:t>
      </w:r>
      <w:r w:rsidRPr="00475315">
        <w:rPr>
          <w:rFonts w:asciiTheme="minorHAnsi" w:hAnsiTheme="minorHAnsi" w:cstheme="minorHAnsi"/>
        </w:rPr>
        <w:t xml:space="preserve">powania. </w:t>
      </w:r>
      <w:r w:rsidR="007C1699" w:rsidRPr="00475315">
        <w:rPr>
          <w:rFonts w:asciiTheme="minorHAnsi" w:hAnsiTheme="minorHAnsi" w:cstheme="minorHAnsi"/>
        </w:rPr>
        <w:t>(</w:t>
      </w:r>
      <w:r w:rsidRPr="00475315">
        <w:rPr>
          <w:rFonts w:asciiTheme="minorHAnsi" w:hAnsiTheme="minorHAnsi" w:cstheme="minorHAnsi"/>
        </w:rPr>
        <w:t xml:space="preserve">art. 222 ust. 3 ustawy </w:t>
      </w:r>
      <w:proofErr w:type="spellStart"/>
      <w:r w:rsidRPr="00475315">
        <w:rPr>
          <w:rFonts w:asciiTheme="minorHAnsi" w:hAnsiTheme="minorHAnsi" w:cstheme="minorHAnsi"/>
        </w:rPr>
        <w:t>Pzp</w:t>
      </w:r>
      <w:proofErr w:type="spellEnd"/>
      <w:r w:rsidRPr="00475315">
        <w:rPr>
          <w:rFonts w:asciiTheme="minorHAnsi" w:hAnsiTheme="minorHAnsi" w:cstheme="minorHAnsi"/>
        </w:rPr>
        <w:t>).</w:t>
      </w:r>
    </w:p>
    <w:p w14:paraId="4DA50D84" w14:textId="77777777" w:rsidR="007C1699" w:rsidRPr="00475315" w:rsidRDefault="007C1699" w:rsidP="006E62AC">
      <w:pPr>
        <w:pStyle w:val="Tekstpodstawowywcity"/>
        <w:numPr>
          <w:ilvl w:val="1"/>
          <w:numId w:val="4"/>
        </w:numPr>
        <w:tabs>
          <w:tab w:val="clear" w:pos="1080"/>
          <w:tab w:val="num" w:pos="709"/>
        </w:tabs>
        <w:spacing w:after="0" w:line="240" w:lineRule="auto"/>
        <w:ind w:left="709" w:hanging="425"/>
        <w:rPr>
          <w:rFonts w:asciiTheme="minorHAnsi" w:hAnsiTheme="minorHAnsi" w:cstheme="minorHAnsi"/>
        </w:rPr>
      </w:pPr>
      <w:r w:rsidRPr="00475315">
        <w:rPr>
          <w:rFonts w:asciiTheme="minorHAnsi" w:hAnsiTheme="minorHAnsi" w:cstheme="minorHAnsi"/>
        </w:rPr>
        <w:t>Zamawiający, niezwłocznie po otwarciu ofert, udostępni na stronie internetowej prowadzonego postępowania informacje o :</w:t>
      </w:r>
    </w:p>
    <w:p w14:paraId="50044E81" w14:textId="77777777" w:rsidR="007C1699" w:rsidRPr="00475315" w:rsidRDefault="007C1699" w:rsidP="006E62AC">
      <w:pPr>
        <w:pStyle w:val="Tekstpodstawowywcity"/>
        <w:numPr>
          <w:ilvl w:val="1"/>
          <w:numId w:val="3"/>
        </w:numPr>
        <w:tabs>
          <w:tab w:val="clear" w:pos="360"/>
          <w:tab w:val="left" w:pos="851"/>
        </w:tabs>
        <w:spacing w:after="0" w:line="240" w:lineRule="auto"/>
        <w:ind w:left="993" w:hanging="284"/>
        <w:rPr>
          <w:rFonts w:asciiTheme="minorHAnsi" w:hAnsiTheme="minorHAnsi" w:cstheme="minorHAnsi"/>
        </w:rPr>
      </w:pPr>
      <w:r w:rsidRPr="00475315">
        <w:rPr>
          <w:rFonts w:asciiTheme="minorHAnsi" w:hAnsiTheme="minorHAnsi" w:cstheme="minorHAnsi"/>
        </w:rPr>
        <w:t>nazwach albo imionach i nazwiskach oraz siedzibach lub miejscach prowadzonej działalności gospodarczej bądź miejscach zamieszkania Wykonawców, których oferty zostały otwarte,</w:t>
      </w:r>
    </w:p>
    <w:p w14:paraId="504484A0" w14:textId="77777777" w:rsidR="007C1699" w:rsidRPr="00475315" w:rsidRDefault="007C1699" w:rsidP="006E62AC">
      <w:pPr>
        <w:pStyle w:val="Tekstpodstawowywcity"/>
        <w:numPr>
          <w:ilvl w:val="1"/>
          <w:numId w:val="3"/>
        </w:numPr>
        <w:tabs>
          <w:tab w:val="clear" w:pos="360"/>
          <w:tab w:val="left" w:pos="851"/>
        </w:tabs>
        <w:spacing w:after="0" w:line="240" w:lineRule="auto"/>
        <w:ind w:left="993" w:hanging="284"/>
        <w:rPr>
          <w:rFonts w:asciiTheme="minorHAnsi" w:hAnsiTheme="minorHAnsi" w:cstheme="minorHAnsi"/>
        </w:rPr>
      </w:pPr>
      <w:r w:rsidRPr="00475315">
        <w:rPr>
          <w:rFonts w:asciiTheme="minorHAnsi" w:hAnsiTheme="minorHAnsi" w:cstheme="minorHAnsi"/>
        </w:rPr>
        <w:t xml:space="preserve">cenach lub kosztach zawartych w ofertach. </w:t>
      </w:r>
    </w:p>
    <w:p w14:paraId="6FA0DF30" w14:textId="77777777" w:rsidR="005F30E7" w:rsidRPr="00475315" w:rsidRDefault="005F30E7" w:rsidP="005F30E7">
      <w:pPr>
        <w:pStyle w:val="pkt"/>
        <w:tabs>
          <w:tab w:val="left" w:pos="360"/>
        </w:tabs>
        <w:spacing w:before="0" w:after="0"/>
        <w:ind w:left="360" w:firstLine="0"/>
        <w:rPr>
          <w:rFonts w:asciiTheme="minorHAnsi" w:hAnsiTheme="minorHAnsi" w:cstheme="minorHAnsi"/>
        </w:rPr>
      </w:pPr>
    </w:p>
    <w:p w14:paraId="4FB12EB4" w14:textId="77777777" w:rsidR="005F34E3" w:rsidRPr="00475315" w:rsidRDefault="005F34E3" w:rsidP="0028525C">
      <w:pPr>
        <w:pStyle w:val="pkt"/>
        <w:tabs>
          <w:tab w:val="left" w:pos="360"/>
        </w:tabs>
        <w:spacing w:before="0" w:after="0"/>
        <w:ind w:left="0" w:firstLine="0"/>
        <w:rPr>
          <w:rFonts w:asciiTheme="minorHAnsi" w:hAnsiTheme="minorHAnsi" w:cstheme="minorHAnsi"/>
        </w:rPr>
      </w:pPr>
    </w:p>
    <w:p w14:paraId="099F3851" w14:textId="18CBA4FF" w:rsidR="005F30E7" w:rsidRPr="00475315" w:rsidRDefault="005F30E7" w:rsidP="00B61D9D">
      <w:pPr>
        <w:pStyle w:val="BodyText21"/>
        <w:pBdr>
          <w:top w:val="single" w:sz="8" w:space="0" w:color="auto"/>
          <w:left w:val="single" w:sz="8" w:space="4" w:color="auto"/>
          <w:bottom w:val="single" w:sz="8" w:space="1" w:color="auto"/>
          <w:right w:val="single" w:sz="8" w:space="4" w:color="auto"/>
        </w:pBdr>
        <w:shd w:val="clear" w:color="auto" w:fill="E7E6E6"/>
        <w:tabs>
          <w:tab w:val="clear" w:pos="0"/>
        </w:tabs>
        <w:ind w:left="1560" w:hanging="1560"/>
        <w:jc w:val="left"/>
        <w:rPr>
          <w:rFonts w:asciiTheme="minorHAnsi" w:hAnsiTheme="minorHAnsi" w:cstheme="minorHAnsi"/>
          <w:b/>
          <w:bCs/>
          <w:color w:val="000000"/>
        </w:rPr>
      </w:pPr>
      <w:r w:rsidRPr="00475315">
        <w:rPr>
          <w:rFonts w:asciiTheme="minorHAnsi" w:hAnsiTheme="minorHAnsi" w:cstheme="minorHAnsi"/>
          <w:b/>
          <w:bCs/>
        </w:rPr>
        <w:t>ROZDZIAŁ XII</w:t>
      </w:r>
      <w:r w:rsidR="00676D17" w:rsidRPr="00475315">
        <w:rPr>
          <w:rFonts w:asciiTheme="minorHAnsi" w:hAnsiTheme="minorHAnsi" w:cstheme="minorHAnsi"/>
          <w:b/>
          <w:bCs/>
        </w:rPr>
        <w:t>I</w:t>
      </w:r>
      <w:r w:rsidRPr="00475315">
        <w:rPr>
          <w:rFonts w:asciiTheme="minorHAnsi" w:hAnsiTheme="minorHAnsi" w:cstheme="minorHAnsi"/>
          <w:b/>
          <w:bCs/>
        </w:rPr>
        <w:t xml:space="preserve">  Podstawy wykluczenia wykonawcy z postępowania </w:t>
      </w:r>
    </w:p>
    <w:p w14:paraId="55200ADD" w14:textId="77777777" w:rsidR="004915AF" w:rsidRPr="00475315" w:rsidRDefault="003D6E7B" w:rsidP="000F6C12">
      <w:pPr>
        <w:pStyle w:val="Akapitzlist"/>
        <w:numPr>
          <w:ilvl w:val="3"/>
          <w:numId w:val="3"/>
        </w:numPr>
        <w:tabs>
          <w:tab w:val="clear" w:pos="1800"/>
          <w:tab w:val="num" w:pos="1440"/>
        </w:tabs>
        <w:ind w:left="709" w:hanging="425"/>
        <w:rPr>
          <w:rFonts w:asciiTheme="minorHAnsi" w:hAnsiTheme="minorHAnsi" w:cstheme="minorHAnsi"/>
          <w:b/>
          <w:sz w:val="22"/>
          <w:szCs w:val="22"/>
        </w:rPr>
      </w:pPr>
      <w:r w:rsidRPr="00475315">
        <w:rPr>
          <w:rFonts w:asciiTheme="minorHAnsi" w:hAnsiTheme="minorHAnsi" w:cstheme="minorHAnsi"/>
          <w:bCs/>
          <w:color w:val="000000"/>
          <w:sz w:val="22"/>
          <w:szCs w:val="22"/>
        </w:rPr>
        <w:t>Zamawiający wykluczy z postępowania</w:t>
      </w:r>
      <w:r w:rsidR="001F6134" w:rsidRPr="00475315">
        <w:rPr>
          <w:rFonts w:asciiTheme="minorHAnsi" w:hAnsiTheme="minorHAnsi" w:cstheme="minorHAnsi"/>
          <w:bCs/>
          <w:color w:val="000000"/>
          <w:sz w:val="22"/>
          <w:szCs w:val="22"/>
        </w:rPr>
        <w:t xml:space="preserve"> o udzielenie zamówienia Wykonawcę</w:t>
      </w:r>
      <w:r w:rsidR="004915AF" w:rsidRPr="00475315">
        <w:rPr>
          <w:rFonts w:asciiTheme="minorHAnsi" w:hAnsiTheme="minorHAnsi" w:cstheme="minorHAnsi"/>
          <w:bCs/>
          <w:color w:val="000000"/>
          <w:sz w:val="22"/>
          <w:szCs w:val="22"/>
        </w:rPr>
        <w:t xml:space="preserve"> </w:t>
      </w:r>
      <w:r w:rsidR="00743624" w:rsidRPr="00475315">
        <w:rPr>
          <w:rFonts w:asciiTheme="minorHAnsi" w:hAnsiTheme="minorHAnsi" w:cstheme="minorHAnsi"/>
          <w:bCs/>
          <w:color w:val="000000"/>
          <w:sz w:val="22"/>
          <w:szCs w:val="22"/>
        </w:rPr>
        <w:t xml:space="preserve">wobec którego zachodzą podstawy wykluczenia określone w art. 108 </w:t>
      </w:r>
      <w:r w:rsidR="00E05DCD" w:rsidRPr="00475315">
        <w:rPr>
          <w:rFonts w:asciiTheme="minorHAnsi" w:hAnsiTheme="minorHAnsi" w:cstheme="minorHAnsi"/>
          <w:bCs/>
          <w:color w:val="000000"/>
          <w:sz w:val="22"/>
          <w:szCs w:val="22"/>
        </w:rPr>
        <w:t xml:space="preserve">ustawy </w:t>
      </w:r>
      <w:proofErr w:type="spellStart"/>
      <w:r w:rsidR="00E05DCD" w:rsidRPr="00475315">
        <w:rPr>
          <w:rFonts w:asciiTheme="minorHAnsi" w:hAnsiTheme="minorHAnsi" w:cstheme="minorHAnsi"/>
          <w:bCs/>
          <w:color w:val="000000"/>
          <w:sz w:val="22"/>
          <w:szCs w:val="22"/>
        </w:rPr>
        <w:t>Pzp</w:t>
      </w:r>
      <w:proofErr w:type="spellEnd"/>
      <w:r w:rsidR="00E05DCD" w:rsidRPr="00475315">
        <w:rPr>
          <w:rFonts w:asciiTheme="minorHAnsi" w:hAnsiTheme="minorHAnsi" w:cstheme="minorHAnsi"/>
          <w:bCs/>
          <w:color w:val="000000"/>
          <w:sz w:val="22"/>
          <w:szCs w:val="22"/>
        </w:rPr>
        <w:t xml:space="preserve"> (</w:t>
      </w:r>
      <w:r w:rsidR="005F30E7" w:rsidRPr="00475315">
        <w:rPr>
          <w:rFonts w:asciiTheme="minorHAnsi" w:hAnsiTheme="minorHAnsi" w:cstheme="minorHAnsi"/>
          <w:bCs/>
          <w:color w:val="000000"/>
          <w:sz w:val="22"/>
          <w:szCs w:val="22"/>
        </w:rPr>
        <w:t>obligatoryjne przesłanki wykluczenia).</w:t>
      </w:r>
      <w:r w:rsidR="004915AF" w:rsidRPr="00475315">
        <w:rPr>
          <w:rFonts w:asciiTheme="minorHAnsi" w:hAnsiTheme="minorHAnsi" w:cstheme="minorHAnsi"/>
          <w:bCs/>
          <w:color w:val="000000"/>
          <w:sz w:val="22"/>
          <w:szCs w:val="22"/>
        </w:rPr>
        <w:t xml:space="preserve"> </w:t>
      </w:r>
    </w:p>
    <w:p w14:paraId="3C4022EA" w14:textId="42EE903B" w:rsidR="00E05DCD" w:rsidRPr="00475315" w:rsidRDefault="004915AF" w:rsidP="004915AF">
      <w:pPr>
        <w:pStyle w:val="Akapitzlist"/>
        <w:ind w:left="709"/>
        <w:rPr>
          <w:rFonts w:asciiTheme="minorHAnsi" w:hAnsiTheme="minorHAnsi" w:cstheme="minorHAnsi"/>
          <w:b/>
          <w:sz w:val="22"/>
          <w:szCs w:val="22"/>
        </w:rPr>
      </w:pPr>
      <w:r w:rsidRPr="00475315">
        <w:rPr>
          <w:rFonts w:asciiTheme="minorHAnsi" w:hAnsiTheme="minorHAnsi" w:cstheme="minorHAnsi"/>
          <w:bCs/>
          <w:color w:val="000000"/>
          <w:sz w:val="22"/>
          <w:szCs w:val="22"/>
        </w:rPr>
        <w:t>Z postępowania wyklucza się Wykonawcę:</w:t>
      </w:r>
    </w:p>
    <w:p w14:paraId="03883A49" w14:textId="2B23B89B" w:rsidR="005F30E7" w:rsidRPr="00475315" w:rsidRDefault="00E05DCD">
      <w:pPr>
        <w:pStyle w:val="Akapitzlist"/>
        <w:numPr>
          <w:ilvl w:val="0"/>
          <w:numId w:val="23"/>
        </w:numPr>
        <w:ind w:left="1134" w:hanging="425"/>
        <w:rPr>
          <w:rFonts w:asciiTheme="minorHAnsi" w:hAnsiTheme="minorHAnsi" w:cstheme="minorHAnsi"/>
          <w:b/>
          <w:sz w:val="22"/>
          <w:szCs w:val="22"/>
        </w:rPr>
      </w:pPr>
      <w:r w:rsidRPr="00475315">
        <w:rPr>
          <w:rFonts w:asciiTheme="minorHAnsi" w:hAnsiTheme="minorHAnsi" w:cstheme="minorHAnsi"/>
          <w:bCs/>
          <w:sz w:val="22"/>
          <w:szCs w:val="22"/>
        </w:rPr>
        <w:t xml:space="preserve">będącego osobą fizyczną, którego prawomocnie skazano za </w:t>
      </w:r>
      <w:r w:rsidR="004140BF" w:rsidRPr="00475315">
        <w:rPr>
          <w:rFonts w:asciiTheme="minorHAnsi" w:hAnsiTheme="minorHAnsi" w:cstheme="minorHAnsi"/>
          <w:bCs/>
          <w:sz w:val="22"/>
          <w:szCs w:val="22"/>
        </w:rPr>
        <w:t>przestępstwo</w:t>
      </w:r>
      <w:r w:rsidRPr="00475315">
        <w:rPr>
          <w:rFonts w:asciiTheme="minorHAnsi" w:hAnsiTheme="minorHAnsi" w:cstheme="minorHAnsi"/>
          <w:bCs/>
          <w:sz w:val="22"/>
          <w:szCs w:val="22"/>
        </w:rPr>
        <w:t xml:space="preserve">: </w:t>
      </w:r>
    </w:p>
    <w:p w14:paraId="7318E042" w14:textId="77777777" w:rsidR="00661C6F" w:rsidRPr="00475315" w:rsidRDefault="00C63C4A">
      <w:pPr>
        <w:pStyle w:val="Akapitzlist"/>
        <w:numPr>
          <w:ilvl w:val="0"/>
          <w:numId w:val="24"/>
        </w:numPr>
        <w:ind w:left="1418" w:hanging="284"/>
        <w:rPr>
          <w:rFonts w:asciiTheme="minorHAnsi" w:hAnsiTheme="minorHAnsi" w:cstheme="minorHAnsi"/>
          <w:b/>
          <w:sz w:val="22"/>
          <w:szCs w:val="22"/>
        </w:rPr>
      </w:pPr>
      <w:r w:rsidRPr="00475315">
        <w:rPr>
          <w:rFonts w:asciiTheme="minorHAnsi" w:hAnsiTheme="minorHAnsi" w:cstheme="minorHAnsi"/>
          <w:bCs/>
          <w:sz w:val="22"/>
          <w:szCs w:val="22"/>
        </w:rPr>
        <w:t>udziału w zorganizowanej grupie przestępczej albo związku mającym na celu popełnienie przestępstwa lub przestępstwa skarbowego, o którym mowa w art. 258 Kodeksu karnego,</w:t>
      </w:r>
    </w:p>
    <w:p w14:paraId="7DBACFF1" w14:textId="77777777" w:rsidR="00661C6F" w:rsidRPr="00475315" w:rsidRDefault="00C63C4A">
      <w:pPr>
        <w:pStyle w:val="Akapitzlist"/>
        <w:numPr>
          <w:ilvl w:val="0"/>
          <w:numId w:val="24"/>
        </w:numPr>
        <w:ind w:left="1418" w:hanging="284"/>
        <w:rPr>
          <w:rFonts w:asciiTheme="minorHAnsi" w:hAnsiTheme="minorHAnsi" w:cstheme="minorHAnsi"/>
          <w:b/>
          <w:sz w:val="22"/>
          <w:szCs w:val="22"/>
        </w:rPr>
      </w:pPr>
      <w:r w:rsidRPr="00475315">
        <w:rPr>
          <w:rFonts w:asciiTheme="minorHAnsi" w:hAnsiTheme="minorHAnsi" w:cstheme="minorHAnsi"/>
          <w:bCs/>
          <w:sz w:val="22"/>
          <w:szCs w:val="22"/>
        </w:rPr>
        <w:t>handlu ludźmi, o którym mowa w art. 189a Kodeksu karnego,</w:t>
      </w:r>
    </w:p>
    <w:p w14:paraId="094E16D3" w14:textId="77777777" w:rsidR="00661C6F" w:rsidRPr="00475315" w:rsidRDefault="005A1A1E">
      <w:pPr>
        <w:pStyle w:val="Akapitzlist"/>
        <w:numPr>
          <w:ilvl w:val="0"/>
          <w:numId w:val="24"/>
        </w:numPr>
        <w:ind w:left="1418" w:hanging="284"/>
        <w:rPr>
          <w:rFonts w:asciiTheme="minorHAnsi" w:hAnsiTheme="minorHAnsi" w:cstheme="minorHAnsi"/>
          <w:b/>
          <w:sz w:val="22"/>
          <w:szCs w:val="22"/>
        </w:rPr>
      </w:pPr>
      <w:r w:rsidRPr="00475315">
        <w:rPr>
          <w:rFonts w:asciiTheme="minorHAnsi" w:hAnsiTheme="minorHAnsi" w:cstheme="minorHAnsi"/>
          <w:bCs/>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56241D1" w14:textId="0E591537" w:rsidR="00D6386C" w:rsidRPr="00475315" w:rsidRDefault="00C63C4A">
      <w:pPr>
        <w:pStyle w:val="Akapitzlist"/>
        <w:numPr>
          <w:ilvl w:val="0"/>
          <w:numId w:val="24"/>
        </w:numPr>
        <w:ind w:left="1418" w:hanging="284"/>
        <w:rPr>
          <w:rFonts w:asciiTheme="minorHAnsi" w:hAnsiTheme="minorHAnsi" w:cstheme="minorHAnsi"/>
          <w:b/>
          <w:sz w:val="22"/>
          <w:szCs w:val="22"/>
        </w:rPr>
      </w:pPr>
      <w:r w:rsidRPr="00475315">
        <w:rPr>
          <w:rFonts w:asciiTheme="minorHAnsi" w:hAnsiTheme="minorHAnsi" w:cstheme="minorHAnsi"/>
          <w:bCs/>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273B45C" w14:textId="21356E40" w:rsidR="00765645" w:rsidRPr="00475315" w:rsidRDefault="00C63C4A">
      <w:pPr>
        <w:pStyle w:val="Akapitzlist"/>
        <w:numPr>
          <w:ilvl w:val="0"/>
          <w:numId w:val="24"/>
        </w:numPr>
        <w:ind w:left="1418" w:hanging="284"/>
        <w:rPr>
          <w:rFonts w:asciiTheme="minorHAnsi" w:hAnsiTheme="minorHAnsi" w:cstheme="minorHAnsi"/>
          <w:b/>
          <w:sz w:val="22"/>
          <w:szCs w:val="22"/>
        </w:rPr>
      </w:pPr>
      <w:r w:rsidRPr="00475315">
        <w:rPr>
          <w:rFonts w:asciiTheme="minorHAnsi" w:hAnsiTheme="minorHAnsi" w:cstheme="minorHAnsi"/>
          <w:bCs/>
          <w:sz w:val="22"/>
          <w:szCs w:val="22"/>
        </w:rPr>
        <w:t>o charakterze terrorystycznym, o którym mowa w art. 115 § 20 Kodeksu karnego, lub mające na celu popełnienie tego przestępstwa,</w:t>
      </w:r>
    </w:p>
    <w:p w14:paraId="612200D7" w14:textId="77777777" w:rsidR="00661C6F" w:rsidRPr="00475315" w:rsidRDefault="00C63C4A">
      <w:pPr>
        <w:pStyle w:val="Akapitzlist"/>
        <w:numPr>
          <w:ilvl w:val="0"/>
          <w:numId w:val="24"/>
        </w:numPr>
        <w:ind w:left="1418" w:hanging="284"/>
        <w:rPr>
          <w:rFonts w:asciiTheme="minorHAnsi" w:hAnsiTheme="minorHAnsi" w:cstheme="minorHAnsi"/>
          <w:b/>
          <w:sz w:val="22"/>
          <w:szCs w:val="22"/>
        </w:rPr>
      </w:pPr>
      <w:r w:rsidRPr="00475315">
        <w:rPr>
          <w:rFonts w:asciiTheme="minorHAnsi" w:hAnsiTheme="minorHAnsi" w:cstheme="minorHAnsi"/>
          <w:bCs/>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FDE7097" w14:textId="1922C57F" w:rsidR="003A44E1" w:rsidRPr="00475315" w:rsidRDefault="00C63C4A">
      <w:pPr>
        <w:pStyle w:val="Akapitzlist"/>
        <w:numPr>
          <w:ilvl w:val="0"/>
          <w:numId w:val="24"/>
        </w:numPr>
        <w:ind w:left="1418" w:hanging="284"/>
        <w:rPr>
          <w:rFonts w:asciiTheme="minorHAnsi" w:hAnsiTheme="minorHAnsi" w:cstheme="minorHAnsi"/>
          <w:b/>
          <w:sz w:val="22"/>
          <w:szCs w:val="22"/>
        </w:rPr>
      </w:pPr>
      <w:r w:rsidRPr="00475315">
        <w:rPr>
          <w:rFonts w:asciiTheme="minorHAnsi" w:hAnsiTheme="minorHAnsi" w:cstheme="minorHAnsi"/>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B437CE" w14:textId="4BBA6430" w:rsidR="00C63C4A" w:rsidRPr="00475315" w:rsidRDefault="00C63C4A">
      <w:pPr>
        <w:pStyle w:val="Akapitzlist"/>
        <w:numPr>
          <w:ilvl w:val="0"/>
          <w:numId w:val="24"/>
        </w:numPr>
        <w:ind w:left="1418" w:hanging="284"/>
        <w:rPr>
          <w:rFonts w:asciiTheme="minorHAnsi" w:hAnsiTheme="minorHAnsi" w:cstheme="minorHAnsi"/>
          <w:b/>
          <w:sz w:val="22"/>
          <w:szCs w:val="22"/>
        </w:rPr>
      </w:pPr>
      <w:r w:rsidRPr="00475315">
        <w:rPr>
          <w:rFonts w:asciiTheme="minorHAnsi" w:hAnsiTheme="minorHAnsi" w:cstheme="minorHAnsi"/>
          <w:bCs/>
          <w:sz w:val="22"/>
          <w:szCs w:val="22"/>
        </w:rPr>
        <w:t>o którym mowa w art. 9 ust. 1 i 3 lub art. 10 ustawy z dnia 15 czerwca 2012 r. o skutkach powierzania wykonywania pracy cudzoziemcom przebywającym wbrew przepisom na terytorium Rzeczypospolitej Polskiej</w:t>
      </w:r>
    </w:p>
    <w:p w14:paraId="07F4EC53" w14:textId="1896E7CC" w:rsidR="00661C6F" w:rsidRPr="00475315" w:rsidRDefault="00C63C4A" w:rsidP="004915AF">
      <w:pPr>
        <w:ind w:firstLine="709"/>
        <w:rPr>
          <w:rFonts w:asciiTheme="minorHAnsi" w:hAnsiTheme="minorHAnsi" w:cstheme="minorHAnsi"/>
          <w:bCs/>
          <w:sz w:val="22"/>
          <w:szCs w:val="22"/>
        </w:rPr>
      </w:pPr>
      <w:r w:rsidRPr="00475315">
        <w:rPr>
          <w:rFonts w:asciiTheme="minorHAnsi" w:hAnsiTheme="minorHAnsi" w:cstheme="minorHAnsi"/>
          <w:bCs/>
          <w:sz w:val="22"/>
          <w:szCs w:val="22"/>
        </w:rPr>
        <w:t>- lub za odpowiedni czyn zabroniony określony w przepisach prawa obcego;</w:t>
      </w:r>
    </w:p>
    <w:p w14:paraId="35026F6F" w14:textId="5E5008A2" w:rsidR="005F34E3" w:rsidRPr="00475315" w:rsidRDefault="00C63C4A">
      <w:pPr>
        <w:pStyle w:val="Akapitzlist"/>
        <w:numPr>
          <w:ilvl w:val="0"/>
          <w:numId w:val="23"/>
        </w:numPr>
        <w:ind w:left="1134" w:hanging="425"/>
        <w:rPr>
          <w:rFonts w:asciiTheme="minorHAnsi" w:hAnsiTheme="minorHAnsi" w:cstheme="minorHAnsi"/>
          <w:bCs/>
          <w:sz w:val="22"/>
          <w:szCs w:val="22"/>
        </w:rPr>
      </w:pPr>
      <w:r w:rsidRPr="00475315">
        <w:rPr>
          <w:rFonts w:asciiTheme="minorHAnsi" w:hAnsiTheme="minorHAnsi" w:cstheme="minorHAnsi"/>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7EE6DB" w14:textId="3F6810A2" w:rsidR="00661C6F" w:rsidRPr="00475315" w:rsidRDefault="00C63C4A">
      <w:pPr>
        <w:pStyle w:val="Akapitzlist"/>
        <w:numPr>
          <w:ilvl w:val="0"/>
          <w:numId w:val="23"/>
        </w:numPr>
        <w:ind w:left="1134" w:hanging="425"/>
        <w:rPr>
          <w:rFonts w:asciiTheme="minorHAnsi" w:hAnsiTheme="minorHAnsi" w:cstheme="minorHAnsi"/>
          <w:bCs/>
          <w:sz w:val="22"/>
          <w:szCs w:val="22"/>
        </w:rPr>
      </w:pPr>
      <w:r w:rsidRPr="00475315">
        <w:rPr>
          <w:rFonts w:asciiTheme="minorHAnsi" w:hAnsiTheme="minorHAnsi" w:cstheme="minorHAnsi"/>
          <w:bCs/>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05073D" w14:textId="77777777" w:rsidR="00661C6F" w:rsidRPr="00475315" w:rsidRDefault="00C63C4A">
      <w:pPr>
        <w:pStyle w:val="Akapitzlist"/>
        <w:numPr>
          <w:ilvl w:val="0"/>
          <w:numId w:val="23"/>
        </w:numPr>
        <w:ind w:left="1134" w:hanging="425"/>
        <w:rPr>
          <w:rFonts w:asciiTheme="minorHAnsi" w:hAnsiTheme="minorHAnsi" w:cstheme="minorHAnsi"/>
          <w:bCs/>
          <w:sz w:val="22"/>
          <w:szCs w:val="22"/>
        </w:rPr>
      </w:pPr>
      <w:r w:rsidRPr="00475315">
        <w:rPr>
          <w:rFonts w:asciiTheme="minorHAnsi" w:hAnsiTheme="minorHAnsi" w:cstheme="minorHAnsi"/>
          <w:bCs/>
          <w:sz w:val="22"/>
          <w:szCs w:val="22"/>
        </w:rPr>
        <w:t>wobec którego prawomocnie orzeczono zakaz ubiegania się o zamówienia publiczne;</w:t>
      </w:r>
    </w:p>
    <w:p w14:paraId="7F8D8D74" w14:textId="0D97FBFA" w:rsidR="00661C6F" w:rsidRPr="00475315" w:rsidRDefault="00C63C4A">
      <w:pPr>
        <w:pStyle w:val="Akapitzlist"/>
        <w:numPr>
          <w:ilvl w:val="0"/>
          <w:numId w:val="23"/>
        </w:numPr>
        <w:ind w:left="1134" w:hanging="425"/>
        <w:rPr>
          <w:rFonts w:asciiTheme="minorHAnsi" w:hAnsiTheme="minorHAnsi" w:cstheme="minorHAnsi"/>
          <w:bCs/>
          <w:sz w:val="22"/>
          <w:szCs w:val="22"/>
        </w:rPr>
      </w:pPr>
      <w:r w:rsidRPr="00475315">
        <w:rPr>
          <w:rFonts w:asciiTheme="minorHAnsi" w:hAnsiTheme="minorHAnsi" w:cstheme="minorHAnsi"/>
          <w:bCs/>
          <w:sz w:val="22"/>
          <w:szCs w:val="22"/>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94F8E8" w14:textId="517E8547" w:rsidR="00DB13D7" w:rsidRPr="00475315" w:rsidRDefault="00C63C4A">
      <w:pPr>
        <w:pStyle w:val="Akapitzlist"/>
        <w:numPr>
          <w:ilvl w:val="0"/>
          <w:numId w:val="23"/>
        </w:numPr>
        <w:ind w:left="1134" w:hanging="425"/>
        <w:rPr>
          <w:rFonts w:asciiTheme="minorHAnsi" w:hAnsiTheme="minorHAnsi" w:cstheme="minorHAnsi"/>
          <w:bCs/>
          <w:sz w:val="22"/>
          <w:szCs w:val="22"/>
        </w:rPr>
      </w:pPr>
      <w:r w:rsidRPr="00475315">
        <w:rPr>
          <w:rFonts w:asciiTheme="minorHAnsi" w:hAnsiTheme="minorHAnsi" w:cstheme="minorHAnsi"/>
          <w:bCs/>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3B87A0E" w14:textId="4E101924" w:rsidR="008842F8" w:rsidRPr="00475315" w:rsidRDefault="00F32015" w:rsidP="00F32015">
      <w:pPr>
        <w:pStyle w:val="Akapitzlist"/>
        <w:numPr>
          <w:ilvl w:val="0"/>
          <w:numId w:val="3"/>
        </w:numPr>
        <w:rPr>
          <w:rFonts w:asciiTheme="minorHAnsi" w:hAnsiTheme="minorHAnsi" w:cstheme="minorHAnsi"/>
          <w:color w:val="000000"/>
          <w:sz w:val="22"/>
          <w:szCs w:val="22"/>
        </w:rPr>
      </w:pPr>
      <w:r w:rsidRPr="00475315">
        <w:rPr>
          <w:rFonts w:asciiTheme="minorHAnsi" w:hAnsiTheme="minorHAnsi" w:cstheme="minorHAnsi"/>
          <w:color w:val="000000"/>
          <w:sz w:val="22"/>
          <w:szCs w:val="22"/>
        </w:rPr>
        <w:t>Zamawiający</w:t>
      </w:r>
      <w:r w:rsidR="004915AF" w:rsidRPr="00475315">
        <w:rPr>
          <w:rFonts w:asciiTheme="minorHAnsi" w:hAnsiTheme="minorHAnsi" w:cstheme="minorHAnsi"/>
          <w:color w:val="000000"/>
          <w:sz w:val="22"/>
          <w:szCs w:val="22"/>
        </w:rPr>
        <w:t xml:space="preserve"> wykluczy z postępowania o udzielenie zamówienie Wykonawcę wobec którego zachodzą podstawy wykluczenia określone w </w:t>
      </w:r>
      <w:r w:rsidR="00CC58BB" w:rsidRPr="00475315">
        <w:rPr>
          <w:rFonts w:asciiTheme="minorHAnsi" w:hAnsiTheme="minorHAnsi" w:cstheme="minorHAnsi"/>
          <w:color w:val="000000"/>
          <w:sz w:val="22"/>
          <w:szCs w:val="22"/>
        </w:rPr>
        <w:t>art. 7 ust. 1 Ustawy z dnia 13 kwietnia 2022 r. o szczególnych rozwiązaniach w zakresie przeciwdziałania wspieraniu agresji na Ukrainę oraz służących ochronie bezpieczeństwa narodowego (Dz. U. z 2022r. poz. 835)</w:t>
      </w:r>
      <w:r w:rsidRPr="00475315">
        <w:rPr>
          <w:rFonts w:asciiTheme="minorHAnsi" w:hAnsiTheme="minorHAnsi" w:cstheme="minorHAnsi"/>
          <w:color w:val="000000"/>
          <w:sz w:val="22"/>
          <w:szCs w:val="22"/>
        </w:rPr>
        <w:t xml:space="preserve">. </w:t>
      </w:r>
    </w:p>
    <w:p w14:paraId="27DBDDA8" w14:textId="7D0EFBA8" w:rsidR="00F32015" w:rsidRPr="00475315" w:rsidRDefault="00F32015" w:rsidP="00F32015">
      <w:pPr>
        <w:pStyle w:val="Akapitzlist"/>
        <w:numPr>
          <w:ilvl w:val="0"/>
          <w:numId w:val="3"/>
        </w:numPr>
        <w:rPr>
          <w:rFonts w:asciiTheme="minorHAnsi" w:hAnsiTheme="minorHAnsi" w:cstheme="minorHAnsi"/>
          <w:color w:val="000000"/>
          <w:sz w:val="22"/>
          <w:szCs w:val="22"/>
        </w:rPr>
      </w:pPr>
      <w:r w:rsidRPr="00475315">
        <w:rPr>
          <w:rFonts w:asciiTheme="minorHAnsi" w:hAnsiTheme="minorHAnsi" w:cstheme="minorHAnsi"/>
          <w:color w:val="000000"/>
          <w:sz w:val="22"/>
          <w:szCs w:val="22"/>
        </w:rPr>
        <w:t xml:space="preserve">Wykluczenie Wykonawcy nastąpi w przypadkach, o których mowa w art. 111 ustawy </w:t>
      </w:r>
      <w:proofErr w:type="spellStart"/>
      <w:r w:rsidRPr="00475315">
        <w:rPr>
          <w:rFonts w:asciiTheme="minorHAnsi" w:hAnsiTheme="minorHAnsi" w:cstheme="minorHAnsi"/>
          <w:color w:val="000000"/>
          <w:sz w:val="22"/>
          <w:szCs w:val="22"/>
        </w:rPr>
        <w:t>Pzp</w:t>
      </w:r>
      <w:proofErr w:type="spellEnd"/>
      <w:r w:rsidRPr="00475315">
        <w:rPr>
          <w:rFonts w:asciiTheme="minorHAnsi" w:hAnsiTheme="minorHAnsi" w:cstheme="minorHAnsi"/>
          <w:color w:val="000000"/>
          <w:sz w:val="22"/>
          <w:szCs w:val="22"/>
        </w:rPr>
        <w:t>.</w:t>
      </w:r>
    </w:p>
    <w:p w14:paraId="38D33DE3" w14:textId="77777777" w:rsidR="00F32015" w:rsidRPr="00475315" w:rsidRDefault="00F32015" w:rsidP="00F32015">
      <w:pPr>
        <w:numPr>
          <w:ilvl w:val="0"/>
          <w:numId w:val="3"/>
        </w:numPr>
        <w:rPr>
          <w:rFonts w:asciiTheme="minorHAnsi" w:hAnsiTheme="minorHAnsi" w:cstheme="minorHAnsi"/>
          <w:color w:val="000000"/>
          <w:sz w:val="22"/>
          <w:szCs w:val="22"/>
        </w:rPr>
      </w:pPr>
      <w:r w:rsidRPr="00475315">
        <w:rPr>
          <w:rFonts w:asciiTheme="minorHAnsi" w:hAnsiTheme="minorHAnsi" w:cstheme="minorHAnsi"/>
          <w:color w:val="000000"/>
          <w:sz w:val="22"/>
          <w:szCs w:val="22"/>
        </w:rPr>
        <w:t xml:space="preserve">Wykonawca nie podlega wykluczeniu w okolicznościach określonych w art. 108 ust. 1 pkt. 1, 2 i 5, jeżeli udowodni zamawiającemu, że spełnił łącznie przesłanki określone w art. 110 ust. 2 ustawy </w:t>
      </w:r>
      <w:proofErr w:type="spellStart"/>
      <w:r w:rsidRPr="00475315">
        <w:rPr>
          <w:rFonts w:asciiTheme="minorHAnsi" w:hAnsiTheme="minorHAnsi" w:cstheme="minorHAnsi"/>
          <w:color w:val="000000"/>
          <w:sz w:val="22"/>
          <w:szCs w:val="22"/>
        </w:rPr>
        <w:t>Pzp</w:t>
      </w:r>
      <w:proofErr w:type="spellEnd"/>
      <w:r w:rsidRPr="00475315">
        <w:rPr>
          <w:rFonts w:asciiTheme="minorHAnsi" w:hAnsiTheme="minorHAnsi" w:cstheme="minorHAnsi"/>
          <w:color w:val="000000"/>
          <w:sz w:val="22"/>
          <w:szCs w:val="22"/>
        </w:rPr>
        <w:t>.</w:t>
      </w:r>
    </w:p>
    <w:p w14:paraId="5FDD2D00" w14:textId="33FF5BED" w:rsidR="00BB7DE3" w:rsidRPr="00475315" w:rsidRDefault="006F0F38" w:rsidP="00F32015">
      <w:pPr>
        <w:pStyle w:val="Akapitzlist"/>
        <w:numPr>
          <w:ilvl w:val="0"/>
          <w:numId w:val="3"/>
        </w:numPr>
        <w:rPr>
          <w:rFonts w:asciiTheme="minorHAnsi" w:hAnsiTheme="minorHAnsi" w:cstheme="minorHAnsi"/>
          <w:color w:val="000000"/>
          <w:sz w:val="22"/>
          <w:szCs w:val="22"/>
        </w:rPr>
      </w:pPr>
      <w:r w:rsidRPr="00475315">
        <w:rPr>
          <w:rFonts w:asciiTheme="minorHAnsi" w:hAnsiTheme="minorHAnsi" w:cstheme="minorHAnsi"/>
          <w:color w:val="000000"/>
          <w:sz w:val="22"/>
          <w:szCs w:val="22"/>
        </w:rPr>
        <w:t xml:space="preserve">Zamawiający ocenia, czy podjęte przez Wykonawcę czynności są wystarczające do wykazania jego rzetelności, uwzględniając wagę i szczególne okoliczności czynu Wykonawcy, a jeżeli uzna, że nie są wystarczające, wykluczy Wykonawcę.  </w:t>
      </w:r>
    </w:p>
    <w:p w14:paraId="59EF3F90" w14:textId="77777777" w:rsidR="006F0F38" w:rsidRPr="00475315" w:rsidRDefault="006F0F38" w:rsidP="004915AF">
      <w:pPr>
        <w:numPr>
          <w:ilvl w:val="0"/>
          <w:numId w:val="3"/>
        </w:numPr>
        <w:rPr>
          <w:rFonts w:asciiTheme="minorHAnsi" w:hAnsiTheme="minorHAnsi" w:cstheme="minorHAnsi"/>
          <w:color w:val="000000"/>
          <w:sz w:val="22"/>
          <w:szCs w:val="22"/>
        </w:rPr>
      </w:pPr>
      <w:r w:rsidRPr="00475315">
        <w:rPr>
          <w:rFonts w:asciiTheme="minorHAnsi" w:hAnsiTheme="minorHAnsi" w:cstheme="minorHAnsi"/>
          <w:color w:val="000000"/>
          <w:sz w:val="22"/>
          <w:szCs w:val="22"/>
        </w:rPr>
        <w:t>Zamawiający może wykluczyć Wykonawcę na każdym etapie postępowania, ofertę Wykonawcy wykluczonego uznaje się za odrzuconą.</w:t>
      </w:r>
    </w:p>
    <w:p w14:paraId="69A26770" w14:textId="77777777" w:rsidR="007E7404" w:rsidRPr="00475315" w:rsidRDefault="007E7404" w:rsidP="006F0F38">
      <w:pPr>
        <w:rPr>
          <w:rFonts w:asciiTheme="minorHAnsi" w:hAnsiTheme="minorHAnsi" w:cstheme="minorHAnsi"/>
          <w:b/>
          <w:color w:val="000000"/>
          <w:sz w:val="22"/>
          <w:szCs w:val="22"/>
        </w:rPr>
      </w:pPr>
    </w:p>
    <w:p w14:paraId="21E63C58" w14:textId="4668FBD0" w:rsidR="00592CCF" w:rsidRPr="00475315" w:rsidRDefault="00C9473C" w:rsidP="00B61D9D">
      <w:pPr>
        <w:pStyle w:val="BodyText21"/>
        <w:pBdr>
          <w:top w:val="single" w:sz="8" w:space="1" w:color="auto"/>
          <w:left w:val="single" w:sz="8" w:space="4" w:color="auto"/>
          <w:bottom w:val="single" w:sz="8" w:space="1" w:color="auto"/>
          <w:right w:val="single" w:sz="8" w:space="4" w:color="auto"/>
        </w:pBdr>
        <w:shd w:val="clear" w:color="auto" w:fill="E7E6E6"/>
        <w:tabs>
          <w:tab w:val="clear" w:pos="0"/>
        </w:tabs>
        <w:ind w:left="1560" w:hanging="1560"/>
        <w:jc w:val="left"/>
        <w:rPr>
          <w:rFonts w:asciiTheme="minorHAnsi" w:hAnsiTheme="minorHAnsi" w:cstheme="minorHAnsi"/>
          <w:b/>
          <w:bCs/>
          <w:color w:val="000000"/>
        </w:rPr>
      </w:pPr>
      <w:bookmarkStart w:id="7" w:name="_Hlk79153781"/>
      <w:bookmarkEnd w:id="4"/>
      <w:bookmarkEnd w:id="5"/>
      <w:r w:rsidRPr="00475315">
        <w:rPr>
          <w:rFonts w:asciiTheme="minorHAnsi" w:hAnsiTheme="minorHAnsi" w:cstheme="minorHAnsi"/>
          <w:b/>
          <w:bCs/>
        </w:rPr>
        <w:t xml:space="preserve">ROZDZIAŁ </w:t>
      </w:r>
      <w:r w:rsidR="003541FC" w:rsidRPr="00475315">
        <w:rPr>
          <w:rFonts w:asciiTheme="minorHAnsi" w:hAnsiTheme="minorHAnsi" w:cstheme="minorHAnsi"/>
          <w:b/>
          <w:bCs/>
        </w:rPr>
        <w:t>XI</w:t>
      </w:r>
      <w:r w:rsidR="00676D17" w:rsidRPr="00475315">
        <w:rPr>
          <w:rFonts w:asciiTheme="minorHAnsi" w:hAnsiTheme="minorHAnsi" w:cstheme="minorHAnsi"/>
          <w:b/>
          <w:bCs/>
        </w:rPr>
        <w:t>V</w:t>
      </w:r>
      <w:r w:rsidRPr="00475315">
        <w:rPr>
          <w:rFonts w:asciiTheme="minorHAnsi" w:hAnsiTheme="minorHAnsi" w:cstheme="minorHAnsi"/>
          <w:b/>
          <w:bCs/>
        </w:rPr>
        <w:t xml:space="preserve">  </w:t>
      </w:r>
      <w:r w:rsidR="006952CF" w:rsidRPr="00475315">
        <w:rPr>
          <w:rFonts w:asciiTheme="minorHAnsi" w:hAnsiTheme="minorHAnsi" w:cstheme="minorHAnsi"/>
          <w:b/>
          <w:bCs/>
        </w:rPr>
        <w:t>Informacje o warunkach udziału w postępowaniu</w:t>
      </w:r>
      <w:r w:rsidRPr="00475315">
        <w:rPr>
          <w:rFonts w:asciiTheme="minorHAnsi" w:hAnsiTheme="minorHAnsi" w:cstheme="minorHAnsi"/>
          <w:b/>
          <w:bCs/>
        </w:rPr>
        <w:t xml:space="preserve"> </w:t>
      </w:r>
    </w:p>
    <w:bookmarkEnd w:id="7"/>
    <w:p w14:paraId="18A5D224" w14:textId="77777777" w:rsidR="005A05B7" w:rsidRPr="00475315" w:rsidRDefault="005A05B7" w:rsidP="006E62AC">
      <w:pPr>
        <w:numPr>
          <w:ilvl w:val="0"/>
          <w:numId w:val="2"/>
        </w:numPr>
        <w:rPr>
          <w:rFonts w:asciiTheme="minorHAnsi" w:hAnsiTheme="minorHAnsi" w:cstheme="minorHAnsi"/>
          <w:color w:val="000000"/>
          <w:sz w:val="22"/>
          <w:szCs w:val="22"/>
        </w:rPr>
      </w:pPr>
      <w:r w:rsidRPr="00475315">
        <w:rPr>
          <w:rFonts w:asciiTheme="minorHAnsi" w:hAnsiTheme="minorHAnsi" w:cstheme="minorHAnsi"/>
          <w:color w:val="000000"/>
          <w:sz w:val="22"/>
          <w:szCs w:val="22"/>
        </w:rPr>
        <w:t>O udzielenie zamówienia mogą ubiegać się wykonawcy, którzy</w:t>
      </w:r>
      <w:r w:rsidR="006952CF" w:rsidRPr="00475315">
        <w:rPr>
          <w:rFonts w:asciiTheme="minorHAnsi" w:hAnsiTheme="minorHAnsi" w:cstheme="minorHAnsi"/>
          <w:color w:val="000000"/>
          <w:sz w:val="22"/>
          <w:szCs w:val="22"/>
        </w:rPr>
        <w:t xml:space="preserve"> </w:t>
      </w:r>
      <w:r w:rsidRPr="00475315">
        <w:rPr>
          <w:rFonts w:asciiTheme="minorHAnsi" w:hAnsiTheme="minorHAnsi" w:cstheme="minorHAnsi"/>
          <w:color w:val="000000"/>
          <w:sz w:val="22"/>
          <w:szCs w:val="22"/>
        </w:rPr>
        <w:t xml:space="preserve">nie podlegają wykluczeniu </w:t>
      </w:r>
      <w:r w:rsidR="006952CF" w:rsidRPr="00475315">
        <w:rPr>
          <w:rFonts w:asciiTheme="minorHAnsi" w:hAnsiTheme="minorHAnsi" w:cstheme="minorHAnsi"/>
          <w:color w:val="000000"/>
          <w:sz w:val="22"/>
          <w:szCs w:val="22"/>
        </w:rPr>
        <w:t>oraz spełniają warunki udziału w postępowaniu i wymagania określone w niniejszej SWZ</w:t>
      </w:r>
      <w:r w:rsidRPr="00475315">
        <w:rPr>
          <w:rFonts w:asciiTheme="minorHAnsi" w:hAnsiTheme="minorHAnsi" w:cstheme="minorHAnsi"/>
          <w:color w:val="000000"/>
          <w:sz w:val="22"/>
          <w:szCs w:val="22"/>
        </w:rPr>
        <w:t>.</w:t>
      </w:r>
    </w:p>
    <w:p w14:paraId="13D9FAC3" w14:textId="02F1818A" w:rsidR="00D01D42" w:rsidRPr="00475315" w:rsidRDefault="006952CF" w:rsidP="005F34E3">
      <w:pPr>
        <w:numPr>
          <w:ilvl w:val="0"/>
          <w:numId w:val="2"/>
        </w:numPr>
        <w:rPr>
          <w:rFonts w:asciiTheme="minorHAnsi" w:hAnsiTheme="minorHAnsi" w:cstheme="minorHAnsi"/>
          <w:color w:val="000000"/>
          <w:sz w:val="22"/>
          <w:szCs w:val="22"/>
        </w:rPr>
      </w:pPr>
      <w:r w:rsidRPr="00475315">
        <w:rPr>
          <w:rFonts w:asciiTheme="minorHAnsi" w:hAnsiTheme="minorHAnsi" w:cstheme="minorHAnsi"/>
          <w:color w:val="000000"/>
          <w:sz w:val="22"/>
          <w:szCs w:val="22"/>
        </w:rPr>
        <w:t xml:space="preserve">Zamawiający, na podstawie art. 112 ustawy </w:t>
      </w:r>
      <w:proofErr w:type="spellStart"/>
      <w:r w:rsidRPr="00475315">
        <w:rPr>
          <w:rFonts w:asciiTheme="minorHAnsi" w:hAnsiTheme="minorHAnsi" w:cstheme="minorHAnsi"/>
          <w:color w:val="000000"/>
          <w:sz w:val="22"/>
          <w:szCs w:val="22"/>
        </w:rPr>
        <w:t>Pzp</w:t>
      </w:r>
      <w:proofErr w:type="spellEnd"/>
      <w:r w:rsidRPr="00475315">
        <w:rPr>
          <w:rFonts w:asciiTheme="minorHAnsi" w:hAnsiTheme="minorHAnsi" w:cstheme="minorHAnsi"/>
          <w:color w:val="000000"/>
          <w:sz w:val="22"/>
          <w:szCs w:val="22"/>
        </w:rPr>
        <w:t xml:space="preserve"> określa następujące warunki udziału </w:t>
      </w:r>
      <w:r w:rsidR="00D6386C" w:rsidRPr="00475315">
        <w:rPr>
          <w:rFonts w:asciiTheme="minorHAnsi" w:hAnsiTheme="minorHAnsi" w:cstheme="minorHAnsi"/>
          <w:color w:val="000000"/>
          <w:sz w:val="22"/>
          <w:szCs w:val="22"/>
        </w:rPr>
        <w:br/>
      </w:r>
      <w:r w:rsidRPr="00475315">
        <w:rPr>
          <w:rFonts w:asciiTheme="minorHAnsi" w:hAnsiTheme="minorHAnsi" w:cstheme="minorHAnsi"/>
          <w:color w:val="000000"/>
          <w:sz w:val="22"/>
          <w:szCs w:val="22"/>
        </w:rPr>
        <w:t xml:space="preserve">w postępowaniu: </w:t>
      </w:r>
    </w:p>
    <w:p w14:paraId="2C75C6B6" w14:textId="4CC29471" w:rsidR="00E97FA5" w:rsidRPr="00475315" w:rsidRDefault="00E97FA5" w:rsidP="006E62AC">
      <w:pPr>
        <w:pStyle w:val="Tekstpodstawowywcity"/>
        <w:numPr>
          <w:ilvl w:val="1"/>
          <w:numId w:val="2"/>
        </w:numPr>
        <w:spacing w:after="0" w:line="240" w:lineRule="auto"/>
        <w:rPr>
          <w:rFonts w:asciiTheme="minorHAnsi" w:hAnsiTheme="minorHAnsi" w:cstheme="minorHAnsi"/>
          <w:b/>
          <w:bCs/>
          <w:color w:val="000000"/>
        </w:rPr>
      </w:pPr>
      <w:r w:rsidRPr="00475315">
        <w:rPr>
          <w:rFonts w:asciiTheme="minorHAnsi" w:hAnsiTheme="minorHAnsi" w:cstheme="minorHAnsi"/>
          <w:b/>
          <w:color w:val="000000"/>
        </w:rPr>
        <w:t>zdolności do występowania w obrocie gospodarczym</w:t>
      </w:r>
      <w:r w:rsidR="00D01D42" w:rsidRPr="00475315">
        <w:rPr>
          <w:rFonts w:asciiTheme="minorHAnsi" w:hAnsiTheme="minorHAnsi" w:cstheme="minorHAnsi"/>
          <w:b/>
          <w:color w:val="000000"/>
        </w:rPr>
        <w:t xml:space="preserve"> </w:t>
      </w:r>
      <w:r w:rsidR="00D01D42" w:rsidRPr="00475315">
        <w:rPr>
          <w:rFonts w:asciiTheme="minorHAnsi" w:hAnsiTheme="minorHAnsi" w:cstheme="minorHAnsi"/>
          <w:b/>
          <w:bCs/>
          <w:color w:val="000000"/>
        </w:rPr>
        <w:t xml:space="preserve">- </w:t>
      </w:r>
      <w:r w:rsidR="000958A8" w:rsidRPr="00475315">
        <w:rPr>
          <w:rFonts w:asciiTheme="minorHAnsi" w:hAnsiTheme="minorHAnsi" w:cstheme="minorHAnsi"/>
        </w:rPr>
        <w:t>Zamawiający nie precyzuje w tym zakresie żadnych wymagań, których spełnienie Wykonawca zobowiązany jest wykazać w sposób szczególny.</w:t>
      </w:r>
    </w:p>
    <w:p w14:paraId="3D54EC9D" w14:textId="77777777" w:rsidR="00D01D42" w:rsidRPr="00475315" w:rsidRDefault="00D01D42" w:rsidP="00E97FA5">
      <w:pPr>
        <w:pStyle w:val="pkt"/>
        <w:widowControl/>
        <w:suppressAutoHyphens w:val="0"/>
        <w:spacing w:before="0" w:after="0" w:line="240" w:lineRule="auto"/>
        <w:ind w:left="720" w:firstLine="360"/>
        <w:rPr>
          <w:rFonts w:asciiTheme="minorHAnsi" w:hAnsiTheme="minorHAnsi" w:cstheme="minorHAnsi"/>
          <w:bCs/>
          <w:color w:val="000000"/>
        </w:rPr>
      </w:pPr>
    </w:p>
    <w:p w14:paraId="189E6EE9" w14:textId="4C8DF89A" w:rsidR="00282B41" w:rsidRPr="00475315" w:rsidRDefault="00E97FA5" w:rsidP="00282B41">
      <w:pPr>
        <w:pStyle w:val="pkt"/>
        <w:widowControl/>
        <w:numPr>
          <w:ilvl w:val="1"/>
          <w:numId w:val="2"/>
        </w:numPr>
        <w:suppressAutoHyphens w:val="0"/>
        <w:spacing w:before="0" w:after="0" w:line="240" w:lineRule="auto"/>
        <w:rPr>
          <w:rFonts w:asciiTheme="minorHAnsi" w:hAnsiTheme="minorHAnsi" w:cstheme="minorHAnsi"/>
          <w:b/>
          <w:color w:val="000000"/>
        </w:rPr>
      </w:pPr>
      <w:r w:rsidRPr="00475315">
        <w:rPr>
          <w:rFonts w:asciiTheme="minorHAnsi" w:hAnsiTheme="minorHAnsi" w:cstheme="minorHAnsi"/>
          <w:b/>
          <w:color w:val="000000"/>
        </w:rPr>
        <w:t>uprawnień do prowadzenia określonej działalności gospodarczej lub zawodowej, o ile wynika to z odrębnych przepisów</w:t>
      </w:r>
      <w:r w:rsidR="002A3375" w:rsidRPr="00475315">
        <w:rPr>
          <w:rFonts w:asciiTheme="minorHAnsi" w:hAnsiTheme="minorHAnsi" w:cstheme="minorHAnsi"/>
          <w:b/>
          <w:color w:val="000000"/>
        </w:rPr>
        <w:t xml:space="preserve"> - </w:t>
      </w:r>
      <w:r w:rsidR="000958A8" w:rsidRPr="00475315">
        <w:rPr>
          <w:rFonts w:asciiTheme="minorHAnsi" w:hAnsiTheme="minorHAnsi" w:cstheme="minorHAnsi"/>
        </w:rPr>
        <w:t>Zamawiający nie precyzuje w tym zakresie żadnych wymagań, których spełnienie Wykonawca zobowiązany jest wykazać w sposób szczególny.</w:t>
      </w:r>
      <w:r w:rsidR="00282B41" w:rsidRPr="00475315">
        <w:rPr>
          <w:rFonts w:asciiTheme="minorHAnsi" w:hAnsiTheme="minorHAnsi" w:cstheme="minorHAnsi"/>
          <w:b/>
          <w:color w:val="000000"/>
        </w:rPr>
        <w:t xml:space="preserve"> </w:t>
      </w:r>
    </w:p>
    <w:p w14:paraId="731D7F74" w14:textId="77777777" w:rsidR="00E97FA5" w:rsidRPr="00475315" w:rsidRDefault="00E97FA5" w:rsidP="00E97FA5">
      <w:pPr>
        <w:pStyle w:val="pkt"/>
        <w:widowControl/>
        <w:suppressAutoHyphens w:val="0"/>
        <w:spacing w:before="0" w:after="0" w:line="240" w:lineRule="auto"/>
        <w:ind w:left="1080" w:firstLine="0"/>
        <w:rPr>
          <w:rFonts w:asciiTheme="minorHAnsi" w:hAnsiTheme="minorHAnsi" w:cstheme="minorHAnsi"/>
          <w:b/>
          <w:color w:val="000000"/>
        </w:rPr>
      </w:pPr>
    </w:p>
    <w:p w14:paraId="7CF7FA11" w14:textId="517597EA" w:rsidR="00AA4BC9" w:rsidRPr="00475315" w:rsidRDefault="001B3954" w:rsidP="005C5EC7">
      <w:pPr>
        <w:pStyle w:val="Tekstpodstawowywcity"/>
        <w:numPr>
          <w:ilvl w:val="1"/>
          <w:numId w:val="2"/>
        </w:numPr>
        <w:spacing w:after="0" w:line="240" w:lineRule="auto"/>
        <w:ind w:hanging="357"/>
        <w:rPr>
          <w:rFonts w:asciiTheme="minorHAnsi" w:hAnsiTheme="minorHAnsi" w:cstheme="minorHAnsi"/>
          <w:b/>
          <w:bCs/>
          <w:color w:val="000000"/>
        </w:rPr>
      </w:pPr>
      <w:r w:rsidRPr="00475315">
        <w:rPr>
          <w:rFonts w:asciiTheme="minorHAnsi" w:hAnsiTheme="minorHAnsi" w:cstheme="minorHAnsi"/>
          <w:b/>
          <w:bCs/>
          <w:color w:val="000000"/>
        </w:rPr>
        <w:t>sytuacji ekonomicznej lub finansowej</w:t>
      </w:r>
      <w:bookmarkStart w:id="8" w:name="_Hlk79153507"/>
      <w:r w:rsidR="005C5EC7" w:rsidRPr="00475315">
        <w:rPr>
          <w:rFonts w:asciiTheme="minorHAnsi" w:hAnsiTheme="minorHAnsi" w:cstheme="minorHAnsi"/>
          <w:color w:val="000000"/>
        </w:rPr>
        <w:t xml:space="preserve"> </w:t>
      </w:r>
      <w:r w:rsidR="000C4ABE" w:rsidRPr="00475315">
        <w:rPr>
          <w:rFonts w:asciiTheme="minorHAnsi" w:hAnsiTheme="minorHAnsi" w:cstheme="minorHAnsi"/>
          <w:color w:val="000000"/>
        </w:rPr>
        <w:t xml:space="preserve"> </w:t>
      </w:r>
    </w:p>
    <w:p w14:paraId="6E8E3E1A" w14:textId="77777777" w:rsidR="00BA1A1C" w:rsidRPr="00475315" w:rsidRDefault="00BA1A1C" w:rsidP="00BA1A1C">
      <w:pPr>
        <w:pStyle w:val="Akapitzlist"/>
        <w:rPr>
          <w:rFonts w:asciiTheme="minorHAnsi" w:hAnsiTheme="minorHAnsi" w:cstheme="minorHAnsi"/>
          <w:b/>
          <w:bCs/>
          <w:color w:val="000000"/>
          <w:sz w:val="22"/>
          <w:szCs w:val="22"/>
        </w:rPr>
      </w:pPr>
    </w:p>
    <w:p w14:paraId="390A11EF" w14:textId="2EAEB03D" w:rsidR="00BA1A1C" w:rsidRPr="00475315" w:rsidRDefault="00C74424" w:rsidP="00F156AF">
      <w:pPr>
        <w:spacing w:before="60" w:after="120" w:line="276" w:lineRule="auto"/>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t>O udzielenie zamówienia publicznego mogą ubiegać się wykonawcy, którzy spełniają warunki, dotyczące sytuacji ekonomicznej lub finansowej, o które ubiega się Wykonawca tj. wykażą, że:</w:t>
      </w:r>
    </w:p>
    <w:p w14:paraId="1A975964" w14:textId="5E65B795" w:rsidR="00BA1A1C" w:rsidRPr="00475315" w:rsidRDefault="00BA1A1C" w:rsidP="004915AF">
      <w:pPr>
        <w:pStyle w:val="Tekstpodstawowywcity"/>
        <w:numPr>
          <w:ilvl w:val="1"/>
          <w:numId w:val="3"/>
        </w:numPr>
        <w:spacing w:after="0" w:line="240" w:lineRule="auto"/>
        <w:rPr>
          <w:rFonts w:asciiTheme="minorHAnsi" w:hAnsiTheme="minorHAnsi" w:cstheme="minorHAnsi"/>
        </w:rPr>
      </w:pPr>
      <w:r w:rsidRPr="00475315">
        <w:rPr>
          <w:rFonts w:asciiTheme="minorHAnsi" w:hAnsiTheme="minorHAnsi" w:cstheme="minorHAnsi"/>
        </w:rPr>
        <w:t xml:space="preserve">posiadają środki finansowe </w:t>
      </w:r>
      <w:r w:rsidR="00544192" w:rsidRPr="00475315">
        <w:rPr>
          <w:rFonts w:asciiTheme="minorHAnsi" w:hAnsiTheme="minorHAnsi" w:cstheme="minorHAnsi"/>
        </w:rPr>
        <w:t xml:space="preserve">w kwocie co najmniej </w:t>
      </w:r>
      <w:r w:rsidR="0067099B" w:rsidRPr="00475315">
        <w:rPr>
          <w:rFonts w:asciiTheme="minorHAnsi" w:hAnsiTheme="minorHAnsi" w:cstheme="minorHAnsi"/>
        </w:rPr>
        <w:t>2</w:t>
      </w:r>
      <w:r w:rsidR="00544192" w:rsidRPr="00475315">
        <w:rPr>
          <w:rFonts w:asciiTheme="minorHAnsi" w:hAnsiTheme="minorHAnsi" w:cstheme="minorHAnsi"/>
        </w:rPr>
        <w:t>00 000 zł lub posiadają zdolność kredytową w takiej wysokości,</w:t>
      </w:r>
    </w:p>
    <w:p w14:paraId="29369995" w14:textId="77777777" w:rsidR="00F156AF" w:rsidRPr="00475315" w:rsidRDefault="00F156AF" w:rsidP="00F156AF">
      <w:pPr>
        <w:pStyle w:val="Tekstpodstawowywcity"/>
        <w:spacing w:after="0" w:line="240" w:lineRule="auto"/>
        <w:ind w:left="360"/>
        <w:rPr>
          <w:rFonts w:asciiTheme="minorHAnsi" w:hAnsiTheme="minorHAnsi" w:cstheme="minorHAnsi"/>
        </w:rPr>
      </w:pPr>
    </w:p>
    <w:p w14:paraId="1F8206DB" w14:textId="6FBB96F6" w:rsidR="00544192" w:rsidRPr="00475315" w:rsidRDefault="00544192" w:rsidP="004915AF">
      <w:pPr>
        <w:pStyle w:val="Tekstpodstawowywcity"/>
        <w:numPr>
          <w:ilvl w:val="1"/>
          <w:numId w:val="3"/>
        </w:numPr>
        <w:spacing w:after="0" w:line="240" w:lineRule="auto"/>
        <w:rPr>
          <w:rFonts w:asciiTheme="minorHAnsi" w:hAnsiTheme="minorHAnsi" w:cstheme="minorHAnsi"/>
        </w:rPr>
      </w:pPr>
      <w:r w:rsidRPr="00475315">
        <w:rPr>
          <w:rFonts w:asciiTheme="minorHAnsi" w:hAnsiTheme="minorHAnsi" w:cstheme="minorHAnsi"/>
        </w:rPr>
        <w:t xml:space="preserve">posiadają ubezpieczenie od odpowiedzialności cywilnej w zakresie prowadzonej działalności związanej z przedmiotem zamówienia w wysokości co najmniej </w:t>
      </w:r>
      <w:r w:rsidR="0067099B" w:rsidRPr="00475315">
        <w:rPr>
          <w:rFonts w:asciiTheme="minorHAnsi" w:hAnsiTheme="minorHAnsi" w:cstheme="minorHAnsi"/>
        </w:rPr>
        <w:t>3</w:t>
      </w:r>
      <w:r w:rsidRPr="00475315">
        <w:rPr>
          <w:rFonts w:asciiTheme="minorHAnsi" w:hAnsiTheme="minorHAnsi" w:cstheme="minorHAnsi"/>
        </w:rPr>
        <w:t>00 000 zł.</w:t>
      </w:r>
    </w:p>
    <w:bookmarkEnd w:id="8"/>
    <w:p w14:paraId="5E7956B9" w14:textId="0CAFF8EB" w:rsidR="008C5564" w:rsidRPr="00475315" w:rsidRDefault="008C5564" w:rsidP="008C5564">
      <w:pPr>
        <w:pStyle w:val="pkt"/>
        <w:widowControl/>
        <w:suppressAutoHyphens w:val="0"/>
        <w:spacing w:before="0" w:after="0" w:line="240" w:lineRule="auto"/>
        <w:ind w:left="1800" w:firstLine="0"/>
        <w:rPr>
          <w:rFonts w:asciiTheme="minorHAnsi" w:hAnsiTheme="minorHAnsi" w:cstheme="minorHAnsi"/>
          <w:bCs/>
          <w:color w:val="000000"/>
        </w:rPr>
      </w:pPr>
    </w:p>
    <w:p w14:paraId="7000CF78" w14:textId="40CFB48C" w:rsidR="00047D11" w:rsidRPr="00475315" w:rsidRDefault="001B3954" w:rsidP="006E62AC">
      <w:pPr>
        <w:pStyle w:val="pkt"/>
        <w:widowControl/>
        <w:numPr>
          <w:ilvl w:val="1"/>
          <w:numId w:val="2"/>
        </w:numPr>
        <w:suppressAutoHyphens w:val="0"/>
        <w:spacing w:before="0" w:after="0" w:line="240" w:lineRule="auto"/>
        <w:rPr>
          <w:rFonts w:asciiTheme="minorHAnsi" w:hAnsiTheme="minorHAnsi" w:cstheme="minorHAnsi"/>
          <w:b/>
          <w:color w:val="000000"/>
        </w:rPr>
      </w:pPr>
      <w:r w:rsidRPr="00475315">
        <w:rPr>
          <w:rFonts w:asciiTheme="minorHAnsi" w:hAnsiTheme="minorHAnsi" w:cstheme="minorHAnsi"/>
          <w:b/>
          <w:color w:val="000000"/>
        </w:rPr>
        <w:t>zdolności technicznej lub zawodowej</w:t>
      </w:r>
      <w:r w:rsidR="00DF2428" w:rsidRPr="00475315">
        <w:rPr>
          <w:rFonts w:asciiTheme="minorHAnsi" w:hAnsiTheme="minorHAnsi" w:cstheme="minorHAnsi"/>
          <w:b/>
          <w:color w:val="000000"/>
        </w:rPr>
        <w:t xml:space="preserve"> </w:t>
      </w:r>
      <w:r w:rsidR="008827E9" w:rsidRPr="00475315">
        <w:rPr>
          <w:rFonts w:asciiTheme="minorHAnsi" w:hAnsiTheme="minorHAnsi" w:cstheme="minorHAnsi"/>
          <w:color w:val="000000"/>
        </w:rPr>
        <w:t xml:space="preserve"> </w:t>
      </w:r>
      <w:r w:rsidR="001C38F1" w:rsidRPr="00475315">
        <w:rPr>
          <w:rFonts w:asciiTheme="minorHAnsi" w:hAnsiTheme="minorHAnsi" w:cstheme="minorHAnsi"/>
          <w:color w:val="000000"/>
        </w:rPr>
        <w:t xml:space="preserve"> </w:t>
      </w:r>
    </w:p>
    <w:p w14:paraId="55C91F6E" w14:textId="77777777" w:rsidR="00FD43DB" w:rsidRPr="00475315" w:rsidRDefault="00FD43DB" w:rsidP="00FD43DB">
      <w:pPr>
        <w:pStyle w:val="Akapitzlist"/>
        <w:rPr>
          <w:rFonts w:asciiTheme="minorHAnsi" w:hAnsiTheme="minorHAnsi" w:cstheme="minorHAnsi"/>
          <w:b/>
          <w:color w:val="000000"/>
          <w:sz w:val="22"/>
          <w:szCs w:val="22"/>
        </w:rPr>
      </w:pPr>
    </w:p>
    <w:p w14:paraId="039E99A6" w14:textId="7EABD618" w:rsidR="00BA1A1C" w:rsidRPr="00475315" w:rsidRDefault="00F156AF" w:rsidP="00F156AF">
      <w:pPr>
        <w:spacing w:before="60" w:after="120" w:line="276" w:lineRule="auto"/>
        <w:rPr>
          <w:rFonts w:asciiTheme="minorHAnsi" w:eastAsia="Calibri" w:hAnsiTheme="minorHAnsi" w:cstheme="minorHAnsi"/>
          <w:kern w:val="0"/>
          <w:sz w:val="22"/>
          <w:szCs w:val="22"/>
          <w:lang w:eastAsia="en-US"/>
        </w:rPr>
      </w:pPr>
      <w:r w:rsidRPr="00475315">
        <w:rPr>
          <w:rFonts w:asciiTheme="minorHAnsi" w:eastAsia="Calibri" w:hAnsiTheme="minorHAnsi" w:cstheme="minorHAnsi"/>
          <w:kern w:val="0"/>
          <w:sz w:val="22"/>
          <w:szCs w:val="22"/>
          <w:lang w:eastAsia="en-US"/>
        </w:rPr>
        <w:lastRenderedPageBreak/>
        <w:t>O udzielenie zamówienia publicznego mogą ubiegać się wykonawcy, którzy spełniają warunki, dotyczące  zdolności technicznej lub zawodowej tj. wykażą że:</w:t>
      </w:r>
    </w:p>
    <w:p w14:paraId="3ACC96FC" w14:textId="78FA75ED" w:rsidR="00FD43DB" w:rsidRPr="00475315" w:rsidRDefault="00FD43DB">
      <w:pPr>
        <w:pStyle w:val="pkt"/>
        <w:widowControl/>
        <w:numPr>
          <w:ilvl w:val="1"/>
          <w:numId w:val="26"/>
        </w:numPr>
        <w:suppressAutoHyphens w:val="0"/>
        <w:spacing w:before="0" w:after="0" w:line="240" w:lineRule="auto"/>
        <w:rPr>
          <w:rFonts w:asciiTheme="minorHAnsi" w:hAnsiTheme="minorHAnsi" w:cstheme="minorHAnsi"/>
          <w:bCs/>
        </w:rPr>
      </w:pPr>
      <w:r w:rsidRPr="00475315">
        <w:rPr>
          <w:rFonts w:asciiTheme="minorHAnsi" w:hAnsiTheme="minorHAnsi" w:cstheme="minorHAnsi"/>
          <w:bCs/>
        </w:rPr>
        <w:t>wykona</w:t>
      </w:r>
      <w:r w:rsidR="00F156AF" w:rsidRPr="00475315">
        <w:rPr>
          <w:rFonts w:asciiTheme="minorHAnsi" w:hAnsiTheme="minorHAnsi" w:cstheme="minorHAnsi"/>
          <w:bCs/>
        </w:rPr>
        <w:t>li</w:t>
      </w:r>
      <w:r w:rsidRPr="00475315">
        <w:rPr>
          <w:rFonts w:asciiTheme="minorHAnsi" w:hAnsiTheme="minorHAnsi" w:cstheme="minorHAnsi"/>
          <w:bCs/>
        </w:rPr>
        <w:t xml:space="preserve"> należycie</w:t>
      </w:r>
      <w:r w:rsidR="00BA1A1C" w:rsidRPr="00475315">
        <w:rPr>
          <w:rFonts w:asciiTheme="minorHAnsi" w:hAnsiTheme="minorHAnsi" w:cstheme="minorHAnsi"/>
          <w:bCs/>
        </w:rPr>
        <w:t xml:space="preserve"> nie wcześniej niż w okresie 5 lat, a jeżeli okres prowadzenia działalności jest krótszy – w tym </w:t>
      </w:r>
      <w:r w:rsidR="005F5165" w:rsidRPr="00475315">
        <w:rPr>
          <w:rFonts w:asciiTheme="minorHAnsi" w:hAnsiTheme="minorHAnsi" w:cstheme="minorHAnsi"/>
          <w:bCs/>
        </w:rPr>
        <w:t>okresie, co</w:t>
      </w:r>
      <w:r w:rsidRPr="00475315">
        <w:rPr>
          <w:rFonts w:asciiTheme="minorHAnsi" w:hAnsiTheme="minorHAnsi" w:cstheme="minorHAnsi"/>
          <w:bCs/>
        </w:rPr>
        <w:t xml:space="preserve"> najmniej 1 robotę budowlaną na obiektach </w:t>
      </w:r>
      <w:r w:rsidR="007D1795" w:rsidRPr="00475315">
        <w:rPr>
          <w:rFonts w:asciiTheme="minorHAnsi" w:hAnsiTheme="minorHAnsi" w:cstheme="minorHAnsi"/>
          <w:bCs/>
        </w:rPr>
        <w:t>użyteczności publicznej na kwotę co najmniej</w:t>
      </w:r>
      <w:r w:rsidR="00544192" w:rsidRPr="00475315">
        <w:rPr>
          <w:rFonts w:asciiTheme="minorHAnsi" w:hAnsiTheme="minorHAnsi" w:cstheme="minorHAnsi"/>
          <w:bCs/>
        </w:rPr>
        <w:t xml:space="preserve"> </w:t>
      </w:r>
      <w:r w:rsidR="0067099B" w:rsidRPr="00475315">
        <w:rPr>
          <w:rFonts w:asciiTheme="minorHAnsi" w:hAnsiTheme="minorHAnsi" w:cstheme="minorHAnsi"/>
          <w:bCs/>
        </w:rPr>
        <w:t>2</w:t>
      </w:r>
      <w:r w:rsidR="007D1795" w:rsidRPr="00475315">
        <w:rPr>
          <w:rFonts w:asciiTheme="minorHAnsi" w:hAnsiTheme="minorHAnsi" w:cstheme="minorHAnsi"/>
          <w:bCs/>
        </w:rPr>
        <w:t>00 000 złotych brutto.</w:t>
      </w:r>
    </w:p>
    <w:p w14:paraId="789E57BC" w14:textId="77777777" w:rsidR="00BA1A1C" w:rsidRPr="00475315" w:rsidRDefault="00BA1A1C" w:rsidP="00BA1A1C">
      <w:pPr>
        <w:pStyle w:val="pkt"/>
        <w:widowControl/>
        <w:suppressAutoHyphens w:val="0"/>
        <w:spacing w:before="0" w:after="0" w:line="240" w:lineRule="auto"/>
        <w:ind w:left="360" w:firstLine="0"/>
        <w:rPr>
          <w:rFonts w:asciiTheme="minorHAnsi" w:hAnsiTheme="minorHAnsi" w:cstheme="minorHAnsi"/>
          <w:bCs/>
        </w:rPr>
      </w:pPr>
    </w:p>
    <w:p w14:paraId="7173343E" w14:textId="752E3C0D" w:rsidR="00BA1A1C" w:rsidRPr="00475315" w:rsidRDefault="00BA1A1C">
      <w:pPr>
        <w:pStyle w:val="pkt"/>
        <w:widowControl/>
        <w:numPr>
          <w:ilvl w:val="1"/>
          <w:numId w:val="26"/>
        </w:numPr>
        <w:suppressAutoHyphens w:val="0"/>
        <w:spacing w:before="0" w:after="0" w:line="240" w:lineRule="auto"/>
        <w:rPr>
          <w:rFonts w:asciiTheme="minorHAnsi" w:hAnsiTheme="minorHAnsi" w:cstheme="minorHAnsi"/>
          <w:bCs/>
        </w:rPr>
      </w:pPr>
      <w:r w:rsidRPr="00475315">
        <w:rPr>
          <w:rFonts w:asciiTheme="minorHAnsi" w:hAnsiTheme="minorHAnsi" w:cstheme="minorHAnsi"/>
          <w:bCs/>
        </w:rPr>
        <w:t>dysponuj</w:t>
      </w:r>
      <w:r w:rsidR="00F156AF" w:rsidRPr="00475315">
        <w:rPr>
          <w:rFonts w:asciiTheme="minorHAnsi" w:hAnsiTheme="minorHAnsi" w:cstheme="minorHAnsi"/>
          <w:bCs/>
        </w:rPr>
        <w:t>ą</w:t>
      </w:r>
      <w:r w:rsidRPr="00475315">
        <w:rPr>
          <w:rFonts w:asciiTheme="minorHAnsi" w:hAnsiTheme="minorHAnsi" w:cstheme="minorHAnsi"/>
          <w:bCs/>
        </w:rPr>
        <w:t xml:space="preserve"> co najmniej jedną osobą z uprawnieniami do kierowania robotami budowlanymi bez ograniczeń w branży konstrukcyjnej.</w:t>
      </w:r>
    </w:p>
    <w:p w14:paraId="0FAF8CA4" w14:textId="77777777" w:rsidR="00CF6E5D" w:rsidRPr="00475315" w:rsidRDefault="00CF6E5D" w:rsidP="00C9473C">
      <w:pPr>
        <w:rPr>
          <w:rFonts w:asciiTheme="minorHAnsi" w:hAnsiTheme="minorHAnsi" w:cstheme="minorHAnsi"/>
          <w:bCs/>
          <w:sz w:val="22"/>
          <w:szCs w:val="22"/>
        </w:rPr>
      </w:pPr>
    </w:p>
    <w:p w14:paraId="6FF84DE7" w14:textId="1A255F8F" w:rsidR="00002AD7" w:rsidRPr="00475315" w:rsidRDefault="00BA1A1C" w:rsidP="00C9473C">
      <w:pPr>
        <w:rPr>
          <w:rFonts w:asciiTheme="minorHAnsi" w:hAnsiTheme="minorHAnsi" w:cstheme="minorHAnsi"/>
          <w:sz w:val="22"/>
          <w:szCs w:val="22"/>
        </w:rPr>
      </w:pPr>
      <w:r w:rsidRPr="00475315">
        <w:rPr>
          <w:rFonts w:asciiTheme="minorHAnsi" w:hAnsiTheme="minorHAnsi" w:cstheme="minorHAnsi"/>
          <w:sz w:val="22"/>
          <w:szCs w:val="22"/>
        </w:rPr>
        <w:t>Ocena spełniania warunków udziału w postępowaniu będzie dokon</w:t>
      </w:r>
      <w:r w:rsidR="00740ABC" w:rsidRPr="00475315">
        <w:rPr>
          <w:rFonts w:asciiTheme="minorHAnsi" w:hAnsiTheme="minorHAnsi" w:cstheme="minorHAnsi"/>
          <w:sz w:val="22"/>
          <w:szCs w:val="22"/>
        </w:rPr>
        <w:t>ana</w:t>
      </w:r>
      <w:r w:rsidRPr="00475315">
        <w:rPr>
          <w:rFonts w:asciiTheme="minorHAnsi" w:hAnsiTheme="minorHAnsi" w:cstheme="minorHAnsi"/>
          <w:sz w:val="22"/>
          <w:szCs w:val="22"/>
        </w:rPr>
        <w:t xml:space="preserve"> na zasadzie spełnia/nie spełnia.</w:t>
      </w:r>
    </w:p>
    <w:p w14:paraId="5B5112C8" w14:textId="77777777" w:rsidR="00017009" w:rsidRPr="00475315" w:rsidRDefault="00017009" w:rsidP="00C9473C">
      <w:pPr>
        <w:rPr>
          <w:rFonts w:asciiTheme="minorHAnsi" w:hAnsiTheme="minorHAnsi" w:cstheme="minorHAnsi"/>
          <w:sz w:val="22"/>
          <w:szCs w:val="22"/>
        </w:rPr>
      </w:pPr>
    </w:p>
    <w:p w14:paraId="23D18657" w14:textId="77777777" w:rsidR="00002AD7" w:rsidRPr="00475315" w:rsidRDefault="00002AD7" w:rsidP="00C9473C">
      <w:pPr>
        <w:rPr>
          <w:rFonts w:asciiTheme="minorHAnsi" w:hAnsiTheme="minorHAnsi" w:cstheme="minorHAnsi"/>
          <w:sz w:val="22"/>
          <w:szCs w:val="22"/>
        </w:rPr>
      </w:pPr>
    </w:p>
    <w:p w14:paraId="5CB32048" w14:textId="44914449" w:rsidR="00592CCF" w:rsidRPr="00475315" w:rsidRDefault="00592CCF" w:rsidP="001C3E5C">
      <w:pPr>
        <w:pStyle w:val="BodyText21"/>
        <w:pBdr>
          <w:top w:val="single" w:sz="8" w:space="3" w:color="auto"/>
          <w:left w:val="single" w:sz="8" w:space="4" w:color="auto"/>
          <w:bottom w:val="single" w:sz="8" w:space="1" w:color="auto"/>
          <w:right w:val="single" w:sz="8" w:space="4" w:color="auto"/>
        </w:pBdr>
        <w:shd w:val="clear" w:color="auto" w:fill="F2F2F2"/>
        <w:tabs>
          <w:tab w:val="clear" w:pos="0"/>
        </w:tabs>
        <w:spacing w:after="0" w:line="360" w:lineRule="auto"/>
        <w:ind w:left="1559" w:hanging="1559"/>
        <w:jc w:val="left"/>
        <w:rPr>
          <w:rFonts w:asciiTheme="minorHAnsi" w:hAnsiTheme="minorHAnsi" w:cstheme="minorHAnsi"/>
          <w:b/>
          <w:bCs/>
        </w:rPr>
      </w:pPr>
      <w:r w:rsidRPr="00475315">
        <w:rPr>
          <w:rFonts w:asciiTheme="minorHAnsi" w:hAnsiTheme="minorHAnsi" w:cstheme="minorHAnsi"/>
          <w:b/>
          <w:bCs/>
        </w:rPr>
        <w:t xml:space="preserve">ROZDZIAŁ </w:t>
      </w:r>
      <w:r w:rsidR="003541FC" w:rsidRPr="00475315">
        <w:rPr>
          <w:rFonts w:asciiTheme="minorHAnsi" w:hAnsiTheme="minorHAnsi" w:cstheme="minorHAnsi"/>
          <w:b/>
          <w:bCs/>
        </w:rPr>
        <w:t>X</w:t>
      </w:r>
      <w:r w:rsidRPr="00475315">
        <w:rPr>
          <w:rFonts w:asciiTheme="minorHAnsi" w:hAnsiTheme="minorHAnsi" w:cstheme="minorHAnsi"/>
          <w:b/>
          <w:bCs/>
        </w:rPr>
        <w:t xml:space="preserve">V  </w:t>
      </w:r>
      <w:r w:rsidR="001E5CD5" w:rsidRPr="00475315">
        <w:rPr>
          <w:rFonts w:asciiTheme="minorHAnsi" w:hAnsiTheme="minorHAnsi" w:cstheme="minorHAnsi"/>
          <w:b/>
          <w:bCs/>
        </w:rPr>
        <w:t xml:space="preserve"> Informacja o podmiotowych środkach dowodowych </w:t>
      </w:r>
    </w:p>
    <w:p w14:paraId="5A130EE6" w14:textId="77777777" w:rsidR="003541FC" w:rsidRPr="00475315" w:rsidRDefault="003541FC" w:rsidP="006E7B6C">
      <w:pPr>
        <w:ind w:left="927"/>
        <w:rPr>
          <w:rFonts w:asciiTheme="minorHAnsi" w:hAnsiTheme="minorHAnsi" w:cstheme="minorHAnsi"/>
          <w:bCs/>
          <w:color w:val="000000"/>
          <w:sz w:val="22"/>
          <w:szCs w:val="22"/>
        </w:rPr>
      </w:pPr>
    </w:p>
    <w:p w14:paraId="452027EE" w14:textId="462FF305" w:rsidR="000A4099" w:rsidRPr="00475315" w:rsidRDefault="000A4099">
      <w:pPr>
        <w:pStyle w:val="Akapitzlist"/>
        <w:numPr>
          <w:ilvl w:val="3"/>
          <w:numId w:val="32"/>
        </w:numPr>
        <w:spacing w:before="120" w:after="60"/>
        <w:ind w:left="709" w:hanging="425"/>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sz w:val="22"/>
          <w:szCs w:val="22"/>
        </w:rPr>
        <w:t xml:space="preserve">Wykonawca wraz z </w:t>
      </w:r>
      <w:r w:rsidRPr="00475315">
        <w:rPr>
          <w:rFonts w:asciiTheme="minorHAnsi" w:hAnsiTheme="minorHAnsi" w:cstheme="minorHAnsi"/>
          <w:b/>
          <w:bCs/>
          <w:sz w:val="22"/>
          <w:szCs w:val="22"/>
        </w:rPr>
        <w:t>ofertą</w:t>
      </w:r>
      <w:r w:rsidRPr="00475315">
        <w:rPr>
          <w:rFonts w:asciiTheme="minorHAnsi" w:hAnsiTheme="minorHAnsi" w:cstheme="minorHAnsi"/>
          <w:sz w:val="22"/>
          <w:szCs w:val="22"/>
        </w:rP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0A4099" w:rsidRPr="00475315" w14:paraId="4DD4CBAE" w14:textId="77777777" w:rsidTr="000F6C12">
        <w:tc>
          <w:tcPr>
            <w:tcW w:w="709" w:type="dxa"/>
            <w:tcBorders>
              <w:top w:val="single" w:sz="4" w:space="0" w:color="auto"/>
              <w:left w:val="single" w:sz="4" w:space="0" w:color="auto"/>
              <w:bottom w:val="single" w:sz="4" w:space="0" w:color="auto"/>
              <w:right w:val="single" w:sz="4" w:space="0" w:color="auto"/>
            </w:tcBorders>
            <w:hideMark/>
          </w:tcPr>
          <w:p w14:paraId="7DA8BF8E" w14:textId="77777777" w:rsidR="000A4099" w:rsidRPr="00475315" w:rsidRDefault="000A4099" w:rsidP="000F6C12">
            <w:pPr>
              <w:spacing w:before="60" w:after="120" w:line="276" w:lineRule="auto"/>
              <w:jc w:val="center"/>
              <w:rPr>
                <w:rFonts w:asciiTheme="minorHAnsi" w:hAnsiTheme="minorHAnsi" w:cstheme="minorHAnsi"/>
                <w:sz w:val="22"/>
                <w:szCs w:val="22"/>
              </w:rPr>
            </w:pPr>
            <w:r w:rsidRPr="00475315">
              <w:rPr>
                <w:rFonts w:asciiTheme="minorHAnsi" w:hAnsiTheme="minorHAnsi" w:cstheme="minorHAnsi"/>
                <w:b/>
                <w:sz w:val="22"/>
                <w:szCs w:val="22"/>
              </w:rPr>
              <w:t>Lp.</w:t>
            </w:r>
          </w:p>
        </w:tc>
        <w:tc>
          <w:tcPr>
            <w:tcW w:w="7826" w:type="dxa"/>
            <w:tcBorders>
              <w:top w:val="single" w:sz="4" w:space="0" w:color="auto"/>
              <w:left w:val="single" w:sz="4" w:space="0" w:color="auto"/>
              <w:bottom w:val="single" w:sz="4" w:space="0" w:color="auto"/>
              <w:right w:val="single" w:sz="4" w:space="0" w:color="auto"/>
            </w:tcBorders>
            <w:hideMark/>
          </w:tcPr>
          <w:p w14:paraId="4DC9B295" w14:textId="77777777" w:rsidR="000A4099" w:rsidRPr="00475315" w:rsidRDefault="000A4099" w:rsidP="000F6C12">
            <w:pPr>
              <w:spacing w:before="60" w:after="120" w:line="276" w:lineRule="auto"/>
              <w:rPr>
                <w:rFonts w:asciiTheme="minorHAnsi" w:hAnsiTheme="minorHAnsi" w:cstheme="minorHAnsi"/>
                <w:sz w:val="22"/>
                <w:szCs w:val="22"/>
              </w:rPr>
            </w:pPr>
            <w:r w:rsidRPr="00475315">
              <w:rPr>
                <w:rFonts w:asciiTheme="minorHAnsi" w:hAnsiTheme="minorHAnsi" w:cstheme="minorHAnsi"/>
                <w:b/>
                <w:sz w:val="22"/>
                <w:szCs w:val="22"/>
              </w:rPr>
              <w:t>Wymagany dokument</w:t>
            </w:r>
          </w:p>
        </w:tc>
      </w:tr>
      <w:tr w:rsidR="000A4099" w:rsidRPr="00475315" w14:paraId="49F64F86" w14:textId="77777777" w:rsidTr="000F6C12">
        <w:tc>
          <w:tcPr>
            <w:tcW w:w="709" w:type="dxa"/>
            <w:tcBorders>
              <w:top w:val="single" w:sz="4" w:space="0" w:color="auto"/>
              <w:left w:val="single" w:sz="4" w:space="0" w:color="auto"/>
              <w:bottom w:val="single" w:sz="4" w:space="0" w:color="auto"/>
              <w:right w:val="single" w:sz="4" w:space="0" w:color="auto"/>
            </w:tcBorders>
            <w:hideMark/>
          </w:tcPr>
          <w:p w14:paraId="7796ABF9" w14:textId="77777777" w:rsidR="000A4099" w:rsidRPr="00475315" w:rsidRDefault="000A4099" w:rsidP="000F6C12">
            <w:pPr>
              <w:spacing w:before="60" w:after="120" w:line="276" w:lineRule="auto"/>
              <w:jc w:val="center"/>
              <w:rPr>
                <w:rFonts w:asciiTheme="minorHAnsi" w:hAnsiTheme="minorHAnsi" w:cstheme="minorHAnsi"/>
                <w:sz w:val="22"/>
                <w:szCs w:val="22"/>
              </w:rPr>
            </w:pPr>
            <w:r w:rsidRPr="00475315">
              <w:rPr>
                <w:rFonts w:asciiTheme="minorHAnsi" w:hAnsiTheme="minorHAnsi" w:cstheme="minorHAnsi"/>
                <w:sz w:val="22"/>
                <w:szCs w:val="22"/>
              </w:rPr>
              <w:t>1</w:t>
            </w:r>
          </w:p>
        </w:tc>
        <w:tc>
          <w:tcPr>
            <w:tcW w:w="7826" w:type="dxa"/>
            <w:tcBorders>
              <w:top w:val="single" w:sz="4" w:space="0" w:color="auto"/>
              <w:left w:val="single" w:sz="4" w:space="0" w:color="auto"/>
              <w:bottom w:val="single" w:sz="4" w:space="0" w:color="auto"/>
              <w:right w:val="single" w:sz="4" w:space="0" w:color="auto"/>
            </w:tcBorders>
            <w:hideMark/>
          </w:tcPr>
          <w:p w14:paraId="6A506086" w14:textId="77777777" w:rsidR="000A4099" w:rsidRPr="00475315" w:rsidRDefault="000A4099" w:rsidP="000F6C12">
            <w:pPr>
              <w:spacing w:before="60" w:after="60" w:line="276" w:lineRule="auto"/>
              <w:rPr>
                <w:rFonts w:asciiTheme="minorHAnsi" w:hAnsiTheme="minorHAnsi" w:cstheme="minorHAnsi"/>
                <w:sz w:val="22"/>
                <w:szCs w:val="22"/>
              </w:rPr>
            </w:pPr>
            <w:r w:rsidRPr="00475315">
              <w:rPr>
                <w:rFonts w:asciiTheme="minorHAnsi" w:hAnsiTheme="minorHAnsi" w:cstheme="minorHAnsi"/>
                <w:b/>
                <w:sz w:val="22"/>
                <w:szCs w:val="22"/>
              </w:rPr>
              <w:t>Zobowiązanie podmiotu udostępniającego zasoby</w:t>
            </w:r>
          </w:p>
          <w:p w14:paraId="2893D244" w14:textId="77777777" w:rsidR="000A4099" w:rsidRPr="00475315" w:rsidRDefault="000A4099" w:rsidP="000F6C12">
            <w:pPr>
              <w:spacing w:after="40" w:line="276" w:lineRule="auto"/>
              <w:rPr>
                <w:rFonts w:asciiTheme="minorHAnsi" w:hAnsiTheme="minorHAnsi" w:cstheme="minorHAnsi"/>
                <w:sz w:val="22"/>
                <w:szCs w:val="22"/>
              </w:rPr>
            </w:pPr>
            <w:r w:rsidRPr="00475315">
              <w:rPr>
                <w:rFonts w:asciiTheme="minorHAnsi" w:hAnsiTheme="minorHAnsi" w:cstheme="minorHAnsi"/>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0A4099" w:rsidRPr="00475315" w14:paraId="413AE375" w14:textId="77777777" w:rsidTr="000F6C12">
        <w:tc>
          <w:tcPr>
            <w:tcW w:w="709" w:type="dxa"/>
            <w:tcBorders>
              <w:top w:val="single" w:sz="4" w:space="0" w:color="auto"/>
              <w:left w:val="single" w:sz="4" w:space="0" w:color="auto"/>
              <w:bottom w:val="single" w:sz="4" w:space="0" w:color="auto"/>
              <w:right w:val="single" w:sz="4" w:space="0" w:color="auto"/>
            </w:tcBorders>
            <w:hideMark/>
          </w:tcPr>
          <w:p w14:paraId="095592D6" w14:textId="77777777" w:rsidR="000A4099" w:rsidRPr="00475315" w:rsidRDefault="000A4099" w:rsidP="000F6C12">
            <w:pPr>
              <w:spacing w:before="60" w:after="120" w:line="276" w:lineRule="auto"/>
              <w:jc w:val="center"/>
              <w:rPr>
                <w:rFonts w:asciiTheme="minorHAnsi" w:hAnsiTheme="minorHAnsi" w:cstheme="minorHAnsi"/>
                <w:sz w:val="22"/>
                <w:szCs w:val="22"/>
              </w:rPr>
            </w:pPr>
            <w:r w:rsidRPr="00475315">
              <w:rPr>
                <w:rFonts w:asciiTheme="minorHAnsi" w:hAnsiTheme="minorHAnsi" w:cstheme="minorHAnsi"/>
                <w:sz w:val="22"/>
                <w:szCs w:val="22"/>
              </w:rPr>
              <w:t>2</w:t>
            </w:r>
          </w:p>
        </w:tc>
        <w:tc>
          <w:tcPr>
            <w:tcW w:w="7826" w:type="dxa"/>
            <w:tcBorders>
              <w:top w:val="single" w:sz="4" w:space="0" w:color="auto"/>
              <w:left w:val="single" w:sz="4" w:space="0" w:color="auto"/>
              <w:bottom w:val="single" w:sz="4" w:space="0" w:color="auto"/>
              <w:right w:val="single" w:sz="4" w:space="0" w:color="auto"/>
            </w:tcBorders>
            <w:hideMark/>
          </w:tcPr>
          <w:p w14:paraId="32EED656" w14:textId="77777777" w:rsidR="000A4099" w:rsidRPr="00475315" w:rsidRDefault="000A4099" w:rsidP="000F6C12">
            <w:pPr>
              <w:spacing w:before="60" w:after="60" w:line="276" w:lineRule="auto"/>
              <w:rPr>
                <w:rFonts w:asciiTheme="minorHAnsi" w:hAnsiTheme="minorHAnsi" w:cstheme="minorHAnsi"/>
                <w:sz w:val="22"/>
                <w:szCs w:val="22"/>
              </w:rPr>
            </w:pPr>
            <w:r w:rsidRPr="00475315">
              <w:rPr>
                <w:rFonts w:asciiTheme="minorHAnsi" w:hAnsiTheme="minorHAnsi" w:cstheme="minorHAnsi"/>
                <w:b/>
                <w:sz w:val="22"/>
                <w:szCs w:val="22"/>
              </w:rPr>
              <w:t>Oświadczenie o niepodleganiu wykluczeniu oraz spełnianiu warunków udziału</w:t>
            </w:r>
          </w:p>
          <w:p w14:paraId="0FA17CBC" w14:textId="77777777" w:rsidR="000A4099" w:rsidRPr="00475315" w:rsidRDefault="000A4099" w:rsidP="000F6C12">
            <w:pPr>
              <w:spacing w:after="40" w:line="276" w:lineRule="auto"/>
              <w:rPr>
                <w:rFonts w:asciiTheme="minorHAnsi" w:hAnsiTheme="minorHAnsi" w:cstheme="minorHAnsi"/>
                <w:sz w:val="22"/>
                <w:szCs w:val="22"/>
              </w:rPr>
            </w:pPr>
            <w:r w:rsidRPr="00475315">
              <w:rPr>
                <w:rFonts w:asciiTheme="minorHAnsi" w:hAnsiTheme="minorHAnsi" w:cstheme="minorHAnsi"/>
                <w:sz w:val="22"/>
                <w:szCs w:val="22"/>
              </w:rPr>
              <w:t>Aktualne na dzień składania ofert oświadczenie Wykonawcy stanowiące wstępne potwierdzenie spełniania warunków udziału w postępowaniu oraz brak podstaw wykluczenia</w:t>
            </w:r>
          </w:p>
        </w:tc>
      </w:tr>
      <w:tr w:rsidR="000A4099" w:rsidRPr="00475315" w14:paraId="224E1364" w14:textId="77777777" w:rsidTr="000F6C12">
        <w:tc>
          <w:tcPr>
            <w:tcW w:w="709" w:type="dxa"/>
            <w:tcBorders>
              <w:top w:val="single" w:sz="4" w:space="0" w:color="auto"/>
              <w:left w:val="single" w:sz="4" w:space="0" w:color="auto"/>
              <w:bottom w:val="single" w:sz="4" w:space="0" w:color="auto"/>
              <w:right w:val="single" w:sz="4" w:space="0" w:color="auto"/>
            </w:tcBorders>
            <w:hideMark/>
          </w:tcPr>
          <w:p w14:paraId="0B34CAF6" w14:textId="77777777" w:rsidR="000A4099" w:rsidRPr="00475315" w:rsidRDefault="000A4099" w:rsidP="000F6C12">
            <w:pPr>
              <w:spacing w:before="60" w:after="120" w:line="276" w:lineRule="auto"/>
              <w:jc w:val="center"/>
              <w:rPr>
                <w:rFonts w:asciiTheme="minorHAnsi" w:hAnsiTheme="minorHAnsi" w:cstheme="minorHAnsi"/>
                <w:sz w:val="22"/>
                <w:szCs w:val="22"/>
              </w:rPr>
            </w:pPr>
            <w:r w:rsidRPr="00475315">
              <w:rPr>
                <w:rFonts w:asciiTheme="minorHAnsi" w:hAnsiTheme="minorHAnsi" w:cstheme="minorHAnsi"/>
                <w:sz w:val="22"/>
                <w:szCs w:val="22"/>
              </w:rPr>
              <w:t>3</w:t>
            </w:r>
          </w:p>
        </w:tc>
        <w:tc>
          <w:tcPr>
            <w:tcW w:w="7826" w:type="dxa"/>
            <w:tcBorders>
              <w:top w:val="single" w:sz="4" w:space="0" w:color="auto"/>
              <w:left w:val="single" w:sz="4" w:space="0" w:color="auto"/>
              <w:bottom w:val="single" w:sz="4" w:space="0" w:color="auto"/>
              <w:right w:val="single" w:sz="4" w:space="0" w:color="auto"/>
            </w:tcBorders>
            <w:hideMark/>
          </w:tcPr>
          <w:p w14:paraId="035AEF7A" w14:textId="77777777" w:rsidR="000A4099" w:rsidRPr="00475315" w:rsidRDefault="000A4099" w:rsidP="000F6C12">
            <w:pPr>
              <w:spacing w:before="60" w:after="60" w:line="276" w:lineRule="auto"/>
              <w:rPr>
                <w:rFonts w:asciiTheme="minorHAnsi" w:hAnsiTheme="minorHAnsi" w:cstheme="minorHAnsi"/>
                <w:sz w:val="22"/>
                <w:szCs w:val="22"/>
              </w:rPr>
            </w:pPr>
            <w:r w:rsidRPr="00475315">
              <w:rPr>
                <w:rFonts w:asciiTheme="minorHAnsi" w:hAnsiTheme="minorHAnsi" w:cstheme="minorHAnsi"/>
                <w:b/>
                <w:sz w:val="22"/>
                <w:szCs w:val="22"/>
              </w:rPr>
              <w:t>Oświadczenie wykonawców wspólnie ubiegających się o udzielenie zamówienia</w:t>
            </w:r>
          </w:p>
          <w:p w14:paraId="52A1BFF6" w14:textId="77777777" w:rsidR="000A4099" w:rsidRPr="00475315" w:rsidRDefault="000A4099" w:rsidP="000F6C12">
            <w:pPr>
              <w:spacing w:after="40" w:line="276" w:lineRule="auto"/>
              <w:rPr>
                <w:rFonts w:asciiTheme="minorHAnsi" w:hAnsiTheme="minorHAnsi" w:cstheme="minorHAnsi"/>
                <w:sz w:val="22"/>
                <w:szCs w:val="22"/>
              </w:rPr>
            </w:pPr>
            <w:r w:rsidRPr="00475315">
              <w:rPr>
                <w:rFonts w:asciiTheme="minorHAnsi" w:hAnsiTheme="minorHAnsi" w:cstheme="minorHAnsi"/>
                <w:sz w:val="22"/>
                <w:szCs w:val="22"/>
              </w:rPr>
              <w:t xml:space="preserve">Oświadczenie wykonawców wspólnie ubiegających się o udzielenie zamówienia, składane na podstawie art. 117 ust. 4 ustawy </w:t>
            </w:r>
            <w:proofErr w:type="spellStart"/>
            <w:r w:rsidRPr="00475315">
              <w:rPr>
                <w:rFonts w:asciiTheme="minorHAnsi" w:hAnsiTheme="minorHAnsi" w:cstheme="minorHAnsi"/>
                <w:sz w:val="22"/>
                <w:szCs w:val="22"/>
              </w:rPr>
              <w:t>Pzp</w:t>
            </w:r>
            <w:proofErr w:type="spellEnd"/>
            <w:r w:rsidRPr="00475315">
              <w:rPr>
                <w:rFonts w:asciiTheme="minorHAnsi" w:hAnsiTheme="minorHAnsi" w:cstheme="minorHAnsi"/>
                <w:sz w:val="22"/>
                <w:szCs w:val="22"/>
              </w:rPr>
              <w:t xml:space="preserve"> w zakresie wykazu dostaw, usług lub robót budowlanych, które wykonają wykonawcy wspólnie ubiegający się o udzielenie zamówienia.</w:t>
            </w:r>
          </w:p>
        </w:tc>
      </w:tr>
      <w:tr w:rsidR="000A4099" w:rsidRPr="00475315" w14:paraId="0C967864" w14:textId="77777777" w:rsidTr="000F6C12">
        <w:tc>
          <w:tcPr>
            <w:tcW w:w="709" w:type="dxa"/>
            <w:tcBorders>
              <w:top w:val="single" w:sz="4" w:space="0" w:color="auto"/>
              <w:left w:val="single" w:sz="4" w:space="0" w:color="auto"/>
              <w:bottom w:val="single" w:sz="4" w:space="0" w:color="auto"/>
              <w:right w:val="single" w:sz="4" w:space="0" w:color="auto"/>
            </w:tcBorders>
            <w:hideMark/>
          </w:tcPr>
          <w:p w14:paraId="284AA0B2" w14:textId="77777777" w:rsidR="000A4099" w:rsidRPr="00475315" w:rsidRDefault="000A4099" w:rsidP="000F6C12">
            <w:pPr>
              <w:spacing w:before="60" w:after="120" w:line="276" w:lineRule="auto"/>
              <w:jc w:val="center"/>
              <w:rPr>
                <w:rFonts w:asciiTheme="minorHAnsi" w:hAnsiTheme="minorHAnsi" w:cstheme="minorHAnsi"/>
                <w:sz w:val="22"/>
                <w:szCs w:val="22"/>
              </w:rPr>
            </w:pPr>
            <w:r w:rsidRPr="00475315">
              <w:rPr>
                <w:rFonts w:asciiTheme="minorHAnsi" w:hAnsiTheme="minorHAnsi" w:cstheme="minorHAnsi"/>
                <w:sz w:val="22"/>
                <w:szCs w:val="22"/>
              </w:rPr>
              <w:t>4</w:t>
            </w:r>
          </w:p>
        </w:tc>
        <w:tc>
          <w:tcPr>
            <w:tcW w:w="7826" w:type="dxa"/>
            <w:tcBorders>
              <w:top w:val="single" w:sz="4" w:space="0" w:color="auto"/>
              <w:left w:val="single" w:sz="4" w:space="0" w:color="auto"/>
              <w:bottom w:val="single" w:sz="4" w:space="0" w:color="auto"/>
              <w:right w:val="single" w:sz="4" w:space="0" w:color="auto"/>
            </w:tcBorders>
            <w:hideMark/>
          </w:tcPr>
          <w:p w14:paraId="52039D70" w14:textId="77777777" w:rsidR="000A4099" w:rsidRPr="00475315" w:rsidRDefault="000A4099" w:rsidP="000F6C12">
            <w:pPr>
              <w:spacing w:before="60" w:after="60" w:line="276" w:lineRule="auto"/>
              <w:rPr>
                <w:rFonts w:asciiTheme="minorHAnsi" w:hAnsiTheme="minorHAnsi" w:cstheme="minorHAnsi"/>
                <w:sz w:val="22"/>
                <w:szCs w:val="22"/>
              </w:rPr>
            </w:pPr>
            <w:r w:rsidRPr="00475315">
              <w:rPr>
                <w:rFonts w:asciiTheme="minorHAnsi" w:hAnsiTheme="minorHAnsi" w:cstheme="minorHAnsi"/>
                <w:b/>
                <w:sz w:val="22"/>
                <w:szCs w:val="22"/>
              </w:rPr>
              <w:t>Oświadczenie podmiotu udostępniającego zasoby</w:t>
            </w:r>
          </w:p>
          <w:p w14:paraId="6FBBA42E" w14:textId="77777777" w:rsidR="000A4099" w:rsidRPr="00475315" w:rsidRDefault="000A4099" w:rsidP="000F6C12">
            <w:pPr>
              <w:spacing w:after="40" w:line="276" w:lineRule="auto"/>
              <w:rPr>
                <w:rFonts w:asciiTheme="minorHAnsi" w:hAnsiTheme="minorHAnsi" w:cstheme="minorHAnsi"/>
                <w:sz w:val="22"/>
                <w:szCs w:val="22"/>
              </w:rPr>
            </w:pPr>
            <w:r w:rsidRPr="00475315">
              <w:rPr>
                <w:rFonts w:asciiTheme="minorHAnsi" w:hAnsiTheme="minorHAnsi" w:cstheme="minorHAnsi"/>
                <w:sz w:val="22"/>
                <w:szCs w:val="22"/>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3314F2ED" w14:textId="77777777" w:rsidR="000A4099" w:rsidRPr="00475315" w:rsidRDefault="000A4099" w:rsidP="000A4099">
      <w:pPr>
        <w:pStyle w:val="Akapitzlist"/>
        <w:spacing w:before="120" w:after="60"/>
        <w:ind w:left="709"/>
        <w:outlineLvl w:val="1"/>
        <w:rPr>
          <w:rFonts w:asciiTheme="minorHAnsi" w:hAnsiTheme="minorHAnsi" w:cstheme="minorHAnsi"/>
          <w:bCs/>
          <w:iCs/>
          <w:color w:val="000000"/>
          <w:kern w:val="0"/>
          <w:sz w:val="22"/>
          <w:szCs w:val="22"/>
          <w:lang w:eastAsia="x-none"/>
        </w:rPr>
      </w:pPr>
    </w:p>
    <w:p w14:paraId="7A11C174" w14:textId="20599980" w:rsidR="007600E6" w:rsidRPr="00475315" w:rsidRDefault="007600E6">
      <w:pPr>
        <w:pStyle w:val="Akapitzlist"/>
        <w:numPr>
          <w:ilvl w:val="3"/>
          <w:numId w:val="32"/>
        </w:numPr>
        <w:spacing w:before="120" w:after="60"/>
        <w:ind w:left="709" w:hanging="425"/>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16378A23" w14:textId="09772FD8" w:rsidR="007600E6" w:rsidRPr="00475315" w:rsidRDefault="007600E6">
      <w:pPr>
        <w:pStyle w:val="Akapitzlist"/>
        <w:numPr>
          <w:ilvl w:val="0"/>
          <w:numId w:val="33"/>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600E6" w:rsidRPr="00475315" w14:paraId="7F7AFF8E" w14:textId="77777777" w:rsidTr="000F6C12">
        <w:tc>
          <w:tcPr>
            <w:tcW w:w="708" w:type="dxa"/>
            <w:tcBorders>
              <w:top w:val="single" w:sz="4" w:space="0" w:color="auto"/>
              <w:left w:val="single" w:sz="4" w:space="0" w:color="auto"/>
              <w:bottom w:val="single" w:sz="4" w:space="0" w:color="auto"/>
              <w:right w:val="single" w:sz="4" w:space="0" w:color="auto"/>
            </w:tcBorders>
            <w:hideMark/>
          </w:tcPr>
          <w:p w14:paraId="6BBB1217" w14:textId="77777777" w:rsidR="007600E6" w:rsidRPr="00475315" w:rsidRDefault="007600E6" w:rsidP="007600E6">
            <w:pPr>
              <w:spacing w:before="60" w:after="120" w:line="276" w:lineRule="auto"/>
              <w:jc w:val="center"/>
              <w:rPr>
                <w:rFonts w:asciiTheme="minorHAnsi" w:hAnsiTheme="minorHAnsi" w:cstheme="minorHAnsi"/>
                <w:kern w:val="0"/>
                <w:sz w:val="22"/>
                <w:szCs w:val="22"/>
                <w:lang w:eastAsia="pl-PL"/>
              </w:rPr>
            </w:pPr>
            <w:r w:rsidRPr="00475315">
              <w:rPr>
                <w:rFonts w:asciiTheme="minorHAnsi" w:hAnsiTheme="minorHAnsi" w:cstheme="minorHAnsi"/>
                <w:b/>
                <w:kern w:val="0"/>
                <w:sz w:val="22"/>
                <w:szCs w:val="22"/>
                <w:lang w:eastAsia="pl-PL"/>
              </w:rPr>
              <w:t>Lp.</w:t>
            </w:r>
          </w:p>
        </w:tc>
        <w:tc>
          <w:tcPr>
            <w:tcW w:w="7662" w:type="dxa"/>
            <w:tcBorders>
              <w:top w:val="single" w:sz="4" w:space="0" w:color="auto"/>
              <w:left w:val="single" w:sz="4" w:space="0" w:color="auto"/>
              <w:bottom w:val="single" w:sz="4" w:space="0" w:color="auto"/>
              <w:right w:val="single" w:sz="4" w:space="0" w:color="auto"/>
            </w:tcBorders>
            <w:hideMark/>
          </w:tcPr>
          <w:p w14:paraId="02B1F119" w14:textId="77777777" w:rsidR="007600E6" w:rsidRPr="00475315" w:rsidRDefault="007600E6" w:rsidP="007600E6">
            <w:pPr>
              <w:spacing w:before="60" w:after="120" w:line="276" w:lineRule="auto"/>
              <w:rPr>
                <w:rFonts w:asciiTheme="minorHAnsi" w:hAnsiTheme="minorHAnsi" w:cstheme="minorHAnsi"/>
                <w:kern w:val="0"/>
                <w:sz w:val="22"/>
                <w:szCs w:val="22"/>
                <w:lang w:eastAsia="pl-PL"/>
              </w:rPr>
            </w:pPr>
            <w:r w:rsidRPr="00475315">
              <w:rPr>
                <w:rFonts w:asciiTheme="minorHAnsi" w:hAnsiTheme="minorHAnsi" w:cstheme="minorHAnsi"/>
                <w:b/>
                <w:kern w:val="0"/>
                <w:sz w:val="22"/>
                <w:szCs w:val="22"/>
                <w:lang w:eastAsia="pl-PL"/>
              </w:rPr>
              <w:t>Wymagany dokument</w:t>
            </w:r>
          </w:p>
        </w:tc>
      </w:tr>
      <w:tr w:rsidR="007600E6" w:rsidRPr="00475315" w14:paraId="7EA8E1C4" w14:textId="77777777" w:rsidTr="000F6C12">
        <w:tc>
          <w:tcPr>
            <w:tcW w:w="708" w:type="dxa"/>
            <w:tcBorders>
              <w:top w:val="single" w:sz="4" w:space="0" w:color="auto"/>
              <w:left w:val="single" w:sz="4" w:space="0" w:color="auto"/>
              <w:bottom w:val="single" w:sz="4" w:space="0" w:color="auto"/>
              <w:right w:val="single" w:sz="4" w:space="0" w:color="auto"/>
            </w:tcBorders>
            <w:hideMark/>
          </w:tcPr>
          <w:p w14:paraId="2CAAE2A0" w14:textId="77777777" w:rsidR="007600E6" w:rsidRPr="00475315" w:rsidRDefault="007600E6" w:rsidP="007600E6">
            <w:pPr>
              <w:spacing w:before="60" w:after="120" w:line="276" w:lineRule="auto"/>
              <w:jc w:val="center"/>
              <w:rPr>
                <w:rFonts w:asciiTheme="minorHAnsi" w:hAnsiTheme="minorHAnsi" w:cstheme="minorHAnsi"/>
                <w:kern w:val="0"/>
                <w:sz w:val="22"/>
                <w:szCs w:val="22"/>
                <w:lang w:eastAsia="pl-PL"/>
              </w:rPr>
            </w:pPr>
            <w:r w:rsidRPr="00475315">
              <w:rPr>
                <w:rFonts w:asciiTheme="minorHAnsi" w:hAnsiTheme="minorHAnsi" w:cstheme="minorHAnsi"/>
                <w:kern w:val="0"/>
                <w:sz w:val="22"/>
                <w:szCs w:val="22"/>
                <w:lang w:eastAsia="pl-PL"/>
              </w:rPr>
              <w:t>1</w:t>
            </w:r>
          </w:p>
        </w:tc>
        <w:tc>
          <w:tcPr>
            <w:tcW w:w="7662" w:type="dxa"/>
            <w:tcBorders>
              <w:top w:val="single" w:sz="4" w:space="0" w:color="auto"/>
              <w:left w:val="single" w:sz="4" w:space="0" w:color="auto"/>
              <w:bottom w:val="single" w:sz="4" w:space="0" w:color="auto"/>
              <w:right w:val="single" w:sz="4" w:space="0" w:color="auto"/>
            </w:tcBorders>
            <w:hideMark/>
          </w:tcPr>
          <w:p w14:paraId="32C4DE3B" w14:textId="77777777" w:rsidR="007600E6" w:rsidRPr="00475315" w:rsidRDefault="007600E6" w:rsidP="007600E6">
            <w:pPr>
              <w:spacing w:before="60" w:after="120" w:line="276" w:lineRule="auto"/>
              <w:rPr>
                <w:rFonts w:asciiTheme="minorHAnsi" w:hAnsiTheme="minorHAnsi" w:cstheme="minorHAnsi"/>
                <w:b/>
                <w:bCs/>
                <w:kern w:val="0"/>
                <w:sz w:val="22"/>
                <w:szCs w:val="22"/>
                <w:lang w:eastAsia="pl-PL"/>
              </w:rPr>
            </w:pPr>
            <w:r w:rsidRPr="00475315">
              <w:rPr>
                <w:rFonts w:asciiTheme="minorHAnsi" w:hAnsiTheme="minorHAnsi" w:cstheme="minorHAnsi"/>
                <w:b/>
                <w:bCs/>
                <w:kern w:val="0"/>
                <w:sz w:val="22"/>
                <w:szCs w:val="22"/>
                <w:lang w:eastAsia="pl-PL"/>
              </w:rPr>
              <w:t>Informacja banku lub spółdzielczej kasy oszczędnościowo-kredytowej</w:t>
            </w:r>
          </w:p>
          <w:p w14:paraId="458E4990" w14:textId="77777777" w:rsidR="007600E6" w:rsidRPr="00475315" w:rsidRDefault="007600E6" w:rsidP="007600E6">
            <w:pPr>
              <w:spacing w:before="60" w:after="120" w:line="276" w:lineRule="auto"/>
              <w:rPr>
                <w:rFonts w:asciiTheme="minorHAnsi" w:hAnsiTheme="minorHAnsi" w:cstheme="minorHAnsi"/>
                <w:kern w:val="0"/>
                <w:sz w:val="22"/>
                <w:szCs w:val="22"/>
                <w:lang w:eastAsia="pl-PL"/>
              </w:rPr>
            </w:pPr>
            <w:r w:rsidRPr="00475315">
              <w:rPr>
                <w:rFonts w:asciiTheme="minorHAnsi" w:hAnsiTheme="minorHAnsi" w:cstheme="minorHAnsi"/>
                <w:kern w:val="0"/>
                <w:sz w:val="22"/>
                <w:szCs w:val="22"/>
                <w:lang w:eastAsia="pl-PL"/>
              </w:rPr>
              <w:t xml:space="preserve">Informacja banku lub spółdzielczej kasy oszczędnościowo-kredytowej </w:t>
            </w:r>
            <w:r w:rsidRPr="00475315">
              <w:rPr>
                <w:rFonts w:asciiTheme="minorHAnsi" w:hAnsiTheme="minorHAnsi" w:cstheme="minorHAnsi"/>
                <w:kern w:val="0"/>
                <w:sz w:val="22"/>
                <w:szCs w:val="22"/>
                <w:lang w:eastAsia="pl-PL"/>
              </w:rPr>
              <w:lastRenderedPageBreak/>
              <w:t>potwierdzającej wysokość posiadanych środków finansowych lub zdolność kredytową wykonawcy, w okresie nie wcześniejszym niż 3 miesiące przed jej złożeniem.</w:t>
            </w:r>
          </w:p>
        </w:tc>
      </w:tr>
      <w:tr w:rsidR="007600E6" w:rsidRPr="00475315" w14:paraId="7D4128B5" w14:textId="77777777" w:rsidTr="000F6C12">
        <w:tc>
          <w:tcPr>
            <w:tcW w:w="708" w:type="dxa"/>
            <w:tcBorders>
              <w:top w:val="single" w:sz="4" w:space="0" w:color="auto"/>
              <w:left w:val="single" w:sz="4" w:space="0" w:color="auto"/>
              <w:bottom w:val="single" w:sz="4" w:space="0" w:color="auto"/>
              <w:right w:val="single" w:sz="4" w:space="0" w:color="auto"/>
            </w:tcBorders>
            <w:hideMark/>
          </w:tcPr>
          <w:p w14:paraId="2FEA0ED8" w14:textId="77777777" w:rsidR="007600E6" w:rsidRPr="00475315" w:rsidRDefault="007600E6" w:rsidP="007600E6">
            <w:pPr>
              <w:spacing w:before="60" w:after="120" w:line="276" w:lineRule="auto"/>
              <w:jc w:val="center"/>
              <w:rPr>
                <w:rFonts w:asciiTheme="minorHAnsi" w:hAnsiTheme="minorHAnsi" w:cstheme="minorHAnsi"/>
                <w:kern w:val="0"/>
                <w:sz w:val="22"/>
                <w:szCs w:val="22"/>
                <w:lang w:eastAsia="pl-PL"/>
              </w:rPr>
            </w:pPr>
            <w:r w:rsidRPr="00475315">
              <w:rPr>
                <w:rFonts w:asciiTheme="minorHAnsi" w:hAnsiTheme="minorHAnsi" w:cstheme="minorHAnsi"/>
                <w:kern w:val="0"/>
                <w:sz w:val="22"/>
                <w:szCs w:val="22"/>
                <w:lang w:eastAsia="pl-PL"/>
              </w:rPr>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41484B03" w14:textId="77777777" w:rsidR="007600E6" w:rsidRPr="00475315" w:rsidRDefault="007600E6" w:rsidP="007600E6">
            <w:pPr>
              <w:spacing w:before="60" w:after="120" w:line="276" w:lineRule="auto"/>
              <w:rPr>
                <w:rFonts w:asciiTheme="minorHAnsi" w:hAnsiTheme="minorHAnsi" w:cstheme="minorHAnsi"/>
                <w:b/>
                <w:bCs/>
                <w:kern w:val="0"/>
                <w:sz w:val="22"/>
                <w:szCs w:val="22"/>
                <w:lang w:eastAsia="pl-PL"/>
              </w:rPr>
            </w:pPr>
            <w:r w:rsidRPr="00475315">
              <w:rPr>
                <w:rFonts w:asciiTheme="minorHAnsi" w:hAnsiTheme="minorHAnsi" w:cstheme="minorHAnsi"/>
                <w:b/>
                <w:bCs/>
                <w:kern w:val="0"/>
                <w:sz w:val="22"/>
                <w:szCs w:val="22"/>
                <w:lang w:eastAsia="pl-PL"/>
              </w:rPr>
              <w:t>Ubezpieczenie od odpowiedzialności cywilnej</w:t>
            </w:r>
          </w:p>
          <w:p w14:paraId="0D728411" w14:textId="77777777" w:rsidR="007600E6" w:rsidRPr="00475315" w:rsidRDefault="007600E6" w:rsidP="007600E6">
            <w:pPr>
              <w:spacing w:before="60" w:after="120" w:line="276" w:lineRule="auto"/>
              <w:rPr>
                <w:rFonts w:asciiTheme="minorHAnsi" w:hAnsiTheme="minorHAnsi" w:cstheme="minorHAnsi"/>
                <w:kern w:val="0"/>
                <w:sz w:val="22"/>
                <w:szCs w:val="22"/>
                <w:lang w:eastAsia="pl-PL"/>
              </w:rPr>
            </w:pPr>
            <w:r w:rsidRPr="00475315">
              <w:rPr>
                <w:rFonts w:asciiTheme="minorHAnsi" w:hAnsiTheme="minorHAnsi" w:cstheme="minorHAnsi"/>
                <w:kern w:val="0"/>
                <w:sz w:val="22"/>
                <w:szCs w:val="22"/>
                <w:lang w:eastAsia="pl-PL"/>
              </w:rPr>
              <w:t>Dokument potwierdzający, że Wykonawca jest ubezpieczony od odpowiedzialności cywilnej w zakresie prowadzonej działalności związanej z przedmiotem zamówienia ze wskazaniem sumy gwarancyjnej tego ubezpieczenia.</w:t>
            </w:r>
          </w:p>
        </w:tc>
      </w:tr>
      <w:tr w:rsidR="007600E6" w:rsidRPr="00475315" w14:paraId="46FCD72A" w14:textId="77777777" w:rsidTr="000F6C12">
        <w:tc>
          <w:tcPr>
            <w:tcW w:w="708" w:type="dxa"/>
            <w:tcBorders>
              <w:top w:val="single" w:sz="4" w:space="0" w:color="auto"/>
              <w:left w:val="single" w:sz="4" w:space="0" w:color="auto"/>
              <w:bottom w:val="single" w:sz="4" w:space="0" w:color="auto"/>
              <w:right w:val="single" w:sz="4" w:space="0" w:color="auto"/>
            </w:tcBorders>
            <w:hideMark/>
          </w:tcPr>
          <w:p w14:paraId="47C3B239" w14:textId="77777777" w:rsidR="007600E6" w:rsidRPr="00475315" w:rsidRDefault="007600E6" w:rsidP="007600E6">
            <w:pPr>
              <w:spacing w:before="60" w:after="120" w:line="276" w:lineRule="auto"/>
              <w:jc w:val="center"/>
              <w:rPr>
                <w:rFonts w:asciiTheme="minorHAnsi" w:hAnsiTheme="minorHAnsi" w:cstheme="minorHAnsi"/>
                <w:kern w:val="0"/>
                <w:sz w:val="22"/>
                <w:szCs w:val="22"/>
                <w:lang w:eastAsia="pl-PL"/>
              </w:rPr>
            </w:pPr>
            <w:r w:rsidRPr="00475315">
              <w:rPr>
                <w:rFonts w:asciiTheme="minorHAnsi" w:hAnsiTheme="minorHAnsi" w:cstheme="minorHAnsi"/>
                <w:kern w:val="0"/>
                <w:sz w:val="22"/>
                <w:szCs w:val="22"/>
                <w:lang w:eastAsia="pl-PL"/>
              </w:rPr>
              <w:t>3</w:t>
            </w:r>
          </w:p>
        </w:tc>
        <w:tc>
          <w:tcPr>
            <w:tcW w:w="7662" w:type="dxa"/>
            <w:tcBorders>
              <w:top w:val="single" w:sz="4" w:space="0" w:color="auto"/>
              <w:left w:val="single" w:sz="4" w:space="0" w:color="auto"/>
              <w:bottom w:val="single" w:sz="4" w:space="0" w:color="auto"/>
              <w:right w:val="single" w:sz="4" w:space="0" w:color="auto"/>
            </w:tcBorders>
            <w:hideMark/>
          </w:tcPr>
          <w:p w14:paraId="399901F5" w14:textId="77777777" w:rsidR="007600E6" w:rsidRPr="00475315" w:rsidRDefault="007600E6" w:rsidP="007600E6">
            <w:pPr>
              <w:spacing w:before="60" w:after="120" w:line="276" w:lineRule="auto"/>
              <w:rPr>
                <w:rFonts w:asciiTheme="minorHAnsi" w:hAnsiTheme="minorHAnsi" w:cstheme="minorHAnsi"/>
                <w:b/>
                <w:bCs/>
                <w:kern w:val="0"/>
                <w:sz w:val="22"/>
                <w:szCs w:val="22"/>
                <w:lang w:eastAsia="pl-PL"/>
              </w:rPr>
            </w:pPr>
            <w:r w:rsidRPr="00475315">
              <w:rPr>
                <w:rFonts w:asciiTheme="minorHAnsi" w:hAnsiTheme="minorHAnsi" w:cstheme="minorHAnsi"/>
                <w:b/>
                <w:bCs/>
                <w:kern w:val="0"/>
                <w:sz w:val="22"/>
                <w:szCs w:val="22"/>
                <w:lang w:eastAsia="pl-PL"/>
              </w:rPr>
              <w:t>Wykaz robót budowanych</w:t>
            </w:r>
          </w:p>
          <w:p w14:paraId="3DECF842" w14:textId="62625822" w:rsidR="007600E6" w:rsidRPr="00475315" w:rsidRDefault="007600E6" w:rsidP="007600E6">
            <w:pPr>
              <w:spacing w:before="60" w:after="120" w:line="276" w:lineRule="auto"/>
              <w:rPr>
                <w:rFonts w:asciiTheme="minorHAnsi" w:hAnsiTheme="minorHAnsi" w:cstheme="minorHAnsi"/>
                <w:kern w:val="0"/>
                <w:sz w:val="22"/>
                <w:szCs w:val="22"/>
                <w:lang w:eastAsia="pl-PL"/>
              </w:rPr>
            </w:pPr>
            <w:r w:rsidRPr="00475315">
              <w:rPr>
                <w:rFonts w:asciiTheme="minorHAnsi" w:hAnsiTheme="minorHAnsi" w:cstheme="minorHAnsi"/>
                <w:kern w:val="0"/>
                <w:sz w:val="22"/>
                <w:szCs w:val="22"/>
                <w:lang w:eastAsia="pl-P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r w:rsidR="00906E90" w:rsidRPr="00475315">
              <w:rPr>
                <w:rFonts w:asciiTheme="minorHAnsi" w:hAnsiTheme="minorHAnsi" w:cstheme="minorHAnsi"/>
                <w:kern w:val="0"/>
                <w:sz w:val="22"/>
                <w:szCs w:val="22"/>
                <w:lang w:eastAsia="pl-PL"/>
              </w:rPr>
              <w:t>.</w:t>
            </w:r>
          </w:p>
        </w:tc>
      </w:tr>
      <w:tr w:rsidR="007600E6" w:rsidRPr="00475315" w14:paraId="00B7F9D8" w14:textId="77777777" w:rsidTr="000F6C12">
        <w:tc>
          <w:tcPr>
            <w:tcW w:w="708" w:type="dxa"/>
            <w:tcBorders>
              <w:top w:val="single" w:sz="4" w:space="0" w:color="auto"/>
              <w:left w:val="single" w:sz="4" w:space="0" w:color="auto"/>
              <w:bottom w:val="single" w:sz="4" w:space="0" w:color="auto"/>
              <w:right w:val="single" w:sz="4" w:space="0" w:color="auto"/>
            </w:tcBorders>
          </w:tcPr>
          <w:p w14:paraId="6CD74244" w14:textId="77777777" w:rsidR="007600E6" w:rsidRPr="00475315" w:rsidRDefault="007600E6" w:rsidP="007600E6">
            <w:pPr>
              <w:spacing w:before="60" w:after="120" w:line="276" w:lineRule="auto"/>
              <w:jc w:val="center"/>
              <w:rPr>
                <w:rFonts w:asciiTheme="minorHAnsi" w:hAnsiTheme="minorHAnsi" w:cstheme="minorHAnsi"/>
                <w:kern w:val="0"/>
                <w:sz w:val="22"/>
                <w:szCs w:val="22"/>
                <w:lang w:eastAsia="pl-PL"/>
              </w:rPr>
            </w:pPr>
            <w:r w:rsidRPr="00475315">
              <w:rPr>
                <w:rFonts w:asciiTheme="minorHAnsi" w:hAnsiTheme="minorHAnsi" w:cstheme="minorHAnsi"/>
                <w:kern w:val="0"/>
                <w:sz w:val="22"/>
                <w:szCs w:val="22"/>
                <w:lang w:eastAsia="pl-PL"/>
              </w:rPr>
              <w:t>4</w:t>
            </w:r>
          </w:p>
        </w:tc>
        <w:tc>
          <w:tcPr>
            <w:tcW w:w="7662" w:type="dxa"/>
            <w:tcBorders>
              <w:top w:val="single" w:sz="4" w:space="0" w:color="auto"/>
              <w:left w:val="single" w:sz="4" w:space="0" w:color="auto"/>
              <w:bottom w:val="single" w:sz="4" w:space="0" w:color="auto"/>
              <w:right w:val="single" w:sz="4" w:space="0" w:color="auto"/>
            </w:tcBorders>
          </w:tcPr>
          <w:p w14:paraId="19162D02" w14:textId="77777777" w:rsidR="007600E6" w:rsidRPr="00475315" w:rsidRDefault="007600E6" w:rsidP="007600E6">
            <w:pPr>
              <w:spacing w:before="60" w:after="120" w:line="276" w:lineRule="auto"/>
              <w:rPr>
                <w:rFonts w:asciiTheme="minorHAnsi" w:hAnsiTheme="minorHAnsi" w:cstheme="minorHAnsi"/>
                <w:b/>
                <w:bCs/>
                <w:kern w:val="0"/>
                <w:sz w:val="22"/>
                <w:szCs w:val="22"/>
                <w:lang w:eastAsia="pl-PL"/>
              </w:rPr>
            </w:pPr>
            <w:r w:rsidRPr="00475315">
              <w:rPr>
                <w:rFonts w:asciiTheme="minorHAnsi" w:hAnsiTheme="minorHAnsi" w:cstheme="minorHAnsi"/>
                <w:b/>
                <w:bCs/>
                <w:kern w:val="0"/>
                <w:sz w:val="22"/>
                <w:szCs w:val="22"/>
                <w:lang w:eastAsia="pl-PL"/>
              </w:rPr>
              <w:t>Wykaz osób</w:t>
            </w:r>
          </w:p>
          <w:p w14:paraId="02C95469" w14:textId="77777777" w:rsidR="007600E6" w:rsidRPr="00475315" w:rsidRDefault="007600E6" w:rsidP="007600E6">
            <w:pPr>
              <w:spacing w:before="60" w:after="120" w:line="276" w:lineRule="auto"/>
              <w:rPr>
                <w:rFonts w:asciiTheme="minorHAnsi" w:hAnsiTheme="minorHAnsi" w:cstheme="minorHAnsi"/>
                <w:kern w:val="0"/>
                <w:sz w:val="22"/>
                <w:szCs w:val="22"/>
                <w:lang w:eastAsia="pl-PL"/>
              </w:rPr>
            </w:pPr>
            <w:r w:rsidRPr="00475315">
              <w:rPr>
                <w:rFonts w:asciiTheme="minorHAnsi" w:hAnsiTheme="minorHAnsi" w:cstheme="minorHAnsi"/>
                <w:kern w:val="0"/>
                <w:sz w:val="22"/>
                <w:szCs w:val="22"/>
                <w:lang w:eastAsia="pl-P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2CF881B4" w14:textId="77777777" w:rsidR="007600E6" w:rsidRPr="00475315" w:rsidRDefault="007600E6">
      <w:pPr>
        <w:numPr>
          <w:ilvl w:val="0"/>
          <w:numId w:val="33"/>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7600E6" w:rsidRPr="00475315" w14:paraId="40DFCFDD" w14:textId="77777777" w:rsidTr="000F6C12">
        <w:tc>
          <w:tcPr>
            <w:tcW w:w="708" w:type="dxa"/>
            <w:tcBorders>
              <w:top w:val="single" w:sz="4" w:space="0" w:color="auto"/>
              <w:left w:val="single" w:sz="4" w:space="0" w:color="auto"/>
              <w:bottom w:val="single" w:sz="4" w:space="0" w:color="auto"/>
              <w:right w:val="single" w:sz="4" w:space="0" w:color="auto"/>
            </w:tcBorders>
            <w:hideMark/>
          </w:tcPr>
          <w:p w14:paraId="5494A3A3" w14:textId="77777777" w:rsidR="007600E6" w:rsidRPr="00475315" w:rsidRDefault="007600E6" w:rsidP="007600E6">
            <w:pPr>
              <w:spacing w:before="60" w:after="120" w:line="276" w:lineRule="auto"/>
              <w:jc w:val="center"/>
              <w:rPr>
                <w:rFonts w:asciiTheme="minorHAnsi" w:hAnsiTheme="minorHAnsi" w:cstheme="minorHAnsi"/>
                <w:kern w:val="0"/>
                <w:sz w:val="22"/>
                <w:szCs w:val="22"/>
                <w:lang w:eastAsia="pl-PL"/>
              </w:rPr>
            </w:pPr>
            <w:r w:rsidRPr="00475315">
              <w:rPr>
                <w:rFonts w:asciiTheme="minorHAnsi" w:hAnsiTheme="minorHAnsi" w:cstheme="minorHAnsi"/>
                <w:b/>
                <w:kern w:val="0"/>
                <w:sz w:val="22"/>
                <w:szCs w:val="22"/>
                <w:lang w:eastAsia="pl-PL"/>
              </w:rPr>
              <w:t>Lp.</w:t>
            </w:r>
          </w:p>
        </w:tc>
        <w:tc>
          <w:tcPr>
            <w:tcW w:w="7659" w:type="dxa"/>
            <w:tcBorders>
              <w:top w:val="single" w:sz="4" w:space="0" w:color="auto"/>
              <w:left w:val="single" w:sz="4" w:space="0" w:color="auto"/>
              <w:bottom w:val="single" w:sz="4" w:space="0" w:color="auto"/>
              <w:right w:val="single" w:sz="4" w:space="0" w:color="auto"/>
            </w:tcBorders>
            <w:hideMark/>
          </w:tcPr>
          <w:p w14:paraId="65567553" w14:textId="77777777" w:rsidR="007600E6" w:rsidRPr="00475315" w:rsidRDefault="007600E6" w:rsidP="007600E6">
            <w:pPr>
              <w:spacing w:before="60" w:after="120" w:line="276" w:lineRule="auto"/>
              <w:rPr>
                <w:rFonts w:asciiTheme="minorHAnsi" w:hAnsiTheme="minorHAnsi" w:cstheme="minorHAnsi"/>
                <w:kern w:val="0"/>
                <w:sz w:val="22"/>
                <w:szCs w:val="22"/>
                <w:lang w:eastAsia="pl-PL"/>
              </w:rPr>
            </w:pPr>
            <w:r w:rsidRPr="00475315">
              <w:rPr>
                <w:rFonts w:asciiTheme="minorHAnsi" w:hAnsiTheme="minorHAnsi" w:cstheme="minorHAnsi"/>
                <w:b/>
                <w:kern w:val="0"/>
                <w:sz w:val="22"/>
                <w:szCs w:val="22"/>
                <w:lang w:eastAsia="pl-PL"/>
              </w:rPr>
              <w:t>Wymagany dokument</w:t>
            </w:r>
          </w:p>
        </w:tc>
      </w:tr>
      <w:tr w:rsidR="007600E6" w:rsidRPr="00475315" w14:paraId="7F4BE90C" w14:textId="77777777" w:rsidTr="000F6C12">
        <w:tc>
          <w:tcPr>
            <w:tcW w:w="708" w:type="dxa"/>
            <w:tcBorders>
              <w:top w:val="single" w:sz="4" w:space="0" w:color="auto"/>
              <w:left w:val="single" w:sz="4" w:space="0" w:color="auto"/>
              <w:bottom w:val="single" w:sz="4" w:space="0" w:color="auto"/>
              <w:right w:val="single" w:sz="4" w:space="0" w:color="auto"/>
            </w:tcBorders>
            <w:hideMark/>
          </w:tcPr>
          <w:p w14:paraId="65361B8A" w14:textId="77777777" w:rsidR="007600E6" w:rsidRPr="00475315" w:rsidRDefault="007600E6" w:rsidP="007600E6">
            <w:pPr>
              <w:spacing w:before="60" w:after="120" w:line="276" w:lineRule="auto"/>
              <w:jc w:val="center"/>
              <w:rPr>
                <w:rFonts w:asciiTheme="minorHAnsi" w:hAnsiTheme="minorHAnsi" w:cstheme="minorHAnsi"/>
                <w:kern w:val="0"/>
                <w:sz w:val="22"/>
                <w:szCs w:val="22"/>
                <w:lang w:eastAsia="pl-PL"/>
              </w:rPr>
            </w:pPr>
            <w:r w:rsidRPr="00475315">
              <w:rPr>
                <w:rFonts w:asciiTheme="minorHAnsi" w:hAnsiTheme="minorHAnsi" w:cstheme="minorHAnsi"/>
                <w:kern w:val="0"/>
                <w:sz w:val="22"/>
                <w:szCs w:val="22"/>
                <w:lang w:eastAsia="pl-PL"/>
              </w:rPr>
              <w:t>1</w:t>
            </w:r>
          </w:p>
        </w:tc>
        <w:tc>
          <w:tcPr>
            <w:tcW w:w="7659" w:type="dxa"/>
            <w:tcBorders>
              <w:top w:val="single" w:sz="4" w:space="0" w:color="auto"/>
              <w:left w:val="single" w:sz="4" w:space="0" w:color="auto"/>
              <w:bottom w:val="single" w:sz="4" w:space="0" w:color="auto"/>
              <w:right w:val="single" w:sz="4" w:space="0" w:color="auto"/>
            </w:tcBorders>
            <w:hideMark/>
          </w:tcPr>
          <w:p w14:paraId="67CB5732" w14:textId="77777777" w:rsidR="007600E6" w:rsidRPr="00475315" w:rsidRDefault="007600E6" w:rsidP="007600E6">
            <w:pPr>
              <w:spacing w:before="60" w:after="120" w:line="276" w:lineRule="auto"/>
              <w:rPr>
                <w:rFonts w:asciiTheme="minorHAnsi" w:hAnsiTheme="minorHAnsi" w:cstheme="minorHAnsi"/>
                <w:b/>
                <w:bCs/>
                <w:kern w:val="0"/>
                <w:sz w:val="22"/>
                <w:szCs w:val="22"/>
                <w:lang w:eastAsia="pl-PL"/>
              </w:rPr>
            </w:pPr>
            <w:r w:rsidRPr="00475315">
              <w:rPr>
                <w:rFonts w:asciiTheme="minorHAnsi" w:hAnsiTheme="minorHAnsi" w:cstheme="minorHAnsi"/>
                <w:b/>
                <w:bCs/>
                <w:kern w:val="0"/>
                <w:sz w:val="22"/>
                <w:szCs w:val="22"/>
                <w:lang w:eastAsia="pl-PL"/>
              </w:rPr>
              <w:t>Oświadczenie wykonawcy w sprawie grupy kapitałowej</w:t>
            </w:r>
          </w:p>
          <w:p w14:paraId="7EDCFFBD" w14:textId="3B3D212B" w:rsidR="007600E6" w:rsidRPr="00475315" w:rsidRDefault="007600E6" w:rsidP="007600E6">
            <w:pPr>
              <w:spacing w:before="60" w:after="120" w:line="276" w:lineRule="auto"/>
              <w:rPr>
                <w:rFonts w:asciiTheme="minorHAnsi" w:hAnsiTheme="minorHAnsi" w:cstheme="minorHAnsi"/>
                <w:kern w:val="0"/>
                <w:sz w:val="22"/>
                <w:szCs w:val="22"/>
                <w:lang w:eastAsia="pl-PL"/>
              </w:rPr>
            </w:pPr>
            <w:r w:rsidRPr="00475315">
              <w:rPr>
                <w:rFonts w:asciiTheme="minorHAnsi" w:hAnsiTheme="minorHAnsi" w:cstheme="minorHAnsi"/>
                <w:kern w:val="0"/>
                <w:sz w:val="22"/>
                <w:szCs w:val="22"/>
                <w:lang w:eastAsia="pl-PL"/>
              </w:rPr>
              <w:t xml:space="preserve">Oświadczenie Wykonawcy, w zakresie art. 108 ust. 1 pkt 5 ustawy </w:t>
            </w:r>
            <w:proofErr w:type="spellStart"/>
            <w:r w:rsidRPr="00475315">
              <w:rPr>
                <w:rFonts w:asciiTheme="minorHAnsi" w:hAnsiTheme="minorHAnsi" w:cstheme="minorHAnsi"/>
                <w:kern w:val="0"/>
                <w:sz w:val="22"/>
                <w:szCs w:val="22"/>
                <w:lang w:eastAsia="pl-PL"/>
              </w:rPr>
              <w:t>Pzp</w:t>
            </w:r>
            <w:proofErr w:type="spellEnd"/>
            <w:r w:rsidRPr="00475315">
              <w:rPr>
                <w:rFonts w:asciiTheme="minorHAnsi" w:hAnsiTheme="minorHAnsi" w:cstheme="minorHAnsi"/>
                <w:kern w:val="0"/>
                <w:sz w:val="22"/>
                <w:szCs w:val="22"/>
                <w:lang w:eastAsia="pl-PL"/>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E60B07" w:rsidRPr="00475315">
              <w:rPr>
                <w:rFonts w:asciiTheme="minorHAnsi" w:hAnsiTheme="minorHAnsi" w:cstheme="minorHAnsi"/>
                <w:kern w:val="0"/>
                <w:sz w:val="22"/>
                <w:szCs w:val="22"/>
                <w:lang w:eastAsia="pl-PL"/>
              </w:rPr>
              <w:t>.</w:t>
            </w:r>
          </w:p>
        </w:tc>
      </w:tr>
    </w:tbl>
    <w:p w14:paraId="1E386713" w14:textId="77777777" w:rsidR="007600E6" w:rsidRPr="00475315" w:rsidRDefault="007600E6">
      <w:pPr>
        <w:numPr>
          <w:ilvl w:val="0"/>
          <w:numId w:val="33"/>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Inne wymagane dokumenty:</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600E6" w:rsidRPr="00475315" w14:paraId="003A8112" w14:textId="77777777" w:rsidTr="000F6C12">
        <w:tc>
          <w:tcPr>
            <w:tcW w:w="708" w:type="dxa"/>
            <w:tcBorders>
              <w:top w:val="single" w:sz="4" w:space="0" w:color="auto"/>
              <w:left w:val="single" w:sz="4" w:space="0" w:color="auto"/>
              <w:bottom w:val="single" w:sz="4" w:space="0" w:color="auto"/>
              <w:right w:val="single" w:sz="4" w:space="0" w:color="auto"/>
            </w:tcBorders>
            <w:hideMark/>
          </w:tcPr>
          <w:p w14:paraId="74D70529" w14:textId="77777777" w:rsidR="007600E6" w:rsidRPr="00475315" w:rsidRDefault="007600E6" w:rsidP="007600E6">
            <w:pPr>
              <w:spacing w:before="60" w:after="120" w:line="276" w:lineRule="auto"/>
              <w:jc w:val="center"/>
              <w:rPr>
                <w:rFonts w:asciiTheme="minorHAnsi" w:hAnsiTheme="minorHAnsi" w:cstheme="minorHAnsi"/>
                <w:kern w:val="0"/>
                <w:sz w:val="22"/>
                <w:szCs w:val="22"/>
                <w:lang w:eastAsia="pl-PL"/>
              </w:rPr>
            </w:pPr>
            <w:r w:rsidRPr="00475315">
              <w:rPr>
                <w:rFonts w:asciiTheme="minorHAnsi" w:hAnsiTheme="minorHAnsi" w:cstheme="minorHAnsi"/>
                <w:b/>
                <w:kern w:val="0"/>
                <w:sz w:val="22"/>
                <w:szCs w:val="22"/>
                <w:lang w:eastAsia="pl-PL"/>
              </w:rPr>
              <w:t>Lp.</w:t>
            </w:r>
          </w:p>
        </w:tc>
        <w:tc>
          <w:tcPr>
            <w:tcW w:w="7662" w:type="dxa"/>
            <w:tcBorders>
              <w:top w:val="single" w:sz="4" w:space="0" w:color="auto"/>
              <w:left w:val="single" w:sz="4" w:space="0" w:color="auto"/>
              <w:bottom w:val="single" w:sz="4" w:space="0" w:color="auto"/>
              <w:right w:val="single" w:sz="4" w:space="0" w:color="auto"/>
            </w:tcBorders>
            <w:hideMark/>
          </w:tcPr>
          <w:p w14:paraId="77EDFE1C" w14:textId="77777777" w:rsidR="007600E6" w:rsidRPr="00475315" w:rsidRDefault="007600E6" w:rsidP="007600E6">
            <w:pPr>
              <w:spacing w:before="60" w:after="120" w:line="276" w:lineRule="auto"/>
              <w:rPr>
                <w:rFonts w:asciiTheme="minorHAnsi" w:hAnsiTheme="minorHAnsi" w:cstheme="minorHAnsi"/>
                <w:kern w:val="0"/>
                <w:sz w:val="22"/>
                <w:szCs w:val="22"/>
                <w:lang w:eastAsia="pl-PL"/>
              </w:rPr>
            </w:pPr>
            <w:r w:rsidRPr="00475315">
              <w:rPr>
                <w:rFonts w:asciiTheme="minorHAnsi" w:hAnsiTheme="minorHAnsi" w:cstheme="minorHAnsi"/>
                <w:b/>
                <w:kern w:val="0"/>
                <w:sz w:val="22"/>
                <w:szCs w:val="22"/>
                <w:lang w:eastAsia="pl-PL"/>
              </w:rPr>
              <w:t>Wymagany dokument</w:t>
            </w:r>
          </w:p>
        </w:tc>
      </w:tr>
      <w:tr w:rsidR="007600E6" w:rsidRPr="00475315" w14:paraId="18D50340" w14:textId="77777777" w:rsidTr="000F6C12">
        <w:tc>
          <w:tcPr>
            <w:tcW w:w="708" w:type="dxa"/>
            <w:tcBorders>
              <w:top w:val="single" w:sz="4" w:space="0" w:color="auto"/>
              <w:left w:val="single" w:sz="4" w:space="0" w:color="auto"/>
              <w:bottom w:val="single" w:sz="4" w:space="0" w:color="auto"/>
              <w:right w:val="single" w:sz="4" w:space="0" w:color="auto"/>
            </w:tcBorders>
            <w:hideMark/>
          </w:tcPr>
          <w:p w14:paraId="5F763D9E" w14:textId="77777777" w:rsidR="007600E6" w:rsidRPr="00475315" w:rsidRDefault="007600E6" w:rsidP="007600E6">
            <w:pPr>
              <w:spacing w:before="60" w:after="120" w:line="276" w:lineRule="auto"/>
              <w:jc w:val="center"/>
              <w:rPr>
                <w:rFonts w:asciiTheme="minorHAnsi" w:hAnsiTheme="minorHAnsi" w:cstheme="minorHAnsi"/>
                <w:kern w:val="0"/>
                <w:sz w:val="22"/>
                <w:szCs w:val="22"/>
                <w:lang w:eastAsia="pl-PL"/>
              </w:rPr>
            </w:pPr>
            <w:r w:rsidRPr="00475315">
              <w:rPr>
                <w:rFonts w:asciiTheme="minorHAnsi" w:hAnsiTheme="minorHAnsi" w:cstheme="minorHAnsi"/>
                <w:kern w:val="0"/>
                <w:sz w:val="22"/>
                <w:szCs w:val="22"/>
                <w:lang w:eastAsia="pl-PL"/>
              </w:rPr>
              <w:lastRenderedPageBreak/>
              <w:t>1</w:t>
            </w:r>
          </w:p>
        </w:tc>
        <w:tc>
          <w:tcPr>
            <w:tcW w:w="7662" w:type="dxa"/>
            <w:tcBorders>
              <w:top w:val="single" w:sz="4" w:space="0" w:color="auto"/>
              <w:left w:val="single" w:sz="4" w:space="0" w:color="auto"/>
              <w:bottom w:val="single" w:sz="4" w:space="0" w:color="auto"/>
              <w:right w:val="single" w:sz="4" w:space="0" w:color="auto"/>
            </w:tcBorders>
            <w:hideMark/>
          </w:tcPr>
          <w:p w14:paraId="5626CB70" w14:textId="77777777" w:rsidR="007600E6" w:rsidRPr="00475315" w:rsidRDefault="007600E6" w:rsidP="007600E6">
            <w:pPr>
              <w:spacing w:before="60" w:after="120" w:line="276" w:lineRule="auto"/>
              <w:rPr>
                <w:rFonts w:asciiTheme="minorHAnsi" w:hAnsiTheme="minorHAnsi" w:cstheme="minorHAnsi"/>
                <w:b/>
                <w:bCs/>
                <w:kern w:val="0"/>
                <w:sz w:val="22"/>
                <w:szCs w:val="22"/>
                <w:lang w:eastAsia="pl-PL"/>
              </w:rPr>
            </w:pPr>
            <w:r w:rsidRPr="00475315">
              <w:rPr>
                <w:rFonts w:asciiTheme="minorHAnsi" w:hAnsiTheme="minorHAnsi" w:cstheme="minorHAnsi"/>
                <w:b/>
                <w:bCs/>
                <w:kern w:val="0"/>
                <w:sz w:val="22"/>
                <w:szCs w:val="22"/>
                <w:lang w:eastAsia="pl-PL"/>
              </w:rPr>
              <w:t>Uproszczony kosztorys ofertowy ze szczegółowym zestawieniem materiałowym z uwzględnieniem ich wartości</w:t>
            </w:r>
          </w:p>
          <w:p w14:paraId="29576546" w14:textId="77777777" w:rsidR="007600E6" w:rsidRPr="00475315" w:rsidRDefault="007600E6" w:rsidP="007600E6">
            <w:pPr>
              <w:spacing w:before="60" w:after="120" w:line="276" w:lineRule="auto"/>
              <w:rPr>
                <w:rFonts w:asciiTheme="minorHAnsi" w:hAnsiTheme="minorHAnsi" w:cstheme="minorHAnsi"/>
                <w:kern w:val="0"/>
                <w:sz w:val="22"/>
                <w:szCs w:val="22"/>
                <w:lang w:eastAsia="pl-PL"/>
              </w:rPr>
            </w:pPr>
          </w:p>
        </w:tc>
      </w:tr>
    </w:tbl>
    <w:p w14:paraId="125C56DF" w14:textId="309A0D3B" w:rsidR="004E2989" w:rsidRPr="00475315" w:rsidRDefault="004E2989">
      <w:pPr>
        <w:pStyle w:val="Akapitzlist"/>
        <w:numPr>
          <w:ilvl w:val="3"/>
          <w:numId w:val="32"/>
        </w:numPr>
        <w:spacing w:before="120" w:after="60"/>
        <w:ind w:left="709" w:hanging="425"/>
        <w:outlineLvl w:val="1"/>
        <w:rPr>
          <w:rFonts w:asciiTheme="minorHAnsi" w:hAnsiTheme="minorHAnsi" w:cstheme="minorHAnsi"/>
          <w:bCs/>
          <w:iCs/>
          <w:color w:val="000000"/>
          <w:kern w:val="0"/>
          <w:sz w:val="22"/>
          <w:szCs w:val="22"/>
          <w:lang w:val="x-none" w:eastAsia="x-none"/>
        </w:rPr>
      </w:pPr>
      <w:r w:rsidRPr="00475315">
        <w:rPr>
          <w:rFonts w:asciiTheme="minorHAnsi" w:hAnsiTheme="minorHAnsi" w:cstheme="minorHAnsi"/>
          <w:bCs/>
          <w:iCs/>
          <w:color w:val="000000"/>
          <w:kern w:val="0"/>
          <w:sz w:val="22"/>
          <w:szCs w:val="22"/>
          <w:lang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B7D6F24" w14:textId="4F5D2D99" w:rsidR="004E2989" w:rsidRPr="00475315" w:rsidRDefault="004E2989">
      <w:pPr>
        <w:pStyle w:val="Akapitzlist"/>
        <w:numPr>
          <w:ilvl w:val="3"/>
          <w:numId w:val="32"/>
        </w:numPr>
        <w:spacing w:before="120" w:after="60"/>
        <w:ind w:left="709" w:hanging="425"/>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61DB8E2" w14:textId="1731B808" w:rsidR="004E2989" w:rsidRPr="00475315" w:rsidRDefault="004E2989">
      <w:pPr>
        <w:pStyle w:val="Akapitzlist"/>
        <w:numPr>
          <w:ilvl w:val="3"/>
          <w:numId w:val="32"/>
        </w:numPr>
        <w:spacing w:before="120" w:after="60"/>
        <w:ind w:left="709" w:hanging="425"/>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Wykonawca nie jest zobowiązany do złożenia podmiotowych środków dowodowych, które Zamawiający posiada, jeżeli Wykonawca wskaże te środki oraz potwierdzi ich prawidłowość i aktualność.</w:t>
      </w:r>
    </w:p>
    <w:p w14:paraId="0D4A72DF" w14:textId="2357ACF3" w:rsidR="004E2989" w:rsidRPr="00475315" w:rsidRDefault="004E2989">
      <w:pPr>
        <w:pStyle w:val="Akapitzlist"/>
        <w:numPr>
          <w:ilvl w:val="3"/>
          <w:numId w:val="32"/>
        </w:numPr>
        <w:spacing w:before="120" w:after="60"/>
        <w:ind w:left="709" w:hanging="425"/>
        <w:outlineLvl w:val="1"/>
        <w:rPr>
          <w:rFonts w:asciiTheme="minorHAnsi" w:hAnsiTheme="minorHAnsi" w:cstheme="minorHAnsi"/>
          <w:bCs/>
          <w:iCs/>
          <w:color w:val="000000"/>
          <w:kern w:val="0"/>
          <w:sz w:val="22"/>
          <w:szCs w:val="22"/>
          <w:lang w:eastAsia="x-none"/>
        </w:rPr>
      </w:pPr>
      <w:bookmarkStart w:id="9" w:name="_Hlk150513730"/>
      <w:r w:rsidRPr="00475315">
        <w:rPr>
          <w:rFonts w:asciiTheme="minorHAnsi" w:hAnsiTheme="minorHAnsi" w:cstheme="minorHAnsi"/>
          <w:bCs/>
          <w:iCs/>
          <w:color w:val="000000"/>
          <w:kern w:val="0"/>
          <w:sz w:val="22"/>
          <w:szCs w:val="22"/>
          <w:lang w:eastAsia="x-none"/>
        </w:rPr>
        <w:t>Podmiotowe środki dowodowe oraz inne dokumenty lub oświadczenia Wykonawca składa, pod rygorem nieważności, w formie elektronicznej lub w postaci elektronicznej opatrzonej podpisem zaufanym lub podpisem osobistym.</w:t>
      </w:r>
    </w:p>
    <w:bookmarkEnd w:id="9"/>
    <w:p w14:paraId="7C259466" w14:textId="262B16C3" w:rsidR="004E2989" w:rsidRPr="00475315" w:rsidRDefault="004E2989">
      <w:pPr>
        <w:pStyle w:val="Akapitzlist"/>
        <w:numPr>
          <w:ilvl w:val="3"/>
          <w:numId w:val="32"/>
        </w:numPr>
        <w:spacing w:before="120" w:after="60"/>
        <w:ind w:left="709" w:hanging="425"/>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Dokumenty sporządzone w języku obcym są składane wraz z tłumaczeniem na język polski. </w:t>
      </w:r>
    </w:p>
    <w:p w14:paraId="3EEA7967" w14:textId="77777777" w:rsidR="007600E6" w:rsidRPr="00475315" w:rsidRDefault="007600E6" w:rsidP="007600E6">
      <w:pPr>
        <w:spacing w:before="120" w:after="60"/>
        <w:ind w:left="680"/>
        <w:outlineLvl w:val="1"/>
        <w:rPr>
          <w:rFonts w:asciiTheme="minorHAnsi" w:hAnsiTheme="minorHAnsi" w:cstheme="minorHAnsi"/>
          <w:bCs/>
          <w:iCs/>
          <w:color w:val="000000"/>
          <w:kern w:val="0"/>
          <w:sz w:val="22"/>
          <w:szCs w:val="22"/>
          <w:lang w:eastAsia="x-none"/>
        </w:rPr>
      </w:pPr>
    </w:p>
    <w:p w14:paraId="34EB1B40" w14:textId="77777777" w:rsidR="0002742B" w:rsidRPr="00475315" w:rsidRDefault="0002742B" w:rsidP="0002742B">
      <w:pPr>
        <w:tabs>
          <w:tab w:val="left" w:pos="851"/>
        </w:tabs>
        <w:rPr>
          <w:rFonts w:asciiTheme="minorHAnsi" w:hAnsiTheme="minorHAnsi" w:cstheme="minorHAnsi"/>
          <w:color w:val="000000"/>
          <w:sz w:val="22"/>
          <w:szCs w:val="22"/>
        </w:rPr>
      </w:pPr>
    </w:p>
    <w:p w14:paraId="68A471CE" w14:textId="57632EAE" w:rsidR="0002742B" w:rsidRPr="00475315" w:rsidRDefault="0002742B" w:rsidP="0002742B">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Cs/>
          <w:iCs/>
          <w:color w:val="000000"/>
          <w:kern w:val="0"/>
          <w:lang w:eastAsia="x-none"/>
        </w:rPr>
      </w:pPr>
      <w:r w:rsidRPr="00475315">
        <w:rPr>
          <w:rFonts w:asciiTheme="minorHAnsi" w:hAnsiTheme="minorHAnsi" w:cstheme="minorHAnsi"/>
          <w:b/>
          <w:bCs/>
        </w:rPr>
        <w:t>ROZDZIAŁ XVI  Informacja dla wykonawców polegających na zasobach podmiotów trzecich</w:t>
      </w:r>
    </w:p>
    <w:p w14:paraId="3176935F" w14:textId="0B341839" w:rsidR="0002742B" w:rsidRPr="00475315" w:rsidRDefault="0002742B">
      <w:pPr>
        <w:pStyle w:val="Akapitzlist"/>
        <w:numPr>
          <w:ilvl w:val="0"/>
          <w:numId w:val="36"/>
        </w:numPr>
        <w:spacing w:before="120" w:after="60"/>
        <w:ind w:left="567" w:hanging="425"/>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475315">
        <w:rPr>
          <w:rFonts w:asciiTheme="minorHAnsi" w:hAnsiTheme="minorHAnsi" w:cstheme="minorHAnsi"/>
          <w:bCs/>
          <w:iCs/>
          <w:color w:val="000000"/>
          <w:kern w:val="0"/>
          <w:sz w:val="22"/>
          <w:szCs w:val="22"/>
          <w:lang w:eastAsia="x-none"/>
        </w:rPr>
        <w:t>Pzp</w:t>
      </w:r>
      <w:proofErr w:type="spellEnd"/>
      <w:r w:rsidRPr="00475315">
        <w:rPr>
          <w:rFonts w:asciiTheme="minorHAnsi" w:hAnsiTheme="minorHAnsi" w:cstheme="minorHAnsi"/>
          <w:bCs/>
          <w:iCs/>
          <w:color w:val="000000"/>
          <w:kern w:val="0"/>
          <w:sz w:val="22"/>
          <w:szCs w:val="22"/>
          <w:lang w:eastAsia="x-none"/>
        </w:rPr>
        <w:t>.</w:t>
      </w:r>
    </w:p>
    <w:p w14:paraId="2D0074A9" w14:textId="77777777" w:rsidR="0002742B" w:rsidRPr="00475315" w:rsidRDefault="0002742B">
      <w:pPr>
        <w:numPr>
          <w:ilvl w:val="1"/>
          <w:numId w:val="32"/>
        </w:numPr>
        <w:spacing w:before="120" w:after="60"/>
        <w:ind w:left="567" w:hanging="425"/>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Wykonawca, który polega na zdolnościach lub sytuacji podmiotów udostępniających zasoby, zobowiązany jest:</w:t>
      </w:r>
    </w:p>
    <w:p w14:paraId="58BCA707" w14:textId="77777777" w:rsidR="00226A53" w:rsidRPr="00475315" w:rsidRDefault="0002742B">
      <w:pPr>
        <w:numPr>
          <w:ilvl w:val="0"/>
          <w:numId w:val="34"/>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588465F" w14:textId="3747CE28" w:rsidR="0002742B" w:rsidRPr="00475315" w:rsidRDefault="0002742B" w:rsidP="00226A53">
      <w:pPr>
        <w:spacing w:before="120" w:after="60"/>
        <w:ind w:left="104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8006F38" w14:textId="77777777" w:rsidR="0002742B" w:rsidRPr="00475315" w:rsidRDefault="0002742B">
      <w:pPr>
        <w:numPr>
          <w:ilvl w:val="0"/>
          <w:numId w:val="35"/>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zakres dostępnych Wykonawcy zasobów podmiotu udostępniającego zasoby;</w:t>
      </w:r>
    </w:p>
    <w:p w14:paraId="23B7A6D7" w14:textId="77777777" w:rsidR="0002742B" w:rsidRPr="00475315" w:rsidRDefault="0002742B">
      <w:pPr>
        <w:numPr>
          <w:ilvl w:val="0"/>
          <w:numId w:val="35"/>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sposób i okres udostępnienia Wykonawcy i wykorzystania przez niego zasobów podmiotu udostępniającego te zasoby przy wykonywaniu zamówienia;</w:t>
      </w:r>
    </w:p>
    <w:p w14:paraId="5788445F" w14:textId="77777777" w:rsidR="0002742B" w:rsidRPr="00475315" w:rsidRDefault="0002742B">
      <w:pPr>
        <w:numPr>
          <w:ilvl w:val="0"/>
          <w:numId w:val="35"/>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1B3C82E" w14:textId="77777777" w:rsidR="0002742B" w:rsidRPr="00475315" w:rsidRDefault="0002742B">
      <w:pPr>
        <w:numPr>
          <w:ilvl w:val="0"/>
          <w:numId w:val="34"/>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913541F" w14:textId="6935355A" w:rsidR="0002742B" w:rsidRPr="00475315" w:rsidRDefault="0002742B">
      <w:pPr>
        <w:numPr>
          <w:ilvl w:val="0"/>
          <w:numId w:val="34"/>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przedstawić na żądanie Zamawiającego podmiotowe środki dowodowe, określone w</w:t>
      </w:r>
      <w:r w:rsidR="002606C3" w:rsidRPr="00475315">
        <w:rPr>
          <w:rFonts w:asciiTheme="minorHAnsi" w:hAnsiTheme="minorHAnsi" w:cstheme="minorHAnsi"/>
          <w:bCs/>
          <w:iCs/>
          <w:color w:val="000000"/>
          <w:kern w:val="0"/>
          <w:sz w:val="22"/>
          <w:szCs w:val="22"/>
          <w:lang w:eastAsia="x-none"/>
        </w:rPr>
        <w:t xml:space="preserve"> </w:t>
      </w:r>
      <w:r w:rsidR="002606C3" w:rsidRPr="00475315">
        <w:rPr>
          <w:rFonts w:asciiTheme="minorHAnsi" w:hAnsiTheme="minorHAnsi" w:cstheme="minorHAnsi"/>
          <w:b/>
          <w:iCs/>
          <w:color w:val="000000"/>
          <w:kern w:val="0"/>
          <w:sz w:val="22"/>
          <w:szCs w:val="22"/>
          <w:lang w:eastAsia="x-none"/>
        </w:rPr>
        <w:t xml:space="preserve">Rozdziale XV pkt. </w:t>
      </w:r>
      <w:r w:rsidR="0022529B" w:rsidRPr="00475315">
        <w:rPr>
          <w:rFonts w:asciiTheme="minorHAnsi" w:hAnsiTheme="minorHAnsi" w:cstheme="minorHAnsi"/>
          <w:b/>
          <w:iCs/>
          <w:color w:val="000000"/>
          <w:kern w:val="0"/>
          <w:sz w:val="22"/>
          <w:szCs w:val="22"/>
          <w:lang w:eastAsia="x-none"/>
        </w:rPr>
        <w:t>2</w:t>
      </w:r>
      <w:r w:rsidR="002606C3" w:rsidRPr="00475315">
        <w:rPr>
          <w:rFonts w:asciiTheme="minorHAnsi" w:hAnsiTheme="minorHAnsi" w:cstheme="minorHAnsi"/>
          <w:b/>
          <w:iCs/>
          <w:color w:val="000000"/>
          <w:kern w:val="0"/>
          <w:sz w:val="22"/>
          <w:szCs w:val="22"/>
          <w:lang w:eastAsia="x-none"/>
        </w:rPr>
        <w:t xml:space="preserve"> </w:t>
      </w:r>
      <w:proofErr w:type="spellStart"/>
      <w:r w:rsidR="003E1C6A" w:rsidRPr="00475315">
        <w:rPr>
          <w:rFonts w:asciiTheme="minorHAnsi" w:hAnsiTheme="minorHAnsi" w:cstheme="minorHAnsi"/>
          <w:b/>
          <w:iCs/>
          <w:color w:val="000000"/>
          <w:kern w:val="0"/>
          <w:sz w:val="22"/>
          <w:szCs w:val="22"/>
          <w:lang w:eastAsia="x-none"/>
        </w:rPr>
        <w:t>ppkt</w:t>
      </w:r>
      <w:proofErr w:type="spellEnd"/>
      <w:r w:rsidR="003E1C6A" w:rsidRPr="00475315">
        <w:rPr>
          <w:rFonts w:asciiTheme="minorHAnsi" w:hAnsiTheme="minorHAnsi" w:cstheme="minorHAnsi"/>
          <w:b/>
          <w:iCs/>
          <w:color w:val="000000"/>
          <w:kern w:val="0"/>
          <w:sz w:val="22"/>
          <w:szCs w:val="22"/>
          <w:lang w:eastAsia="x-none"/>
        </w:rPr>
        <w:t xml:space="preserve"> 2 </w:t>
      </w:r>
      <w:r w:rsidRPr="00475315">
        <w:rPr>
          <w:rFonts w:asciiTheme="minorHAnsi" w:hAnsiTheme="minorHAnsi" w:cstheme="minorHAnsi"/>
          <w:b/>
          <w:iCs/>
          <w:color w:val="000000"/>
          <w:kern w:val="0"/>
          <w:sz w:val="22"/>
          <w:szCs w:val="22"/>
          <w:lang w:eastAsia="x-none"/>
        </w:rPr>
        <w:t>SWZ</w:t>
      </w:r>
      <w:r w:rsidRPr="00475315">
        <w:rPr>
          <w:rFonts w:asciiTheme="minorHAnsi" w:hAnsiTheme="minorHAnsi" w:cstheme="minorHAnsi"/>
          <w:bCs/>
          <w:iCs/>
          <w:color w:val="000000"/>
          <w:kern w:val="0"/>
          <w:sz w:val="22"/>
          <w:szCs w:val="22"/>
          <w:lang w:eastAsia="x-none"/>
        </w:rPr>
        <w:t>, dotyczące tych podmiotów, na potwierdzenie, że nie zachodzą wobec nich podstawy wykluczenia z postępowania.</w:t>
      </w:r>
    </w:p>
    <w:p w14:paraId="458EE0B5" w14:textId="1B37F6F1" w:rsidR="0002742B" w:rsidRPr="00475315" w:rsidRDefault="0002742B">
      <w:pPr>
        <w:numPr>
          <w:ilvl w:val="1"/>
          <w:numId w:val="32"/>
        </w:numPr>
        <w:spacing w:before="120" w:after="60"/>
        <w:ind w:left="709" w:hanging="425"/>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lastRenderedPageBreak/>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w:t>
      </w:r>
      <w:r w:rsidR="003E1C6A" w:rsidRPr="00475315">
        <w:rPr>
          <w:rFonts w:asciiTheme="minorHAnsi" w:hAnsiTheme="minorHAnsi" w:cstheme="minorHAnsi"/>
          <w:bCs/>
          <w:iCs/>
          <w:color w:val="000000"/>
          <w:kern w:val="0"/>
          <w:sz w:val="22"/>
          <w:szCs w:val="22"/>
          <w:lang w:eastAsia="x-none"/>
        </w:rPr>
        <w:t xml:space="preserve"> </w:t>
      </w:r>
      <w:r w:rsidR="00161805" w:rsidRPr="00475315">
        <w:rPr>
          <w:rFonts w:asciiTheme="minorHAnsi" w:hAnsiTheme="minorHAnsi" w:cstheme="minorHAnsi"/>
          <w:bCs/>
          <w:iCs/>
          <w:color w:val="000000"/>
          <w:kern w:val="0"/>
          <w:sz w:val="22"/>
          <w:szCs w:val="22"/>
          <w:lang w:eastAsia="x-none"/>
        </w:rPr>
        <w:t>Rozdziale</w:t>
      </w:r>
      <w:r w:rsidR="003E1C6A" w:rsidRPr="00475315">
        <w:rPr>
          <w:rFonts w:asciiTheme="minorHAnsi" w:hAnsiTheme="minorHAnsi" w:cstheme="minorHAnsi"/>
          <w:bCs/>
          <w:iCs/>
          <w:color w:val="000000"/>
          <w:kern w:val="0"/>
          <w:sz w:val="22"/>
          <w:szCs w:val="22"/>
          <w:lang w:eastAsia="x-none"/>
        </w:rPr>
        <w:t xml:space="preserve"> XIII</w:t>
      </w:r>
      <w:r w:rsidRPr="00475315">
        <w:rPr>
          <w:rFonts w:asciiTheme="minorHAnsi" w:hAnsiTheme="minorHAnsi" w:cstheme="minorHAnsi"/>
          <w:bCs/>
          <w:iCs/>
          <w:color w:val="000000"/>
          <w:kern w:val="0"/>
          <w:sz w:val="22"/>
          <w:szCs w:val="22"/>
          <w:lang w:eastAsia="x-none"/>
        </w:rPr>
        <w:t xml:space="preserve"> niniejszej SWZ.</w:t>
      </w:r>
    </w:p>
    <w:p w14:paraId="154F697B" w14:textId="77777777" w:rsidR="0002742B" w:rsidRPr="00475315" w:rsidRDefault="0002742B">
      <w:pPr>
        <w:numPr>
          <w:ilvl w:val="1"/>
          <w:numId w:val="32"/>
        </w:numPr>
        <w:spacing w:before="120" w:after="60"/>
        <w:ind w:left="709" w:hanging="425"/>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57F0835D" w14:textId="77777777" w:rsidR="0002742B" w:rsidRPr="00475315" w:rsidRDefault="0002742B" w:rsidP="007600E6">
      <w:pPr>
        <w:spacing w:before="120" w:after="60"/>
        <w:ind w:left="680"/>
        <w:outlineLvl w:val="1"/>
        <w:rPr>
          <w:rFonts w:asciiTheme="minorHAnsi" w:hAnsiTheme="minorHAnsi" w:cstheme="minorHAnsi"/>
          <w:bCs/>
          <w:iCs/>
          <w:color w:val="000000"/>
          <w:kern w:val="0"/>
          <w:sz w:val="22"/>
          <w:szCs w:val="22"/>
          <w:lang w:eastAsia="x-none"/>
        </w:rPr>
      </w:pPr>
    </w:p>
    <w:p w14:paraId="35E881FC" w14:textId="77777777" w:rsidR="007600E6" w:rsidRPr="00475315" w:rsidRDefault="007600E6" w:rsidP="007B21A7">
      <w:pPr>
        <w:tabs>
          <w:tab w:val="left" w:pos="851"/>
        </w:tabs>
        <w:rPr>
          <w:rFonts w:asciiTheme="minorHAnsi" w:hAnsiTheme="minorHAnsi" w:cstheme="minorHAnsi"/>
          <w:color w:val="000000"/>
          <w:sz w:val="22"/>
          <w:szCs w:val="22"/>
        </w:rPr>
      </w:pPr>
    </w:p>
    <w:p w14:paraId="79878A90" w14:textId="4F76BF36" w:rsidR="00EE0942" w:rsidRPr="00475315" w:rsidRDefault="00EE0942" w:rsidP="001C3E5C">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bCs/>
          <w:color w:val="000000"/>
        </w:rPr>
      </w:pPr>
      <w:bookmarkStart w:id="10" w:name="_Hlk82782959"/>
      <w:r w:rsidRPr="00475315">
        <w:rPr>
          <w:rFonts w:asciiTheme="minorHAnsi" w:hAnsiTheme="minorHAnsi" w:cstheme="minorHAnsi"/>
          <w:b/>
          <w:bCs/>
        </w:rPr>
        <w:t xml:space="preserve">ROZDZIAŁ </w:t>
      </w:r>
      <w:r w:rsidR="008A34BE" w:rsidRPr="00475315">
        <w:rPr>
          <w:rFonts w:asciiTheme="minorHAnsi" w:hAnsiTheme="minorHAnsi" w:cstheme="minorHAnsi"/>
          <w:b/>
          <w:bCs/>
        </w:rPr>
        <w:t>XV</w:t>
      </w:r>
      <w:r w:rsidR="00676D17" w:rsidRPr="00475315">
        <w:rPr>
          <w:rFonts w:asciiTheme="minorHAnsi" w:hAnsiTheme="minorHAnsi" w:cstheme="minorHAnsi"/>
          <w:b/>
          <w:bCs/>
        </w:rPr>
        <w:t>I</w:t>
      </w:r>
      <w:r w:rsidR="002A3A70" w:rsidRPr="00475315">
        <w:rPr>
          <w:rFonts w:asciiTheme="minorHAnsi" w:hAnsiTheme="minorHAnsi" w:cstheme="minorHAnsi"/>
          <w:b/>
          <w:bCs/>
        </w:rPr>
        <w:t>I</w:t>
      </w:r>
      <w:r w:rsidRPr="00475315">
        <w:rPr>
          <w:rFonts w:asciiTheme="minorHAnsi" w:hAnsiTheme="minorHAnsi" w:cstheme="minorHAnsi"/>
          <w:b/>
          <w:bCs/>
        </w:rPr>
        <w:t xml:space="preserve">  Informacja dla wykonawców zamierzających powierzyć wykonanie części zamówienia podwykonawcom</w:t>
      </w:r>
    </w:p>
    <w:p w14:paraId="6F8EDC73" w14:textId="7777C074" w:rsidR="00C04A0D" w:rsidRPr="00475315" w:rsidRDefault="00C04A0D">
      <w:pPr>
        <w:numPr>
          <w:ilvl w:val="2"/>
          <w:numId w:val="11"/>
        </w:numPr>
        <w:tabs>
          <w:tab w:val="clear" w:pos="1440"/>
          <w:tab w:val="num" w:pos="709"/>
          <w:tab w:val="left" w:pos="851"/>
        </w:tabs>
        <w:ind w:left="709" w:hanging="283"/>
        <w:rPr>
          <w:rFonts w:asciiTheme="minorHAnsi" w:hAnsiTheme="minorHAnsi" w:cstheme="minorHAnsi"/>
          <w:bCs/>
          <w:sz w:val="22"/>
          <w:szCs w:val="22"/>
        </w:rPr>
      </w:pPr>
      <w:r w:rsidRPr="00475315">
        <w:rPr>
          <w:rFonts w:asciiTheme="minorHAnsi" w:hAnsiTheme="minorHAnsi" w:cstheme="minorHAnsi"/>
          <w:bCs/>
          <w:sz w:val="22"/>
          <w:szCs w:val="22"/>
        </w:rPr>
        <w:t>Wykonawca może powierzyć wykonanie części zamówienia Podwykonawcom.</w:t>
      </w:r>
    </w:p>
    <w:p w14:paraId="6C3668AA" w14:textId="5EA3F28A" w:rsidR="00C04A0D" w:rsidRPr="00475315" w:rsidRDefault="00C04A0D">
      <w:pPr>
        <w:numPr>
          <w:ilvl w:val="2"/>
          <w:numId w:val="11"/>
        </w:numPr>
        <w:tabs>
          <w:tab w:val="clear" w:pos="1440"/>
          <w:tab w:val="num" w:pos="709"/>
          <w:tab w:val="left" w:pos="851"/>
        </w:tabs>
        <w:ind w:left="709" w:hanging="283"/>
        <w:rPr>
          <w:rFonts w:asciiTheme="minorHAnsi" w:hAnsiTheme="minorHAnsi" w:cstheme="minorHAnsi"/>
          <w:bCs/>
          <w:sz w:val="22"/>
          <w:szCs w:val="22"/>
        </w:rPr>
      </w:pPr>
      <w:r w:rsidRPr="00475315">
        <w:rPr>
          <w:rFonts w:asciiTheme="minorHAnsi" w:hAnsiTheme="minorHAnsi" w:cstheme="minorHAnsi"/>
          <w:bCs/>
          <w:sz w:val="22"/>
          <w:szCs w:val="22"/>
        </w:rPr>
        <w:t xml:space="preserve">Zamawiający żąda wskazania przez Wykonawcę, w ofercie, części zamówienia, których wykonanie zamierza powierzyć Podwykonawcom oraz podania nazw ewentualnych Podwykonawców, jeżeli są już znani. </w:t>
      </w:r>
    </w:p>
    <w:p w14:paraId="64BBAD7A" w14:textId="66FF2877" w:rsidR="00C04A0D" w:rsidRPr="00475315" w:rsidRDefault="00C04A0D">
      <w:pPr>
        <w:numPr>
          <w:ilvl w:val="2"/>
          <w:numId w:val="11"/>
        </w:numPr>
        <w:tabs>
          <w:tab w:val="clear" w:pos="1440"/>
          <w:tab w:val="num" w:pos="709"/>
          <w:tab w:val="left" w:pos="851"/>
        </w:tabs>
        <w:ind w:left="709" w:hanging="283"/>
        <w:rPr>
          <w:rFonts w:asciiTheme="minorHAnsi" w:hAnsiTheme="minorHAnsi" w:cstheme="minorHAnsi"/>
          <w:bCs/>
          <w:sz w:val="22"/>
          <w:szCs w:val="22"/>
        </w:rPr>
      </w:pPr>
      <w:r w:rsidRPr="00475315">
        <w:rPr>
          <w:rFonts w:asciiTheme="minorHAnsi" w:hAnsiTheme="minorHAnsi" w:cstheme="minorHAnsi"/>
          <w:bCs/>
          <w:sz w:val="22"/>
          <w:szCs w:val="22"/>
        </w:rPr>
        <w:t>Zamawiający żąda, aby przed przystąpieniem do wykonania zamówienia Wykonawca, podał nazwy, dane kontaktowe oraz przedstawicieli, Podwykonawców zaangażowanych w realizację zamówienia, jeżeli są już znani.</w:t>
      </w:r>
    </w:p>
    <w:p w14:paraId="7857836E" w14:textId="77777777" w:rsidR="00161805" w:rsidRPr="00475315" w:rsidRDefault="00161805" w:rsidP="00AE320B">
      <w:pPr>
        <w:tabs>
          <w:tab w:val="left" w:pos="851"/>
        </w:tabs>
        <w:ind w:left="709"/>
        <w:rPr>
          <w:rFonts w:asciiTheme="minorHAnsi" w:hAnsiTheme="minorHAnsi" w:cstheme="minorHAnsi"/>
          <w:sz w:val="22"/>
          <w:szCs w:val="22"/>
        </w:rPr>
      </w:pPr>
    </w:p>
    <w:p w14:paraId="4E71526B" w14:textId="4D09498D" w:rsidR="00AE320B" w:rsidRPr="00475315" w:rsidRDefault="00AE320B" w:rsidP="00AE320B">
      <w:pPr>
        <w:tabs>
          <w:tab w:val="left" w:pos="851"/>
        </w:tabs>
        <w:ind w:left="709"/>
        <w:rPr>
          <w:rFonts w:asciiTheme="minorHAnsi" w:hAnsiTheme="minorHAnsi" w:cstheme="minorHAnsi"/>
          <w:bCs/>
          <w:sz w:val="22"/>
          <w:szCs w:val="22"/>
        </w:rPr>
      </w:pPr>
      <w:r w:rsidRPr="00475315">
        <w:rPr>
          <w:rFonts w:asciiTheme="minorHAnsi" w:hAnsiTheme="minorHAnsi" w:cstheme="minorHAnsi"/>
          <w:sz w:val="22"/>
          <w:szCs w:val="22"/>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bookmarkEnd w:id="10"/>
    <w:p w14:paraId="6815FFD3" w14:textId="77777777" w:rsidR="00410D3F" w:rsidRPr="00475315" w:rsidRDefault="00410D3F" w:rsidP="00410D3F">
      <w:pPr>
        <w:tabs>
          <w:tab w:val="left" w:pos="851"/>
        </w:tabs>
        <w:ind w:left="709"/>
        <w:rPr>
          <w:rFonts w:asciiTheme="minorHAnsi" w:hAnsiTheme="minorHAnsi" w:cstheme="minorHAnsi"/>
          <w:bCs/>
          <w:sz w:val="22"/>
          <w:szCs w:val="22"/>
        </w:rPr>
      </w:pPr>
    </w:p>
    <w:p w14:paraId="1E0056D0" w14:textId="77777777" w:rsidR="00912D46" w:rsidRPr="00475315" w:rsidRDefault="00912D46" w:rsidP="00F0202F">
      <w:pPr>
        <w:tabs>
          <w:tab w:val="left" w:pos="851"/>
        </w:tabs>
        <w:rPr>
          <w:rFonts w:asciiTheme="minorHAnsi" w:hAnsiTheme="minorHAnsi" w:cstheme="minorHAnsi"/>
          <w:bCs/>
          <w:sz w:val="22"/>
          <w:szCs w:val="22"/>
        </w:rPr>
      </w:pPr>
    </w:p>
    <w:p w14:paraId="2F04223C" w14:textId="19926252" w:rsidR="00410D3F" w:rsidRPr="00475315" w:rsidRDefault="00410D3F" w:rsidP="001C3E5C">
      <w:pPr>
        <w:pStyle w:val="BodyText21"/>
        <w:pBdr>
          <w:top w:val="single" w:sz="8" w:space="1" w:color="auto"/>
          <w:left w:val="single" w:sz="8" w:space="4" w:color="auto"/>
          <w:bottom w:val="single" w:sz="8" w:space="1" w:color="auto"/>
          <w:right w:val="single" w:sz="8" w:space="4" w:color="auto"/>
          <w:between w:val="single" w:sz="8" w:space="1" w:color="auto"/>
          <w:bar w:val="single" w:sz="8" w:color="auto"/>
        </w:pBdr>
        <w:shd w:val="clear" w:color="auto" w:fill="E7E6E6"/>
        <w:tabs>
          <w:tab w:val="clear" w:pos="0"/>
        </w:tabs>
        <w:rPr>
          <w:rFonts w:asciiTheme="minorHAnsi" w:hAnsiTheme="minorHAnsi" w:cstheme="minorHAnsi"/>
          <w:b/>
          <w:bCs/>
          <w:color w:val="000000"/>
        </w:rPr>
      </w:pPr>
      <w:r w:rsidRPr="00475315">
        <w:rPr>
          <w:rFonts w:asciiTheme="minorHAnsi" w:hAnsiTheme="minorHAnsi" w:cstheme="minorHAnsi"/>
          <w:b/>
          <w:bCs/>
        </w:rPr>
        <w:t>ROZDZIAŁ X</w:t>
      </w:r>
      <w:r w:rsidR="008A34BE" w:rsidRPr="00475315">
        <w:rPr>
          <w:rFonts w:asciiTheme="minorHAnsi" w:hAnsiTheme="minorHAnsi" w:cstheme="minorHAnsi"/>
          <w:b/>
          <w:bCs/>
        </w:rPr>
        <w:t>VI</w:t>
      </w:r>
      <w:r w:rsidR="002A3A70" w:rsidRPr="00475315">
        <w:rPr>
          <w:rFonts w:asciiTheme="minorHAnsi" w:hAnsiTheme="minorHAnsi" w:cstheme="minorHAnsi"/>
          <w:b/>
          <w:bCs/>
        </w:rPr>
        <w:t>I</w:t>
      </w:r>
      <w:r w:rsidR="00676D17" w:rsidRPr="00475315">
        <w:rPr>
          <w:rFonts w:asciiTheme="minorHAnsi" w:hAnsiTheme="minorHAnsi" w:cstheme="minorHAnsi"/>
          <w:b/>
          <w:bCs/>
        </w:rPr>
        <w:t>I</w:t>
      </w:r>
      <w:r w:rsidRPr="00475315">
        <w:rPr>
          <w:rFonts w:asciiTheme="minorHAnsi" w:hAnsiTheme="minorHAnsi" w:cstheme="minorHAnsi"/>
          <w:b/>
          <w:bCs/>
        </w:rPr>
        <w:t xml:space="preserve">  Informacja dla wykonawców wspólnie ubiegających się o udzielenie zamówienia (spółki cywilne/konsorcja)</w:t>
      </w:r>
    </w:p>
    <w:p w14:paraId="4CA236CE" w14:textId="77777777" w:rsidR="00AE3044" w:rsidRPr="00475315" w:rsidRDefault="0001072D" w:rsidP="0001072D">
      <w:pPr>
        <w:ind w:left="567"/>
        <w:rPr>
          <w:rFonts w:asciiTheme="minorHAnsi" w:hAnsiTheme="minorHAnsi" w:cstheme="minorHAnsi"/>
          <w:bCs/>
          <w:sz w:val="22"/>
          <w:szCs w:val="22"/>
        </w:rPr>
      </w:pPr>
      <w:r w:rsidRPr="00475315">
        <w:rPr>
          <w:rFonts w:asciiTheme="minorHAnsi" w:hAnsiTheme="minorHAnsi" w:cstheme="minorHAnsi"/>
          <w:bCs/>
          <w:sz w:val="22"/>
          <w:szCs w:val="22"/>
        </w:rPr>
        <w:t xml:space="preserve">Wykonawcy mogą wspólnie ubiegać się o udzielenie zamówienia. </w:t>
      </w:r>
    </w:p>
    <w:p w14:paraId="30CFC970" w14:textId="632DFEE7" w:rsidR="005F34E3" w:rsidRPr="00475315" w:rsidRDefault="0001072D" w:rsidP="00800A51">
      <w:pPr>
        <w:ind w:left="567"/>
        <w:rPr>
          <w:rFonts w:asciiTheme="minorHAnsi" w:hAnsiTheme="minorHAnsi" w:cstheme="minorHAnsi"/>
          <w:bCs/>
          <w:sz w:val="22"/>
          <w:szCs w:val="22"/>
        </w:rPr>
      </w:pPr>
      <w:r w:rsidRPr="00475315">
        <w:rPr>
          <w:rFonts w:asciiTheme="minorHAnsi" w:hAnsiTheme="minorHAnsi" w:cstheme="minorHAnsi"/>
          <w:bCs/>
          <w:sz w:val="22"/>
          <w:szCs w:val="22"/>
        </w:rPr>
        <w:t>W takim przypadku Wykonawcy zobowiązani są do ustanowienia pełnomocnika do reprezentowania ich w postępowaniu o udzielenie zamówienia albo do reprezentowania w postępowaniu i zawarcia umowy w sprawie zamówienia publicznego.</w:t>
      </w:r>
    </w:p>
    <w:p w14:paraId="306A6750" w14:textId="77777777" w:rsidR="0001072D" w:rsidRPr="00475315" w:rsidRDefault="0001072D" w:rsidP="0001072D">
      <w:pPr>
        <w:ind w:left="567"/>
        <w:rPr>
          <w:rFonts w:asciiTheme="minorHAnsi" w:hAnsiTheme="minorHAnsi" w:cstheme="minorHAnsi"/>
          <w:bCs/>
          <w:sz w:val="22"/>
          <w:szCs w:val="22"/>
        </w:rPr>
      </w:pPr>
      <w:r w:rsidRPr="00475315">
        <w:rPr>
          <w:rFonts w:asciiTheme="minorHAnsi" w:hAnsiTheme="minorHAnsi" w:cstheme="minorHAnsi"/>
          <w:b/>
          <w:sz w:val="22"/>
          <w:szCs w:val="22"/>
        </w:rPr>
        <w:t>Pełnomocnictwo należy dołączyć do oferty</w:t>
      </w:r>
      <w:r w:rsidRPr="00475315">
        <w:rPr>
          <w:rFonts w:asciiTheme="minorHAnsi" w:hAnsiTheme="minorHAnsi" w:cstheme="minorHAnsi"/>
          <w:bCs/>
          <w:sz w:val="22"/>
          <w:szCs w:val="22"/>
        </w:rPr>
        <w:t xml:space="preserve"> i powinno ono zawierać w szczególności wskazanie:</w:t>
      </w:r>
    </w:p>
    <w:p w14:paraId="7D0A29C5" w14:textId="77777777" w:rsidR="0001072D" w:rsidRPr="00475315" w:rsidRDefault="0001072D">
      <w:pPr>
        <w:numPr>
          <w:ilvl w:val="1"/>
          <w:numId w:val="12"/>
        </w:numPr>
        <w:tabs>
          <w:tab w:val="clear" w:pos="1080"/>
          <w:tab w:val="left" w:pos="709"/>
          <w:tab w:val="num" w:pos="851"/>
        </w:tabs>
        <w:ind w:left="567" w:firstLine="0"/>
        <w:rPr>
          <w:rFonts w:asciiTheme="minorHAnsi" w:hAnsiTheme="minorHAnsi" w:cstheme="minorHAnsi"/>
          <w:bCs/>
          <w:sz w:val="22"/>
          <w:szCs w:val="22"/>
        </w:rPr>
      </w:pPr>
      <w:r w:rsidRPr="00475315">
        <w:rPr>
          <w:rFonts w:asciiTheme="minorHAnsi" w:hAnsiTheme="minorHAnsi" w:cstheme="minorHAnsi"/>
          <w:bCs/>
          <w:sz w:val="22"/>
          <w:szCs w:val="22"/>
        </w:rPr>
        <w:t>postępowania o udzielenie zamówienie publiczne, którego dotyczą,</w:t>
      </w:r>
    </w:p>
    <w:p w14:paraId="09F1763D" w14:textId="77777777" w:rsidR="0001072D" w:rsidRPr="00475315" w:rsidRDefault="0001072D">
      <w:pPr>
        <w:numPr>
          <w:ilvl w:val="1"/>
          <w:numId w:val="12"/>
        </w:numPr>
        <w:tabs>
          <w:tab w:val="clear" w:pos="1080"/>
          <w:tab w:val="left" w:pos="709"/>
          <w:tab w:val="num" w:pos="851"/>
        </w:tabs>
        <w:ind w:left="567" w:firstLine="0"/>
        <w:rPr>
          <w:rFonts w:asciiTheme="minorHAnsi" w:hAnsiTheme="minorHAnsi" w:cstheme="minorHAnsi"/>
          <w:bCs/>
          <w:sz w:val="22"/>
          <w:szCs w:val="22"/>
        </w:rPr>
      </w:pPr>
      <w:r w:rsidRPr="00475315">
        <w:rPr>
          <w:rFonts w:asciiTheme="minorHAnsi" w:hAnsiTheme="minorHAnsi" w:cstheme="minorHAnsi"/>
          <w:bCs/>
          <w:sz w:val="22"/>
          <w:szCs w:val="22"/>
        </w:rPr>
        <w:t>wszystkich Wykonawców ubiegających się wspólnie o udzielenie zamówienia,</w:t>
      </w:r>
    </w:p>
    <w:p w14:paraId="6E78875D" w14:textId="4F92CC3A" w:rsidR="00912D46" w:rsidRPr="00475315" w:rsidRDefault="0001072D">
      <w:pPr>
        <w:numPr>
          <w:ilvl w:val="1"/>
          <w:numId w:val="12"/>
        </w:numPr>
        <w:tabs>
          <w:tab w:val="clear" w:pos="1080"/>
          <w:tab w:val="left" w:pos="709"/>
          <w:tab w:val="num" w:pos="851"/>
        </w:tabs>
        <w:ind w:left="567" w:firstLine="0"/>
        <w:rPr>
          <w:rFonts w:asciiTheme="minorHAnsi" w:hAnsiTheme="minorHAnsi" w:cstheme="minorHAnsi"/>
          <w:bCs/>
          <w:sz w:val="22"/>
          <w:szCs w:val="22"/>
        </w:rPr>
      </w:pPr>
      <w:r w:rsidRPr="00475315">
        <w:rPr>
          <w:rFonts w:asciiTheme="minorHAnsi" w:hAnsiTheme="minorHAnsi" w:cstheme="minorHAnsi"/>
          <w:bCs/>
          <w:sz w:val="22"/>
          <w:szCs w:val="22"/>
        </w:rPr>
        <w:t>ustanowionego pełnomocnika oraz zakresu jego umocowania.</w:t>
      </w:r>
    </w:p>
    <w:p w14:paraId="09A273FD" w14:textId="2061002C" w:rsidR="000A1BE7" w:rsidRPr="00475315" w:rsidRDefault="0001072D" w:rsidP="00485D53">
      <w:pPr>
        <w:ind w:left="567"/>
        <w:rPr>
          <w:rFonts w:asciiTheme="minorHAnsi" w:hAnsiTheme="minorHAnsi" w:cstheme="minorHAnsi"/>
          <w:bCs/>
          <w:sz w:val="22"/>
          <w:szCs w:val="22"/>
        </w:rPr>
      </w:pPr>
      <w:r w:rsidRPr="00475315">
        <w:rPr>
          <w:rFonts w:asciiTheme="minorHAnsi" w:hAnsiTheme="minorHAnsi" w:cstheme="minorHAnsi"/>
          <w:bCs/>
          <w:sz w:val="22"/>
          <w:szCs w:val="22"/>
        </w:rPr>
        <w:t xml:space="preserve">W przypadku Wykonawców wspólnie ubiegających się o udzielenie zamówienia brak podstaw wykluczenia musi wykazać każdy z Wykonawców oddzielnie, wobec powyższego </w:t>
      </w:r>
      <w:r w:rsidR="002A3A70" w:rsidRPr="00475315">
        <w:rPr>
          <w:rFonts w:asciiTheme="minorHAnsi" w:hAnsiTheme="minorHAnsi" w:cstheme="minorHAnsi"/>
          <w:bCs/>
          <w:sz w:val="22"/>
          <w:szCs w:val="22"/>
        </w:rPr>
        <w:t xml:space="preserve">„Oświadczenie o niepodleganiu </w:t>
      </w:r>
      <w:r w:rsidR="00C843D5" w:rsidRPr="00475315">
        <w:rPr>
          <w:rFonts w:asciiTheme="minorHAnsi" w:hAnsiTheme="minorHAnsi" w:cstheme="minorHAnsi"/>
          <w:bCs/>
          <w:sz w:val="22"/>
          <w:szCs w:val="22"/>
        </w:rPr>
        <w:t xml:space="preserve">wykluczeniu z pozstępowania oraz spełnianiu warunków udziału”, o którym mowa w Rozdziale XV pkt. 1 </w:t>
      </w:r>
      <w:r w:rsidRPr="00475315">
        <w:rPr>
          <w:rFonts w:asciiTheme="minorHAnsi" w:hAnsiTheme="minorHAnsi" w:cstheme="minorHAnsi"/>
          <w:bCs/>
          <w:sz w:val="22"/>
          <w:szCs w:val="22"/>
        </w:rPr>
        <w:t>składa odrębnie każdy z Wykonawców wspólnie występujących.</w:t>
      </w:r>
      <w:r w:rsidR="0012752E" w:rsidRPr="00475315">
        <w:rPr>
          <w:rFonts w:asciiTheme="minorHAnsi" w:hAnsiTheme="minorHAnsi" w:cstheme="minorHAnsi"/>
          <w:bCs/>
          <w:sz w:val="22"/>
          <w:szCs w:val="22"/>
        </w:rPr>
        <w:t xml:space="preserve"> Oświadczenie te potwierdzają brak podstaw wykluczenia oraz spełnianie warunków udziału w postępowaniu w zakresie, w jakim każdy z Wykonawców wykazuje spełnianie warunków udziału w postępowaniu.</w:t>
      </w:r>
      <w:r w:rsidRPr="00475315">
        <w:rPr>
          <w:rFonts w:asciiTheme="minorHAnsi" w:hAnsiTheme="minorHAnsi" w:cstheme="minorHAnsi"/>
          <w:bCs/>
          <w:sz w:val="22"/>
          <w:szCs w:val="22"/>
        </w:rPr>
        <w:t xml:space="preserve"> </w:t>
      </w:r>
    </w:p>
    <w:p w14:paraId="3FBCD9FD" w14:textId="77777777" w:rsidR="003A44E1" w:rsidRPr="00475315" w:rsidRDefault="003A44E1" w:rsidP="00916AC4">
      <w:pPr>
        <w:pStyle w:val="Tekstpodstawowywcity"/>
        <w:tabs>
          <w:tab w:val="left" w:pos="851"/>
        </w:tabs>
        <w:spacing w:after="0" w:line="240" w:lineRule="auto"/>
        <w:ind w:left="993"/>
        <w:rPr>
          <w:rFonts w:asciiTheme="minorHAnsi" w:hAnsiTheme="minorHAnsi" w:cstheme="minorHAnsi"/>
        </w:rPr>
      </w:pPr>
    </w:p>
    <w:p w14:paraId="639A9456" w14:textId="77777777" w:rsidR="003A44E1" w:rsidRPr="00475315" w:rsidRDefault="003A44E1" w:rsidP="00916AC4">
      <w:pPr>
        <w:pStyle w:val="Tekstpodstawowywcity"/>
        <w:tabs>
          <w:tab w:val="left" w:pos="851"/>
        </w:tabs>
        <w:spacing w:after="0" w:line="240" w:lineRule="auto"/>
        <w:ind w:left="993"/>
        <w:rPr>
          <w:rFonts w:asciiTheme="minorHAnsi" w:hAnsiTheme="minorHAnsi" w:cstheme="minorHAnsi"/>
        </w:rPr>
      </w:pPr>
    </w:p>
    <w:p w14:paraId="38487612" w14:textId="3CCAADE3" w:rsidR="00EC44D7" w:rsidRPr="00475315" w:rsidRDefault="00F14337" w:rsidP="00B61D9D">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bCs/>
        </w:rPr>
      </w:pPr>
      <w:r w:rsidRPr="00475315">
        <w:rPr>
          <w:rFonts w:asciiTheme="minorHAnsi" w:hAnsiTheme="minorHAnsi" w:cstheme="minorHAnsi"/>
          <w:b/>
          <w:bCs/>
        </w:rPr>
        <w:t>ROZDZIAŁ X</w:t>
      </w:r>
      <w:r w:rsidR="005371E3" w:rsidRPr="00475315">
        <w:rPr>
          <w:rFonts w:asciiTheme="minorHAnsi" w:hAnsiTheme="minorHAnsi" w:cstheme="minorHAnsi"/>
          <w:b/>
          <w:bCs/>
        </w:rPr>
        <w:t>IX</w:t>
      </w:r>
      <w:r w:rsidR="000D352A" w:rsidRPr="00475315">
        <w:rPr>
          <w:rFonts w:asciiTheme="minorHAnsi" w:hAnsiTheme="minorHAnsi" w:cstheme="minorHAnsi"/>
          <w:b/>
          <w:bCs/>
        </w:rPr>
        <w:t xml:space="preserve"> </w:t>
      </w:r>
      <w:r w:rsidR="00D10854" w:rsidRPr="00475315">
        <w:rPr>
          <w:rFonts w:asciiTheme="minorHAnsi" w:hAnsiTheme="minorHAnsi" w:cstheme="minorHAnsi"/>
          <w:b/>
          <w:bCs/>
        </w:rPr>
        <w:t xml:space="preserve"> </w:t>
      </w:r>
      <w:r w:rsidR="00041F56" w:rsidRPr="00475315">
        <w:rPr>
          <w:rFonts w:asciiTheme="minorHAnsi" w:hAnsiTheme="minorHAnsi" w:cstheme="minorHAnsi"/>
          <w:b/>
          <w:bCs/>
        </w:rPr>
        <w:t>Sposób</w:t>
      </w:r>
      <w:r w:rsidR="00D6682B" w:rsidRPr="00475315">
        <w:rPr>
          <w:rFonts w:asciiTheme="minorHAnsi" w:hAnsiTheme="minorHAnsi" w:cstheme="minorHAnsi"/>
          <w:b/>
          <w:bCs/>
        </w:rPr>
        <w:t xml:space="preserve"> </w:t>
      </w:r>
      <w:r w:rsidR="00041F56" w:rsidRPr="00475315">
        <w:rPr>
          <w:rFonts w:asciiTheme="minorHAnsi" w:hAnsiTheme="minorHAnsi" w:cstheme="minorHAnsi"/>
          <w:b/>
          <w:bCs/>
        </w:rPr>
        <w:t>obliczenia ceny</w:t>
      </w:r>
    </w:p>
    <w:p w14:paraId="7056B9E1" w14:textId="77777777" w:rsidR="000D352A" w:rsidRPr="00475315" w:rsidRDefault="000D352A" w:rsidP="000D352A">
      <w:pPr>
        <w:pStyle w:val="Akapitzlist1"/>
        <w:spacing w:after="0" w:line="240" w:lineRule="auto"/>
        <w:ind w:left="709"/>
        <w:rPr>
          <w:rFonts w:asciiTheme="minorHAnsi" w:hAnsiTheme="minorHAnsi" w:cstheme="minorHAnsi"/>
        </w:rPr>
      </w:pPr>
    </w:p>
    <w:p w14:paraId="29E9035B" w14:textId="059E66C3" w:rsidR="000D352A" w:rsidRPr="00475315" w:rsidRDefault="000D352A" w:rsidP="00C2710C">
      <w:pPr>
        <w:pStyle w:val="Akapitzlist1"/>
        <w:numPr>
          <w:ilvl w:val="3"/>
          <w:numId w:val="7"/>
        </w:numPr>
        <w:tabs>
          <w:tab w:val="clear" w:pos="1800"/>
          <w:tab w:val="num" w:pos="709"/>
        </w:tabs>
        <w:spacing w:after="0" w:line="240" w:lineRule="auto"/>
        <w:ind w:left="709" w:hanging="425"/>
        <w:rPr>
          <w:rFonts w:asciiTheme="minorHAnsi" w:hAnsiTheme="minorHAnsi" w:cstheme="minorHAnsi"/>
        </w:rPr>
      </w:pPr>
      <w:r w:rsidRPr="00475315">
        <w:rPr>
          <w:rFonts w:asciiTheme="minorHAnsi" w:hAnsiTheme="minorHAnsi" w:cstheme="minorHAnsi"/>
        </w:rPr>
        <w:lastRenderedPageBreak/>
        <w:t>Wykonawca podaje cenę za realizację przedmiotu zgodnie ze wzorem Interaktywnego Formularza ofertowego udostępnionego na platformie e-zamówienia</w:t>
      </w:r>
    </w:p>
    <w:p w14:paraId="056E59FF" w14:textId="4A25DF01" w:rsidR="00227A0E" w:rsidRPr="00475315" w:rsidRDefault="00227A0E" w:rsidP="00C2710C">
      <w:pPr>
        <w:pStyle w:val="Akapitzlist1"/>
        <w:numPr>
          <w:ilvl w:val="3"/>
          <w:numId w:val="7"/>
        </w:numPr>
        <w:tabs>
          <w:tab w:val="clear" w:pos="1800"/>
          <w:tab w:val="num" w:pos="709"/>
        </w:tabs>
        <w:spacing w:after="0" w:line="240" w:lineRule="auto"/>
        <w:ind w:left="709" w:hanging="425"/>
        <w:rPr>
          <w:rFonts w:asciiTheme="minorHAnsi" w:hAnsiTheme="minorHAnsi" w:cstheme="minorHAnsi"/>
        </w:rPr>
      </w:pPr>
      <w:r w:rsidRPr="00475315">
        <w:rPr>
          <w:rFonts w:asciiTheme="minorHAnsi" w:hAnsiTheme="minorHAnsi" w:cstheme="minorHAnsi"/>
        </w:rPr>
        <w:t>W ofercie Wykonawca zobowiązany jest podać cenę za wykonanie całego przedmiotu zamówienia w złotych polskich (PLN), z dokładnością do 1 grosza, tj. do dwóch miejsc po przecinku</w:t>
      </w:r>
      <w:r w:rsidR="00B33946" w:rsidRPr="00475315">
        <w:rPr>
          <w:rFonts w:asciiTheme="minorHAnsi" w:hAnsiTheme="minorHAnsi" w:cstheme="minorHAnsi"/>
        </w:rPr>
        <w:t>, zgodnie z zasadami matematycznymi.</w:t>
      </w:r>
    </w:p>
    <w:p w14:paraId="0B3D7588" w14:textId="546B7DA3" w:rsidR="00C2710C" w:rsidRPr="00475315" w:rsidRDefault="00526B1C" w:rsidP="00B33946">
      <w:pPr>
        <w:pStyle w:val="Akapitzlist1"/>
        <w:numPr>
          <w:ilvl w:val="3"/>
          <w:numId w:val="7"/>
        </w:numPr>
        <w:tabs>
          <w:tab w:val="clear" w:pos="1800"/>
          <w:tab w:val="num" w:pos="709"/>
        </w:tabs>
        <w:spacing w:after="0" w:line="240" w:lineRule="auto"/>
        <w:ind w:left="709" w:hanging="425"/>
        <w:rPr>
          <w:rFonts w:asciiTheme="minorHAnsi" w:hAnsiTheme="minorHAnsi" w:cstheme="minorHAnsi"/>
        </w:rPr>
      </w:pPr>
      <w:r w:rsidRPr="00475315">
        <w:rPr>
          <w:rFonts w:asciiTheme="minorHAnsi" w:hAnsiTheme="minorHAnsi" w:cstheme="minorHAnsi"/>
        </w:rPr>
        <w:t xml:space="preserve">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6C784446" w14:textId="77777777" w:rsidR="00E26F99" w:rsidRPr="00475315" w:rsidRDefault="00E26F99" w:rsidP="00E26F99">
      <w:pPr>
        <w:pStyle w:val="Akapitzlist1"/>
        <w:numPr>
          <w:ilvl w:val="3"/>
          <w:numId w:val="7"/>
        </w:numPr>
        <w:tabs>
          <w:tab w:val="clear" w:pos="1800"/>
          <w:tab w:val="num" w:pos="709"/>
        </w:tabs>
        <w:spacing w:after="0" w:line="240" w:lineRule="auto"/>
        <w:ind w:left="709" w:hanging="425"/>
        <w:rPr>
          <w:rFonts w:asciiTheme="minorHAnsi" w:hAnsiTheme="minorHAnsi" w:cstheme="minorHAnsi"/>
        </w:rPr>
      </w:pPr>
      <w:r w:rsidRPr="00475315">
        <w:rPr>
          <w:rFonts w:asciiTheme="minorHAnsi" w:hAnsiTheme="minorHAnsi" w:cstheme="minorHAnsi"/>
        </w:rPr>
        <w:t>Rozliczenia pomiędzy zamawiającym a wykonawcą prowadzone będą w złotych polskich z dokładnością do dwóch miejsc po przecinku. Zamawiający nie przewiduje rozliczenia w walutach obcych.</w:t>
      </w:r>
    </w:p>
    <w:p w14:paraId="599998C3" w14:textId="689B456A" w:rsidR="00E26F99" w:rsidRPr="00475315" w:rsidRDefault="00E26F99" w:rsidP="00E26F99">
      <w:pPr>
        <w:pStyle w:val="Akapitzlist1"/>
        <w:numPr>
          <w:ilvl w:val="3"/>
          <w:numId w:val="7"/>
        </w:numPr>
        <w:tabs>
          <w:tab w:val="clear" w:pos="1800"/>
          <w:tab w:val="num" w:pos="709"/>
        </w:tabs>
        <w:spacing w:after="0" w:line="240" w:lineRule="auto"/>
        <w:ind w:left="709" w:hanging="425"/>
        <w:rPr>
          <w:rFonts w:asciiTheme="minorHAnsi" w:hAnsiTheme="minorHAnsi" w:cstheme="minorHAnsi"/>
        </w:rPr>
      </w:pPr>
      <w:r w:rsidRPr="00475315">
        <w:rPr>
          <w:rFonts w:asciiTheme="minorHAnsi" w:hAnsiTheme="minorHAnsi" w:cstheme="minorHAnsi"/>
        </w:rPr>
        <w:t>Cena oferty powinna być podana cyfrowo i słownie.</w:t>
      </w:r>
    </w:p>
    <w:p w14:paraId="2EE08F7E" w14:textId="2559D9AA" w:rsidR="00B33946" w:rsidRPr="00475315" w:rsidRDefault="00227A0E" w:rsidP="00B33946">
      <w:pPr>
        <w:pStyle w:val="Akapitzlist1"/>
        <w:numPr>
          <w:ilvl w:val="3"/>
          <w:numId w:val="7"/>
        </w:numPr>
        <w:tabs>
          <w:tab w:val="clear" w:pos="1800"/>
          <w:tab w:val="num" w:pos="709"/>
        </w:tabs>
        <w:spacing w:after="0" w:line="240" w:lineRule="auto"/>
        <w:ind w:left="709" w:hanging="425"/>
        <w:rPr>
          <w:rFonts w:asciiTheme="minorHAnsi" w:hAnsiTheme="minorHAnsi" w:cstheme="minorHAnsi"/>
        </w:rPr>
      </w:pPr>
      <w:r w:rsidRPr="00475315">
        <w:rPr>
          <w:rFonts w:asciiTheme="minorHAnsi" w:hAnsiTheme="minorHAnsi" w:cstheme="minorHAnsi"/>
        </w:rPr>
        <w:t xml:space="preserve">Wykonawca zobowiązany jest zastosować stawkę VAT zgodnie z obowiązującymi przepisami ustawy z 11 marca 2004r. o </w:t>
      </w:r>
      <w:r w:rsidR="00041F56" w:rsidRPr="00475315">
        <w:rPr>
          <w:rFonts w:asciiTheme="minorHAnsi" w:hAnsiTheme="minorHAnsi" w:cstheme="minorHAnsi"/>
        </w:rPr>
        <w:t xml:space="preserve">podatku od towarów i usług. </w:t>
      </w:r>
      <w:r w:rsidR="005612E2" w:rsidRPr="00475315">
        <w:rPr>
          <w:rFonts w:asciiTheme="minorHAnsi" w:hAnsiTheme="minorHAnsi" w:cstheme="minorHAnsi"/>
        </w:rPr>
        <w:t xml:space="preserve">Wykonawca ponosi wyłączną odpowiedzialność za zastosowane przez niego stawki </w:t>
      </w:r>
      <w:r w:rsidR="00347763" w:rsidRPr="00475315">
        <w:rPr>
          <w:rFonts w:asciiTheme="minorHAnsi" w:hAnsiTheme="minorHAnsi" w:cstheme="minorHAnsi"/>
        </w:rPr>
        <w:t>podatku</w:t>
      </w:r>
      <w:r w:rsidR="005612E2" w:rsidRPr="00475315">
        <w:rPr>
          <w:rFonts w:asciiTheme="minorHAnsi" w:hAnsiTheme="minorHAnsi" w:cstheme="minorHAnsi"/>
        </w:rPr>
        <w:t xml:space="preserve"> VAT od towarów i usług niezgodnej z obowiązującymi </w:t>
      </w:r>
      <w:r w:rsidR="00347763" w:rsidRPr="00475315">
        <w:rPr>
          <w:rFonts w:asciiTheme="minorHAnsi" w:hAnsiTheme="minorHAnsi" w:cstheme="minorHAnsi"/>
        </w:rPr>
        <w:t>przepisami</w:t>
      </w:r>
      <w:r w:rsidR="005612E2" w:rsidRPr="00475315">
        <w:rPr>
          <w:rFonts w:asciiTheme="minorHAnsi" w:hAnsiTheme="minorHAnsi" w:cstheme="minorHAnsi"/>
        </w:rPr>
        <w:t>.</w:t>
      </w:r>
    </w:p>
    <w:p w14:paraId="1188242D" w14:textId="49F5F3E3" w:rsidR="00B33946" w:rsidRPr="00475315" w:rsidRDefault="00B33946" w:rsidP="00C2710C">
      <w:pPr>
        <w:pStyle w:val="Akapitzlist1"/>
        <w:numPr>
          <w:ilvl w:val="3"/>
          <w:numId w:val="7"/>
        </w:numPr>
        <w:tabs>
          <w:tab w:val="clear" w:pos="1800"/>
          <w:tab w:val="num" w:pos="709"/>
        </w:tabs>
        <w:spacing w:after="0" w:line="240" w:lineRule="auto"/>
        <w:ind w:left="709" w:hanging="425"/>
        <w:rPr>
          <w:rFonts w:asciiTheme="minorHAnsi" w:hAnsiTheme="minorHAnsi" w:cstheme="minorHAnsi"/>
        </w:rPr>
      </w:pPr>
      <w:r w:rsidRPr="00475315">
        <w:rPr>
          <w:rFonts w:asciiTheme="minorHAnsi" w:hAnsiTheme="minorHAnsi" w:cstheme="minorHAnsi"/>
        </w:rPr>
        <w:t xml:space="preserve">Jeżeli złożona zostanie oferta, której wybór prowadziłby do powstania u Zamawiającego obowiązku podatkowego zgodnie z ustawą z 11 marca 2004r. o podatku od towarów i usług, dla celów zastosowania kryterium ceny Zamawiający doliczy do przedstawionej w tej ofercie ceny kwotę podatku od towarów i usług, którą miałby obowiązek rozliczyć. </w:t>
      </w:r>
    </w:p>
    <w:p w14:paraId="7B96AF99" w14:textId="070EDDE4" w:rsidR="00E26F99" w:rsidRPr="00475315" w:rsidRDefault="00E26F99" w:rsidP="00C2710C">
      <w:pPr>
        <w:pStyle w:val="Akapitzlist1"/>
        <w:numPr>
          <w:ilvl w:val="3"/>
          <w:numId w:val="7"/>
        </w:numPr>
        <w:tabs>
          <w:tab w:val="clear" w:pos="1800"/>
          <w:tab w:val="num" w:pos="709"/>
        </w:tabs>
        <w:spacing w:after="0" w:line="240" w:lineRule="auto"/>
        <w:ind w:left="709" w:hanging="425"/>
        <w:rPr>
          <w:rFonts w:asciiTheme="minorHAnsi" w:hAnsiTheme="minorHAnsi" w:cstheme="minorHAnsi"/>
        </w:rPr>
      </w:pPr>
      <w:r w:rsidRPr="00475315">
        <w:rPr>
          <w:rFonts w:asciiTheme="minorHAnsi" w:hAnsiTheme="minorHAnsi" w:cstheme="minorHAnsi"/>
        </w:rPr>
        <w:t>Wykonawca składając ofertę zobowiązany jest:</w:t>
      </w:r>
    </w:p>
    <w:p w14:paraId="583DBD9E" w14:textId="71C2135D" w:rsidR="00E26F99" w:rsidRPr="00475315" w:rsidRDefault="00E26F99" w:rsidP="00E26F99">
      <w:pPr>
        <w:pStyle w:val="Akapitzlist1"/>
        <w:spacing w:after="0" w:line="240" w:lineRule="auto"/>
        <w:ind w:left="709"/>
        <w:rPr>
          <w:rFonts w:asciiTheme="minorHAnsi" w:hAnsiTheme="minorHAnsi" w:cstheme="minorHAnsi"/>
        </w:rPr>
      </w:pPr>
      <w:r w:rsidRPr="00475315">
        <w:rPr>
          <w:rFonts w:asciiTheme="minorHAnsi" w:hAnsiTheme="minorHAnsi" w:cstheme="minorHAnsi"/>
        </w:rPr>
        <w:t>1) poinformować Zamawiającego, że wybór jego oferty będzie prowadził do powstania u Zamawiającego obowiązku podatkowego,</w:t>
      </w:r>
    </w:p>
    <w:p w14:paraId="3767F5E8" w14:textId="68D396FE" w:rsidR="00E26F99" w:rsidRPr="00475315" w:rsidRDefault="00413887" w:rsidP="00E26F99">
      <w:pPr>
        <w:pStyle w:val="Akapitzlist1"/>
        <w:spacing w:after="0" w:line="240" w:lineRule="auto"/>
        <w:ind w:left="709"/>
        <w:rPr>
          <w:rFonts w:asciiTheme="minorHAnsi" w:hAnsiTheme="minorHAnsi" w:cstheme="minorHAnsi"/>
        </w:rPr>
      </w:pPr>
      <w:r w:rsidRPr="00475315">
        <w:rPr>
          <w:rFonts w:asciiTheme="minorHAnsi" w:hAnsiTheme="minorHAnsi" w:cstheme="minorHAnsi"/>
        </w:rPr>
        <w:t>2) wskazać nazwę (rodzaj) towaru lub usługi, których dostawa lub świadczenie będą prowadziły do powstania obowiązku podatkowego;</w:t>
      </w:r>
    </w:p>
    <w:p w14:paraId="39F2D80F" w14:textId="7F15CE0C" w:rsidR="00413887" w:rsidRPr="00475315" w:rsidRDefault="00413887" w:rsidP="00E26F99">
      <w:pPr>
        <w:pStyle w:val="Akapitzlist1"/>
        <w:spacing w:after="0" w:line="240" w:lineRule="auto"/>
        <w:ind w:left="709"/>
        <w:rPr>
          <w:rFonts w:asciiTheme="minorHAnsi" w:hAnsiTheme="minorHAnsi" w:cstheme="minorHAnsi"/>
        </w:rPr>
      </w:pPr>
      <w:r w:rsidRPr="00475315">
        <w:rPr>
          <w:rFonts w:asciiTheme="minorHAnsi" w:hAnsiTheme="minorHAnsi" w:cstheme="minorHAnsi"/>
        </w:rPr>
        <w:t>3) wskazać wartości towaru lub usługi objętego obowiązkiem podatkowym Zamawiającego, bez kwoty podatku,</w:t>
      </w:r>
    </w:p>
    <w:p w14:paraId="54F8CD3E" w14:textId="028EB107" w:rsidR="00E26F99" w:rsidRPr="00475315" w:rsidRDefault="00413887" w:rsidP="00413887">
      <w:pPr>
        <w:pStyle w:val="Akapitzlist1"/>
        <w:spacing w:after="0" w:line="240" w:lineRule="auto"/>
        <w:ind w:left="709"/>
        <w:rPr>
          <w:rFonts w:asciiTheme="minorHAnsi" w:hAnsiTheme="minorHAnsi" w:cstheme="minorHAnsi"/>
        </w:rPr>
      </w:pPr>
      <w:r w:rsidRPr="00475315">
        <w:rPr>
          <w:rFonts w:asciiTheme="minorHAnsi" w:hAnsiTheme="minorHAnsi" w:cstheme="minorHAnsi"/>
        </w:rPr>
        <w:t xml:space="preserve">4) wskazać stawkę podatku od towarów i usług, która zgodnie z wiedzą Wykonawcy, będzie miała zastosowanie. </w:t>
      </w:r>
    </w:p>
    <w:p w14:paraId="6636525B" w14:textId="4FFD7D60" w:rsidR="00867DCF" w:rsidRPr="00475315" w:rsidRDefault="006E0BF4" w:rsidP="00017009">
      <w:pPr>
        <w:pStyle w:val="Akapitzlist1"/>
        <w:numPr>
          <w:ilvl w:val="3"/>
          <w:numId w:val="7"/>
        </w:numPr>
        <w:tabs>
          <w:tab w:val="clear" w:pos="1800"/>
          <w:tab w:val="num" w:pos="709"/>
        </w:tabs>
        <w:spacing w:after="0" w:line="240" w:lineRule="auto"/>
        <w:ind w:left="709" w:hanging="425"/>
        <w:rPr>
          <w:rFonts w:asciiTheme="minorHAnsi" w:hAnsiTheme="minorHAnsi" w:cstheme="minorHAnsi"/>
        </w:rPr>
      </w:pPr>
      <w:r w:rsidRPr="00475315">
        <w:rPr>
          <w:rFonts w:asciiTheme="minorHAnsi" w:hAnsiTheme="minorHAnsi" w:cstheme="minorHAnsi"/>
        </w:rPr>
        <w:t>Zamawiający poprawi</w:t>
      </w:r>
      <w:r w:rsidR="00BD27FB" w:rsidRPr="00475315">
        <w:rPr>
          <w:rFonts w:asciiTheme="minorHAnsi" w:hAnsiTheme="minorHAnsi" w:cstheme="minorHAnsi"/>
        </w:rPr>
        <w:t xml:space="preserve">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ustawy </w:t>
      </w:r>
      <w:proofErr w:type="spellStart"/>
      <w:r w:rsidR="00BD27FB" w:rsidRPr="00475315">
        <w:rPr>
          <w:rFonts w:asciiTheme="minorHAnsi" w:hAnsiTheme="minorHAnsi" w:cstheme="minorHAnsi"/>
        </w:rPr>
        <w:t>Pzp</w:t>
      </w:r>
      <w:proofErr w:type="spellEnd"/>
      <w:r w:rsidR="00BD27FB" w:rsidRPr="00475315">
        <w:rPr>
          <w:rFonts w:asciiTheme="minorHAnsi" w:hAnsiTheme="minorHAnsi" w:cstheme="minorHAnsi"/>
        </w:rPr>
        <w:t>).</w:t>
      </w:r>
    </w:p>
    <w:p w14:paraId="50F5456C" w14:textId="77777777" w:rsidR="00AE2849" w:rsidRPr="00475315" w:rsidRDefault="00AE2849" w:rsidP="00AE2849">
      <w:pPr>
        <w:autoSpaceDE w:val="0"/>
        <w:autoSpaceDN w:val="0"/>
        <w:adjustRightInd w:val="0"/>
        <w:rPr>
          <w:rFonts w:asciiTheme="minorHAnsi" w:hAnsiTheme="minorHAnsi" w:cstheme="minorHAnsi"/>
          <w:color w:val="000000"/>
          <w:kern w:val="0"/>
          <w:sz w:val="22"/>
          <w:szCs w:val="22"/>
          <w:lang w:eastAsia="pl-PL"/>
        </w:rPr>
      </w:pPr>
    </w:p>
    <w:p w14:paraId="38904CC2" w14:textId="77777777" w:rsidR="00800A51" w:rsidRPr="00475315" w:rsidRDefault="00800A51" w:rsidP="00EC44D7">
      <w:pPr>
        <w:rPr>
          <w:rFonts w:asciiTheme="minorHAnsi" w:hAnsiTheme="minorHAnsi" w:cstheme="minorHAnsi"/>
          <w:sz w:val="22"/>
          <w:szCs w:val="22"/>
        </w:rPr>
      </w:pPr>
    </w:p>
    <w:p w14:paraId="4D28DD3B" w14:textId="053EE01D" w:rsidR="00EC44D7" w:rsidRPr="00475315" w:rsidRDefault="00EC44D7" w:rsidP="00B61D9D">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rPr>
      </w:pPr>
      <w:r w:rsidRPr="00475315">
        <w:rPr>
          <w:rFonts w:asciiTheme="minorHAnsi" w:hAnsiTheme="minorHAnsi" w:cstheme="minorHAnsi"/>
          <w:b/>
        </w:rPr>
        <w:t>ROZDZIAŁ X</w:t>
      </w:r>
      <w:r w:rsidR="00676D17" w:rsidRPr="00475315">
        <w:rPr>
          <w:rFonts w:asciiTheme="minorHAnsi" w:hAnsiTheme="minorHAnsi" w:cstheme="minorHAnsi"/>
          <w:b/>
        </w:rPr>
        <w:t>X</w:t>
      </w:r>
      <w:r w:rsidRPr="00475315">
        <w:rPr>
          <w:rFonts w:asciiTheme="minorHAnsi" w:hAnsiTheme="minorHAnsi" w:cstheme="minorHAnsi"/>
          <w:b/>
        </w:rPr>
        <w:t xml:space="preserve"> </w:t>
      </w:r>
      <w:r w:rsidR="00F469D1" w:rsidRPr="00475315">
        <w:rPr>
          <w:rFonts w:asciiTheme="minorHAnsi" w:hAnsiTheme="minorHAnsi" w:cstheme="minorHAnsi"/>
          <w:b/>
        </w:rPr>
        <w:t xml:space="preserve"> </w:t>
      </w:r>
      <w:r w:rsidR="009B7251" w:rsidRPr="00475315">
        <w:rPr>
          <w:rFonts w:asciiTheme="minorHAnsi" w:hAnsiTheme="minorHAnsi" w:cstheme="minorHAnsi"/>
          <w:b/>
        </w:rPr>
        <w:t>Opis kryteriów oceny ofert, wraz z podaniem wag tych kryteriów i sposobu oceny ofert</w:t>
      </w:r>
    </w:p>
    <w:p w14:paraId="33BC110D" w14:textId="77777777" w:rsidR="003A6A52" w:rsidRPr="00475315" w:rsidRDefault="009322B9" w:rsidP="006E62AC">
      <w:pPr>
        <w:pStyle w:val="Tekstpodstawowywcity21"/>
        <w:numPr>
          <w:ilvl w:val="0"/>
          <w:numId w:val="5"/>
        </w:numPr>
        <w:tabs>
          <w:tab w:val="clear" w:pos="360"/>
          <w:tab w:val="left" w:pos="709"/>
        </w:tabs>
        <w:spacing w:after="0" w:line="100" w:lineRule="atLeast"/>
        <w:ind w:left="709" w:hanging="425"/>
        <w:rPr>
          <w:rFonts w:asciiTheme="minorHAnsi" w:hAnsiTheme="minorHAnsi" w:cstheme="minorHAnsi"/>
          <w:b/>
          <w:color w:val="000000"/>
        </w:rPr>
      </w:pPr>
      <w:r w:rsidRPr="00475315">
        <w:rPr>
          <w:rFonts w:asciiTheme="minorHAnsi" w:hAnsiTheme="minorHAnsi" w:cstheme="minorHAnsi"/>
          <w:color w:val="000000"/>
        </w:rPr>
        <w:t xml:space="preserve">Przy </w:t>
      </w:r>
      <w:r w:rsidR="00670E29" w:rsidRPr="00475315">
        <w:rPr>
          <w:rFonts w:asciiTheme="minorHAnsi" w:hAnsiTheme="minorHAnsi" w:cstheme="minorHAnsi"/>
          <w:color w:val="000000"/>
        </w:rPr>
        <w:t>dokonywaniu wyboru najkorzystniejszej oferty Zamawiający stosować będzie niżej podane kryteria:</w:t>
      </w:r>
      <w:r w:rsidR="00572E05" w:rsidRPr="00475315">
        <w:rPr>
          <w:rFonts w:asciiTheme="minorHAnsi" w:hAnsiTheme="minorHAnsi" w:cstheme="minorHAnsi"/>
          <w:color w:val="000000"/>
        </w:rPr>
        <w:t xml:space="preserve"> </w:t>
      </w:r>
    </w:p>
    <w:p w14:paraId="50E6F9C9" w14:textId="77777777" w:rsidR="00670E29" w:rsidRPr="00475315" w:rsidRDefault="00670E29" w:rsidP="003A6A52">
      <w:pPr>
        <w:pStyle w:val="Tekstpodstawowywcity21"/>
        <w:tabs>
          <w:tab w:val="left" w:pos="709"/>
        </w:tabs>
        <w:spacing w:after="0" w:line="100" w:lineRule="atLeast"/>
        <w:ind w:left="709"/>
        <w:rPr>
          <w:rFonts w:asciiTheme="minorHAnsi" w:hAnsiTheme="minorHAnsi" w:cstheme="minorHAnsi"/>
          <w:b/>
          <w:color w:val="00000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0"/>
        <w:gridCol w:w="2977"/>
      </w:tblGrid>
      <w:tr w:rsidR="00E4476A" w:rsidRPr="00475315" w14:paraId="2931835E" w14:textId="77777777" w:rsidTr="004912BF">
        <w:trPr>
          <w:tblHeader/>
        </w:trPr>
        <w:tc>
          <w:tcPr>
            <w:tcW w:w="675" w:type="dxa"/>
            <w:shd w:val="clear" w:color="auto" w:fill="BFBFBF"/>
          </w:tcPr>
          <w:p w14:paraId="48097A99" w14:textId="77777777" w:rsidR="00E4476A" w:rsidRPr="00475315" w:rsidRDefault="00E5424A" w:rsidP="008620C8">
            <w:pPr>
              <w:pStyle w:val="Tekstpodstawowywcity21"/>
              <w:tabs>
                <w:tab w:val="left" w:pos="709"/>
              </w:tabs>
              <w:spacing w:after="0" w:line="100" w:lineRule="atLeast"/>
              <w:ind w:left="0"/>
              <w:jc w:val="center"/>
              <w:rPr>
                <w:rFonts w:asciiTheme="minorHAnsi" w:hAnsiTheme="minorHAnsi" w:cstheme="minorHAnsi"/>
                <w:b/>
                <w:color w:val="000000"/>
              </w:rPr>
            </w:pPr>
            <w:r w:rsidRPr="00475315">
              <w:rPr>
                <w:rFonts w:asciiTheme="minorHAnsi" w:hAnsiTheme="minorHAnsi" w:cstheme="minorHAnsi"/>
                <w:b/>
                <w:color w:val="000000"/>
              </w:rPr>
              <w:t>Nr</w:t>
            </w:r>
          </w:p>
        </w:tc>
        <w:tc>
          <w:tcPr>
            <w:tcW w:w="3260" w:type="dxa"/>
            <w:shd w:val="clear" w:color="auto" w:fill="BFBFBF"/>
          </w:tcPr>
          <w:p w14:paraId="2EB10C9C" w14:textId="77777777" w:rsidR="00E4476A" w:rsidRPr="00475315" w:rsidRDefault="00E5424A" w:rsidP="008620C8">
            <w:pPr>
              <w:pStyle w:val="Tekstpodstawowywcity21"/>
              <w:tabs>
                <w:tab w:val="left" w:pos="709"/>
              </w:tabs>
              <w:spacing w:after="0" w:line="100" w:lineRule="atLeast"/>
              <w:ind w:left="0"/>
              <w:jc w:val="center"/>
              <w:rPr>
                <w:rFonts w:asciiTheme="minorHAnsi" w:hAnsiTheme="minorHAnsi" w:cstheme="minorHAnsi"/>
                <w:b/>
                <w:color w:val="000000"/>
              </w:rPr>
            </w:pPr>
            <w:r w:rsidRPr="00475315">
              <w:rPr>
                <w:rFonts w:asciiTheme="minorHAnsi" w:hAnsiTheme="minorHAnsi" w:cstheme="minorHAnsi"/>
                <w:b/>
                <w:color w:val="000000"/>
              </w:rPr>
              <w:t>Kryterium</w:t>
            </w:r>
          </w:p>
        </w:tc>
        <w:tc>
          <w:tcPr>
            <w:tcW w:w="2977" w:type="dxa"/>
            <w:shd w:val="clear" w:color="auto" w:fill="BFBFBF"/>
          </w:tcPr>
          <w:p w14:paraId="593D8C05" w14:textId="1335F93E" w:rsidR="00E4476A" w:rsidRPr="00475315" w:rsidRDefault="00E5424A" w:rsidP="008620C8">
            <w:pPr>
              <w:pStyle w:val="Tekstpodstawowywcity21"/>
              <w:tabs>
                <w:tab w:val="left" w:pos="709"/>
              </w:tabs>
              <w:spacing w:after="0" w:line="100" w:lineRule="atLeast"/>
              <w:ind w:left="0"/>
              <w:jc w:val="center"/>
              <w:rPr>
                <w:rFonts w:asciiTheme="minorHAnsi" w:hAnsiTheme="minorHAnsi" w:cstheme="minorHAnsi"/>
                <w:b/>
                <w:color w:val="000000"/>
              </w:rPr>
            </w:pPr>
            <w:r w:rsidRPr="00475315">
              <w:rPr>
                <w:rFonts w:asciiTheme="minorHAnsi" w:hAnsiTheme="minorHAnsi" w:cstheme="minorHAnsi"/>
                <w:b/>
                <w:color w:val="000000"/>
              </w:rPr>
              <w:t>Waga</w:t>
            </w:r>
            <w:r w:rsidR="005B7DF7" w:rsidRPr="00475315">
              <w:rPr>
                <w:rFonts w:asciiTheme="minorHAnsi" w:hAnsiTheme="minorHAnsi" w:cstheme="minorHAnsi"/>
                <w:b/>
                <w:color w:val="000000"/>
              </w:rPr>
              <w:t xml:space="preserve"> (%)</w:t>
            </w:r>
          </w:p>
        </w:tc>
      </w:tr>
      <w:tr w:rsidR="00E4476A" w:rsidRPr="00475315" w14:paraId="33D71591" w14:textId="77777777" w:rsidTr="008620C8">
        <w:tc>
          <w:tcPr>
            <w:tcW w:w="675" w:type="dxa"/>
            <w:shd w:val="clear" w:color="auto" w:fill="auto"/>
          </w:tcPr>
          <w:p w14:paraId="6B898809" w14:textId="77777777" w:rsidR="00E4476A" w:rsidRPr="00475315" w:rsidRDefault="00E5424A" w:rsidP="008620C8">
            <w:pPr>
              <w:pStyle w:val="Tekstpodstawowywcity21"/>
              <w:tabs>
                <w:tab w:val="left" w:pos="709"/>
              </w:tabs>
              <w:spacing w:after="0" w:line="100" w:lineRule="atLeast"/>
              <w:ind w:left="0"/>
              <w:jc w:val="center"/>
              <w:rPr>
                <w:rFonts w:asciiTheme="minorHAnsi" w:hAnsiTheme="minorHAnsi" w:cstheme="minorHAnsi"/>
                <w:bCs/>
                <w:color w:val="000000"/>
              </w:rPr>
            </w:pPr>
            <w:r w:rsidRPr="00475315">
              <w:rPr>
                <w:rFonts w:asciiTheme="minorHAnsi" w:hAnsiTheme="minorHAnsi" w:cstheme="minorHAnsi"/>
                <w:bCs/>
                <w:color w:val="000000"/>
              </w:rPr>
              <w:t>1</w:t>
            </w:r>
          </w:p>
        </w:tc>
        <w:tc>
          <w:tcPr>
            <w:tcW w:w="3260" w:type="dxa"/>
            <w:shd w:val="clear" w:color="auto" w:fill="auto"/>
          </w:tcPr>
          <w:p w14:paraId="1634A7C6" w14:textId="77777777" w:rsidR="00E4476A" w:rsidRPr="00475315" w:rsidRDefault="00E5424A" w:rsidP="008620C8">
            <w:pPr>
              <w:pStyle w:val="Tekstpodstawowywcity21"/>
              <w:tabs>
                <w:tab w:val="left" w:pos="709"/>
              </w:tabs>
              <w:spacing w:after="0" w:line="100" w:lineRule="atLeast"/>
              <w:ind w:left="0"/>
              <w:rPr>
                <w:rFonts w:asciiTheme="minorHAnsi" w:hAnsiTheme="minorHAnsi" w:cstheme="minorHAnsi"/>
                <w:bCs/>
                <w:color w:val="000000"/>
              </w:rPr>
            </w:pPr>
            <w:r w:rsidRPr="00475315">
              <w:rPr>
                <w:rFonts w:asciiTheme="minorHAnsi" w:hAnsiTheme="minorHAnsi" w:cstheme="minorHAnsi"/>
                <w:bCs/>
                <w:color w:val="000000"/>
              </w:rPr>
              <w:t>Cena</w:t>
            </w:r>
            <w:r w:rsidR="0092370F" w:rsidRPr="00475315">
              <w:rPr>
                <w:rFonts w:asciiTheme="minorHAnsi" w:hAnsiTheme="minorHAnsi" w:cstheme="minorHAnsi"/>
                <w:bCs/>
                <w:color w:val="000000"/>
              </w:rPr>
              <w:t xml:space="preserve"> (C)</w:t>
            </w:r>
          </w:p>
        </w:tc>
        <w:tc>
          <w:tcPr>
            <w:tcW w:w="2977" w:type="dxa"/>
            <w:shd w:val="clear" w:color="auto" w:fill="auto"/>
          </w:tcPr>
          <w:p w14:paraId="7D151CFC" w14:textId="18A78549" w:rsidR="00E4476A" w:rsidRPr="00475315" w:rsidRDefault="00E5424A" w:rsidP="008620C8">
            <w:pPr>
              <w:pStyle w:val="Tekstpodstawowywcity21"/>
              <w:tabs>
                <w:tab w:val="left" w:pos="709"/>
              </w:tabs>
              <w:spacing w:after="0" w:line="100" w:lineRule="atLeast"/>
              <w:ind w:left="0"/>
              <w:jc w:val="center"/>
              <w:rPr>
                <w:rFonts w:asciiTheme="minorHAnsi" w:hAnsiTheme="minorHAnsi" w:cstheme="minorHAnsi"/>
                <w:bCs/>
                <w:color w:val="000000"/>
              </w:rPr>
            </w:pPr>
            <w:r w:rsidRPr="00475315">
              <w:rPr>
                <w:rFonts w:asciiTheme="minorHAnsi" w:hAnsiTheme="minorHAnsi" w:cstheme="minorHAnsi"/>
                <w:bCs/>
                <w:color w:val="000000"/>
              </w:rPr>
              <w:t>60</w:t>
            </w:r>
          </w:p>
          <w:p w14:paraId="2E05E962" w14:textId="77777777" w:rsidR="00E66178" w:rsidRPr="00475315" w:rsidRDefault="00E66178" w:rsidP="008620C8">
            <w:pPr>
              <w:pStyle w:val="Tekstpodstawowywcity21"/>
              <w:tabs>
                <w:tab w:val="left" w:pos="709"/>
              </w:tabs>
              <w:spacing w:after="0" w:line="100" w:lineRule="atLeast"/>
              <w:ind w:left="0"/>
              <w:jc w:val="center"/>
              <w:rPr>
                <w:rFonts w:asciiTheme="minorHAnsi" w:hAnsiTheme="minorHAnsi" w:cstheme="minorHAnsi"/>
                <w:bCs/>
                <w:color w:val="000000"/>
              </w:rPr>
            </w:pPr>
          </w:p>
        </w:tc>
      </w:tr>
      <w:tr w:rsidR="00E4476A" w:rsidRPr="00475315" w14:paraId="0CB96173" w14:textId="77777777" w:rsidTr="008620C8">
        <w:tc>
          <w:tcPr>
            <w:tcW w:w="675" w:type="dxa"/>
            <w:shd w:val="clear" w:color="auto" w:fill="auto"/>
          </w:tcPr>
          <w:p w14:paraId="5D6321A8" w14:textId="77777777" w:rsidR="00E4476A" w:rsidRPr="00475315" w:rsidRDefault="00E5424A" w:rsidP="008620C8">
            <w:pPr>
              <w:pStyle w:val="Tekstpodstawowywcity21"/>
              <w:tabs>
                <w:tab w:val="left" w:pos="709"/>
              </w:tabs>
              <w:spacing w:after="0" w:line="100" w:lineRule="atLeast"/>
              <w:ind w:left="0"/>
              <w:jc w:val="center"/>
              <w:rPr>
                <w:rFonts w:asciiTheme="minorHAnsi" w:hAnsiTheme="minorHAnsi" w:cstheme="minorHAnsi"/>
                <w:bCs/>
                <w:color w:val="000000"/>
              </w:rPr>
            </w:pPr>
            <w:r w:rsidRPr="00475315">
              <w:rPr>
                <w:rFonts w:asciiTheme="minorHAnsi" w:hAnsiTheme="minorHAnsi" w:cstheme="minorHAnsi"/>
                <w:bCs/>
                <w:color w:val="000000"/>
              </w:rPr>
              <w:t>2</w:t>
            </w:r>
          </w:p>
        </w:tc>
        <w:tc>
          <w:tcPr>
            <w:tcW w:w="3260" w:type="dxa"/>
            <w:shd w:val="clear" w:color="auto" w:fill="auto"/>
          </w:tcPr>
          <w:p w14:paraId="3F0F1CE6" w14:textId="53AC9A6E" w:rsidR="00E4476A" w:rsidRPr="00475315" w:rsidRDefault="00413887" w:rsidP="00800A51">
            <w:pPr>
              <w:pStyle w:val="Tekstpodstawowywcity21"/>
              <w:tabs>
                <w:tab w:val="left" w:pos="709"/>
              </w:tabs>
              <w:spacing w:after="0" w:line="100" w:lineRule="atLeast"/>
              <w:ind w:left="0"/>
              <w:jc w:val="left"/>
              <w:rPr>
                <w:rFonts w:asciiTheme="minorHAnsi" w:hAnsiTheme="minorHAnsi" w:cstheme="minorHAnsi"/>
                <w:bCs/>
                <w:color w:val="000000"/>
              </w:rPr>
            </w:pPr>
            <w:r w:rsidRPr="00475315">
              <w:rPr>
                <w:rFonts w:asciiTheme="minorHAnsi" w:hAnsiTheme="minorHAnsi" w:cstheme="minorHAnsi"/>
                <w:bCs/>
                <w:color w:val="000000"/>
              </w:rPr>
              <w:t>Dobrowolny okres wydłużenia rękojmi</w:t>
            </w:r>
            <w:r w:rsidR="002122C9" w:rsidRPr="00475315">
              <w:rPr>
                <w:rFonts w:asciiTheme="minorHAnsi" w:hAnsiTheme="minorHAnsi" w:cstheme="minorHAnsi"/>
                <w:bCs/>
                <w:color w:val="000000"/>
              </w:rPr>
              <w:t xml:space="preserve"> i gwarancji</w:t>
            </w:r>
            <w:r w:rsidR="00EA1F4A" w:rsidRPr="00475315">
              <w:rPr>
                <w:rFonts w:asciiTheme="minorHAnsi" w:hAnsiTheme="minorHAnsi" w:cstheme="minorHAnsi"/>
                <w:bCs/>
                <w:color w:val="000000"/>
              </w:rPr>
              <w:t xml:space="preserve"> na roboty budowlane</w:t>
            </w:r>
            <w:r w:rsidRPr="00475315">
              <w:rPr>
                <w:rFonts w:asciiTheme="minorHAnsi" w:hAnsiTheme="minorHAnsi" w:cstheme="minorHAnsi"/>
                <w:bCs/>
                <w:color w:val="000000"/>
              </w:rPr>
              <w:t xml:space="preserve"> wraz z wydłużeniem okresu pozostawienia zabezpieczenia </w:t>
            </w:r>
            <w:r w:rsidR="00F0202F" w:rsidRPr="00475315">
              <w:rPr>
                <w:rFonts w:asciiTheme="minorHAnsi" w:hAnsiTheme="minorHAnsi" w:cstheme="minorHAnsi"/>
                <w:bCs/>
                <w:color w:val="000000"/>
              </w:rPr>
              <w:t>(</w:t>
            </w:r>
            <w:r w:rsidR="005B7DF7" w:rsidRPr="00475315">
              <w:rPr>
                <w:rFonts w:asciiTheme="minorHAnsi" w:hAnsiTheme="minorHAnsi" w:cstheme="minorHAnsi"/>
                <w:bCs/>
                <w:color w:val="000000"/>
              </w:rPr>
              <w:t>O</w:t>
            </w:r>
            <w:r w:rsidR="0092370F" w:rsidRPr="00475315">
              <w:rPr>
                <w:rFonts w:asciiTheme="minorHAnsi" w:hAnsiTheme="minorHAnsi" w:cstheme="minorHAnsi"/>
                <w:bCs/>
                <w:color w:val="000000"/>
              </w:rPr>
              <w:t>)</w:t>
            </w:r>
          </w:p>
        </w:tc>
        <w:tc>
          <w:tcPr>
            <w:tcW w:w="2977" w:type="dxa"/>
            <w:shd w:val="clear" w:color="auto" w:fill="auto"/>
          </w:tcPr>
          <w:p w14:paraId="41D4687D" w14:textId="6DB0F91D" w:rsidR="00E4476A" w:rsidRPr="00475315" w:rsidRDefault="00E66178" w:rsidP="008620C8">
            <w:pPr>
              <w:pStyle w:val="Tekstpodstawowywcity21"/>
              <w:tabs>
                <w:tab w:val="left" w:pos="709"/>
              </w:tabs>
              <w:spacing w:after="0" w:line="100" w:lineRule="atLeast"/>
              <w:ind w:left="0"/>
              <w:jc w:val="center"/>
              <w:rPr>
                <w:rFonts w:asciiTheme="minorHAnsi" w:hAnsiTheme="minorHAnsi" w:cstheme="minorHAnsi"/>
                <w:bCs/>
                <w:color w:val="000000"/>
              </w:rPr>
            </w:pPr>
            <w:r w:rsidRPr="00475315">
              <w:rPr>
                <w:rFonts w:asciiTheme="minorHAnsi" w:hAnsiTheme="minorHAnsi" w:cstheme="minorHAnsi"/>
                <w:bCs/>
                <w:color w:val="000000"/>
              </w:rPr>
              <w:t>4</w:t>
            </w:r>
            <w:r w:rsidR="00E5424A" w:rsidRPr="00475315">
              <w:rPr>
                <w:rFonts w:asciiTheme="minorHAnsi" w:hAnsiTheme="minorHAnsi" w:cstheme="minorHAnsi"/>
                <w:bCs/>
                <w:color w:val="000000"/>
              </w:rPr>
              <w:t>0</w:t>
            </w:r>
          </w:p>
        </w:tc>
      </w:tr>
    </w:tbl>
    <w:p w14:paraId="3EDC2AAE" w14:textId="77777777" w:rsidR="00E5424A" w:rsidRPr="00475315" w:rsidRDefault="00E5424A" w:rsidP="00E5424A">
      <w:pPr>
        <w:pStyle w:val="Tekstpodstawowywcity21"/>
        <w:spacing w:after="0" w:line="100" w:lineRule="atLeast"/>
        <w:ind w:left="360"/>
        <w:rPr>
          <w:rFonts w:asciiTheme="minorHAnsi" w:hAnsiTheme="minorHAnsi" w:cstheme="minorHAnsi"/>
          <w:b/>
          <w:color w:val="000000"/>
        </w:rPr>
      </w:pPr>
    </w:p>
    <w:p w14:paraId="62332B24" w14:textId="77777777" w:rsidR="00912D46" w:rsidRPr="00475315" w:rsidRDefault="00912D46" w:rsidP="00017009">
      <w:pPr>
        <w:pStyle w:val="Tekstpodstawowywcity21"/>
        <w:spacing w:after="0" w:line="100" w:lineRule="atLeast"/>
        <w:ind w:left="0"/>
        <w:rPr>
          <w:rFonts w:asciiTheme="minorHAnsi" w:hAnsiTheme="minorHAnsi" w:cstheme="minorHAnsi"/>
          <w:bCs/>
          <w:color w:val="000000"/>
        </w:rPr>
      </w:pPr>
    </w:p>
    <w:p w14:paraId="1F5E2E01" w14:textId="77777777" w:rsidR="00670E29" w:rsidRPr="00475315" w:rsidRDefault="00E5424A" w:rsidP="006E62AC">
      <w:pPr>
        <w:pStyle w:val="Tekstpodstawowywcity21"/>
        <w:numPr>
          <w:ilvl w:val="0"/>
          <w:numId w:val="5"/>
        </w:numPr>
        <w:tabs>
          <w:tab w:val="clear" w:pos="360"/>
          <w:tab w:val="num" w:pos="709"/>
        </w:tabs>
        <w:spacing w:after="0" w:line="100" w:lineRule="atLeast"/>
        <w:ind w:hanging="76"/>
        <w:rPr>
          <w:rFonts w:asciiTheme="minorHAnsi" w:hAnsiTheme="minorHAnsi" w:cstheme="minorHAnsi"/>
          <w:bCs/>
          <w:color w:val="000000"/>
        </w:rPr>
      </w:pPr>
      <w:r w:rsidRPr="00475315">
        <w:rPr>
          <w:rFonts w:asciiTheme="minorHAnsi" w:hAnsiTheme="minorHAnsi" w:cstheme="minorHAnsi"/>
          <w:bCs/>
          <w:color w:val="000000"/>
        </w:rPr>
        <w:t>Punkty przyznawane za podane kryteria będą liczone według następujących wzorów:</w:t>
      </w:r>
    </w:p>
    <w:p w14:paraId="7B179934" w14:textId="77777777" w:rsidR="00E5424A" w:rsidRPr="00475315" w:rsidRDefault="00E5424A" w:rsidP="00017009">
      <w:pPr>
        <w:pStyle w:val="Tekstpodstawowywcity21"/>
        <w:spacing w:after="0" w:line="100" w:lineRule="atLeast"/>
        <w:ind w:left="0"/>
        <w:rPr>
          <w:rFonts w:asciiTheme="minorHAnsi" w:hAnsiTheme="minorHAnsi" w:cstheme="minorHAnsi"/>
          <w:b/>
          <w:color w:val="000000"/>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336"/>
      </w:tblGrid>
      <w:tr w:rsidR="00E5424A" w:rsidRPr="00475315" w14:paraId="647E0C04" w14:textId="77777777" w:rsidTr="005C20C1">
        <w:trPr>
          <w:tblHeader/>
        </w:trPr>
        <w:tc>
          <w:tcPr>
            <w:tcW w:w="1595" w:type="dxa"/>
            <w:shd w:val="clear" w:color="auto" w:fill="BFBFBF"/>
          </w:tcPr>
          <w:p w14:paraId="535D4C9C" w14:textId="77777777" w:rsidR="00E5424A" w:rsidRPr="00475315" w:rsidRDefault="00E5424A" w:rsidP="008620C8">
            <w:pPr>
              <w:pStyle w:val="Tekstpodstawowywcity21"/>
              <w:spacing w:after="0" w:line="100" w:lineRule="atLeast"/>
              <w:ind w:left="0"/>
              <w:jc w:val="center"/>
              <w:rPr>
                <w:rFonts w:asciiTheme="minorHAnsi" w:hAnsiTheme="minorHAnsi" w:cstheme="minorHAnsi"/>
                <w:b/>
                <w:color w:val="000000"/>
              </w:rPr>
            </w:pPr>
            <w:r w:rsidRPr="00475315">
              <w:rPr>
                <w:rFonts w:asciiTheme="minorHAnsi" w:hAnsiTheme="minorHAnsi" w:cstheme="minorHAnsi"/>
                <w:b/>
                <w:color w:val="000000"/>
              </w:rPr>
              <w:lastRenderedPageBreak/>
              <w:t>Nr kryterium</w:t>
            </w:r>
          </w:p>
        </w:tc>
        <w:tc>
          <w:tcPr>
            <w:tcW w:w="7336" w:type="dxa"/>
            <w:shd w:val="clear" w:color="auto" w:fill="BFBFBF"/>
          </w:tcPr>
          <w:p w14:paraId="3D50EC17" w14:textId="77777777" w:rsidR="00E5424A" w:rsidRPr="00475315" w:rsidRDefault="00E5424A" w:rsidP="008620C8">
            <w:pPr>
              <w:pStyle w:val="Tekstpodstawowywcity21"/>
              <w:spacing w:after="0" w:line="100" w:lineRule="atLeast"/>
              <w:ind w:left="0"/>
              <w:jc w:val="center"/>
              <w:rPr>
                <w:rFonts w:asciiTheme="minorHAnsi" w:hAnsiTheme="minorHAnsi" w:cstheme="minorHAnsi"/>
                <w:b/>
                <w:color w:val="000000"/>
              </w:rPr>
            </w:pPr>
            <w:r w:rsidRPr="00475315">
              <w:rPr>
                <w:rFonts w:asciiTheme="minorHAnsi" w:hAnsiTheme="minorHAnsi" w:cstheme="minorHAnsi"/>
                <w:b/>
                <w:color w:val="000000"/>
              </w:rPr>
              <w:t>Wzór</w:t>
            </w:r>
          </w:p>
        </w:tc>
      </w:tr>
      <w:tr w:rsidR="00E5424A" w:rsidRPr="00475315" w14:paraId="0BEDD198" w14:textId="77777777" w:rsidTr="005C20C1">
        <w:tc>
          <w:tcPr>
            <w:tcW w:w="1595" w:type="dxa"/>
            <w:shd w:val="clear" w:color="auto" w:fill="auto"/>
          </w:tcPr>
          <w:p w14:paraId="529FD13D" w14:textId="77777777" w:rsidR="005F6BF4" w:rsidRPr="00475315" w:rsidRDefault="005F6BF4" w:rsidP="008620C8">
            <w:pPr>
              <w:pStyle w:val="Tekstpodstawowywcity21"/>
              <w:spacing w:after="0" w:line="100" w:lineRule="atLeast"/>
              <w:ind w:left="0"/>
              <w:jc w:val="center"/>
              <w:rPr>
                <w:rFonts w:asciiTheme="minorHAnsi" w:hAnsiTheme="minorHAnsi" w:cstheme="minorHAnsi"/>
                <w:bCs/>
                <w:color w:val="000000"/>
              </w:rPr>
            </w:pPr>
          </w:p>
          <w:p w14:paraId="7BD89934" w14:textId="77777777" w:rsidR="00E5424A" w:rsidRPr="00475315" w:rsidRDefault="00E5424A" w:rsidP="008620C8">
            <w:pPr>
              <w:pStyle w:val="Tekstpodstawowywcity21"/>
              <w:spacing w:after="0" w:line="100" w:lineRule="atLeast"/>
              <w:ind w:left="0"/>
              <w:jc w:val="center"/>
              <w:rPr>
                <w:rFonts w:asciiTheme="minorHAnsi" w:hAnsiTheme="minorHAnsi" w:cstheme="minorHAnsi"/>
                <w:bCs/>
                <w:color w:val="000000"/>
              </w:rPr>
            </w:pPr>
            <w:r w:rsidRPr="00475315">
              <w:rPr>
                <w:rFonts w:asciiTheme="minorHAnsi" w:hAnsiTheme="minorHAnsi" w:cstheme="minorHAnsi"/>
                <w:bCs/>
                <w:color w:val="000000"/>
              </w:rPr>
              <w:t>1</w:t>
            </w:r>
          </w:p>
          <w:p w14:paraId="582AFE8E" w14:textId="005FFBB0" w:rsidR="005B7DF7" w:rsidRPr="00475315" w:rsidRDefault="005B7DF7" w:rsidP="008620C8">
            <w:pPr>
              <w:pStyle w:val="Tekstpodstawowywcity21"/>
              <w:spacing w:after="0" w:line="100" w:lineRule="atLeast"/>
              <w:ind w:left="0"/>
              <w:jc w:val="center"/>
              <w:rPr>
                <w:rFonts w:asciiTheme="minorHAnsi" w:hAnsiTheme="minorHAnsi" w:cstheme="minorHAnsi"/>
                <w:bCs/>
                <w:color w:val="000000"/>
              </w:rPr>
            </w:pPr>
            <w:r w:rsidRPr="00475315">
              <w:rPr>
                <w:rFonts w:asciiTheme="minorHAnsi" w:hAnsiTheme="minorHAnsi" w:cstheme="minorHAnsi"/>
                <w:bCs/>
                <w:color w:val="000000"/>
              </w:rPr>
              <w:t>Cena</w:t>
            </w:r>
          </w:p>
        </w:tc>
        <w:tc>
          <w:tcPr>
            <w:tcW w:w="7336" w:type="dxa"/>
            <w:shd w:val="clear" w:color="auto" w:fill="auto"/>
          </w:tcPr>
          <w:p w14:paraId="5BE73251" w14:textId="77777777" w:rsidR="005B7DF7" w:rsidRPr="00475315" w:rsidRDefault="005B7DF7" w:rsidP="005B7DF7">
            <w:pPr>
              <w:pStyle w:val="Tekstpodstawowywcity21"/>
              <w:spacing w:after="0" w:line="100" w:lineRule="atLeast"/>
              <w:ind w:left="0"/>
              <w:rPr>
                <w:rFonts w:asciiTheme="minorHAnsi" w:hAnsiTheme="minorHAnsi" w:cstheme="minorHAnsi"/>
                <w:b/>
                <w:bCs/>
                <w:color w:val="000000"/>
              </w:rPr>
            </w:pPr>
          </w:p>
          <w:p w14:paraId="24699786" w14:textId="3712BC3C" w:rsidR="00E5424A" w:rsidRPr="00475315" w:rsidRDefault="005B7DF7" w:rsidP="005B7DF7">
            <w:pPr>
              <w:pStyle w:val="Tekstpodstawowywcity21"/>
              <w:spacing w:after="0" w:line="100" w:lineRule="atLeast"/>
              <w:ind w:left="0"/>
              <w:rPr>
                <w:rFonts w:asciiTheme="minorHAnsi" w:hAnsiTheme="minorHAnsi" w:cstheme="minorHAnsi"/>
                <w:color w:val="000000"/>
              </w:rPr>
            </w:pPr>
            <w:r w:rsidRPr="00475315">
              <w:rPr>
                <w:rFonts w:asciiTheme="minorHAnsi" w:hAnsiTheme="minorHAnsi" w:cstheme="minorHAnsi"/>
                <w:b/>
                <w:bCs/>
                <w:color w:val="000000"/>
              </w:rPr>
              <w:t>Liczba punktów</w:t>
            </w:r>
            <w:r w:rsidR="00835156" w:rsidRPr="00475315">
              <w:rPr>
                <w:rFonts w:asciiTheme="minorHAnsi" w:hAnsiTheme="minorHAnsi" w:cstheme="minorHAnsi"/>
                <w:b/>
                <w:bCs/>
                <w:color w:val="000000"/>
              </w:rPr>
              <w:t xml:space="preserve"> </w:t>
            </w:r>
            <w:r w:rsidRPr="00475315">
              <w:rPr>
                <w:rFonts w:asciiTheme="minorHAnsi" w:hAnsiTheme="minorHAnsi" w:cstheme="minorHAnsi"/>
                <w:b/>
                <w:bCs/>
                <w:color w:val="000000"/>
              </w:rPr>
              <w:t>= (</w:t>
            </w:r>
            <w:r w:rsidR="005C20C1" w:rsidRPr="00475315">
              <w:rPr>
                <w:rFonts w:asciiTheme="minorHAnsi" w:hAnsiTheme="minorHAnsi" w:cstheme="minorHAnsi"/>
                <w:b/>
                <w:bCs/>
                <w:color w:val="000000"/>
              </w:rPr>
              <w:t xml:space="preserve"> </w:t>
            </w:r>
            <w:r w:rsidRPr="00475315">
              <w:rPr>
                <w:rFonts w:asciiTheme="minorHAnsi" w:hAnsiTheme="minorHAnsi" w:cstheme="minorHAnsi"/>
                <w:b/>
                <w:bCs/>
                <w:color w:val="000000"/>
              </w:rPr>
              <w:t>cena najniższej oferty/ cenę podanej w ofercie</w:t>
            </w:r>
            <w:r w:rsidR="00E5424A" w:rsidRPr="00475315">
              <w:rPr>
                <w:rFonts w:asciiTheme="minorHAnsi" w:hAnsiTheme="minorHAnsi" w:cstheme="minorHAnsi"/>
                <w:b/>
                <w:bCs/>
                <w:color w:val="000000"/>
              </w:rPr>
              <w:t>)</w:t>
            </w:r>
            <w:r w:rsidRPr="00475315">
              <w:rPr>
                <w:rFonts w:asciiTheme="minorHAnsi" w:hAnsiTheme="minorHAnsi" w:cstheme="minorHAnsi"/>
                <w:b/>
                <w:bCs/>
                <w:color w:val="000000"/>
              </w:rPr>
              <w:t>*100*</w:t>
            </w:r>
            <w:r w:rsidR="009F7B4A" w:rsidRPr="00475315">
              <w:rPr>
                <w:rFonts w:asciiTheme="minorHAnsi" w:hAnsiTheme="minorHAnsi" w:cstheme="minorHAnsi"/>
                <w:b/>
                <w:bCs/>
                <w:color w:val="000000"/>
              </w:rPr>
              <w:t>w</w:t>
            </w:r>
            <w:r w:rsidRPr="00475315">
              <w:rPr>
                <w:rFonts w:asciiTheme="minorHAnsi" w:hAnsiTheme="minorHAnsi" w:cstheme="minorHAnsi"/>
                <w:b/>
                <w:bCs/>
                <w:color w:val="000000"/>
              </w:rPr>
              <w:t>aga</w:t>
            </w:r>
          </w:p>
          <w:p w14:paraId="01E6BD03" w14:textId="77777777" w:rsidR="00E5424A" w:rsidRPr="00475315" w:rsidRDefault="00E5424A" w:rsidP="008620C8">
            <w:pPr>
              <w:pStyle w:val="Tekstpodstawowywcity21"/>
              <w:spacing w:after="0" w:line="100" w:lineRule="atLeast"/>
              <w:ind w:left="0"/>
              <w:rPr>
                <w:rFonts w:asciiTheme="minorHAnsi" w:hAnsiTheme="minorHAnsi" w:cstheme="minorHAnsi"/>
                <w:bCs/>
                <w:color w:val="000000"/>
              </w:rPr>
            </w:pPr>
          </w:p>
        </w:tc>
      </w:tr>
      <w:tr w:rsidR="00DB13D7" w:rsidRPr="00475315" w14:paraId="114BBE94" w14:textId="77777777" w:rsidTr="005C20C1">
        <w:tc>
          <w:tcPr>
            <w:tcW w:w="1595" w:type="dxa"/>
            <w:shd w:val="clear" w:color="auto" w:fill="auto"/>
          </w:tcPr>
          <w:p w14:paraId="6DAE2975" w14:textId="77777777" w:rsidR="00DB13D7" w:rsidRPr="00475315" w:rsidRDefault="00DB13D7" w:rsidP="00FA6066">
            <w:pPr>
              <w:pStyle w:val="Tekstpodstawowywcity21"/>
              <w:spacing w:after="0" w:line="100" w:lineRule="atLeast"/>
              <w:ind w:left="0"/>
              <w:jc w:val="center"/>
              <w:rPr>
                <w:rFonts w:asciiTheme="minorHAnsi" w:hAnsiTheme="minorHAnsi" w:cstheme="minorHAnsi"/>
                <w:bCs/>
                <w:color w:val="000000"/>
              </w:rPr>
            </w:pPr>
          </w:p>
          <w:p w14:paraId="1DBB4504" w14:textId="77777777" w:rsidR="00DB13D7" w:rsidRPr="00475315" w:rsidRDefault="00DB13D7" w:rsidP="00FA6066">
            <w:pPr>
              <w:pStyle w:val="Tekstpodstawowywcity21"/>
              <w:spacing w:after="0" w:line="100" w:lineRule="atLeast"/>
              <w:ind w:left="0"/>
              <w:jc w:val="center"/>
              <w:rPr>
                <w:rFonts w:asciiTheme="minorHAnsi" w:hAnsiTheme="minorHAnsi" w:cstheme="minorHAnsi"/>
                <w:bCs/>
                <w:color w:val="000000"/>
              </w:rPr>
            </w:pPr>
            <w:r w:rsidRPr="00475315">
              <w:rPr>
                <w:rFonts w:asciiTheme="minorHAnsi" w:hAnsiTheme="minorHAnsi" w:cstheme="minorHAnsi"/>
                <w:bCs/>
                <w:color w:val="000000"/>
              </w:rPr>
              <w:t>2</w:t>
            </w:r>
          </w:p>
          <w:p w14:paraId="109D6EF8" w14:textId="77777777" w:rsidR="005C20C1" w:rsidRPr="00475315" w:rsidRDefault="005B7DF7" w:rsidP="00FA6066">
            <w:pPr>
              <w:pStyle w:val="Tekstpodstawowywcity21"/>
              <w:spacing w:after="0" w:line="100" w:lineRule="atLeast"/>
              <w:ind w:left="0"/>
              <w:jc w:val="center"/>
              <w:rPr>
                <w:rFonts w:asciiTheme="minorHAnsi" w:hAnsiTheme="minorHAnsi" w:cstheme="minorHAnsi"/>
                <w:bCs/>
                <w:color w:val="000000"/>
              </w:rPr>
            </w:pPr>
            <w:r w:rsidRPr="00475315">
              <w:rPr>
                <w:rFonts w:asciiTheme="minorHAnsi" w:hAnsiTheme="minorHAnsi" w:cstheme="minorHAnsi"/>
                <w:bCs/>
                <w:color w:val="000000"/>
              </w:rPr>
              <w:t xml:space="preserve">Dobrowolny </w:t>
            </w:r>
          </w:p>
          <w:p w14:paraId="4D796C48" w14:textId="2F8F9BD4" w:rsidR="005B7DF7" w:rsidRPr="00475315" w:rsidRDefault="005B7DF7" w:rsidP="00FA6066">
            <w:pPr>
              <w:pStyle w:val="Tekstpodstawowywcity21"/>
              <w:spacing w:after="0" w:line="100" w:lineRule="atLeast"/>
              <w:ind w:left="0"/>
              <w:jc w:val="center"/>
              <w:rPr>
                <w:rFonts w:asciiTheme="minorHAnsi" w:hAnsiTheme="minorHAnsi" w:cstheme="minorHAnsi"/>
                <w:bCs/>
                <w:color w:val="000000"/>
              </w:rPr>
            </w:pPr>
            <w:r w:rsidRPr="00475315">
              <w:rPr>
                <w:rFonts w:asciiTheme="minorHAnsi" w:hAnsiTheme="minorHAnsi" w:cstheme="minorHAnsi"/>
                <w:bCs/>
                <w:color w:val="000000"/>
              </w:rPr>
              <w:t xml:space="preserve">okres wydłużenia rękojmi </w:t>
            </w:r>
            <w:r w:rsidR="002122C9" w:rsidRPr="00475315">
              <w:rPr>
                <w:rFonts w:asciiTheme="minorHAnsi" w:hAnsiTheme="minorHAnsi" w:cstheme="minorHAnsi"/>
                <w:bCs/>
                <w:color w:val="000000"/>
              </w:rPr>
              <w:t xml:space="preserve">i gwarancji </w:t>
            </w:r>
            <w:r w:rsidRPr="00475315">
              <w:rPr>
                <w:rFonts w:asciiTheme="minorHAnsi" w:hAnsiTheme="minorHAnsi" w:cstheme="minorHAnsi"/>
                <w:bCs/>
                <w:color w:val="000000"/>
              </w:rPr>
              <w:t>wraz z wydłużeniem okresu pozostawienia zabezpieczenia</w:t>
            </w:r>
          </w:p>
        </w:tc>
        <w:tc>
          <w:tcPr>
            <w:tcW w:w="7336" w:type="dxa"/>
            <w:shd w:val="clear" w:color="auto" w:fill="auto"/>
          </w:tcPr>
          <w:p w14:paraId="23EEFE8B" w14:textId="73B7C246" w:rsidR="00272749" w:rsidRPr="00475315" w:rsidRDefault="00272749" w:rsidP="00272749">
            <w:pPr>
              <w:pStyle w:val="Tekstpodstawowywcity21"/>
              <w:spacing w:after="0" w:line="100" w:lineRule="atLeast"/>
              <w:ind w:firstLine="1474"/>
              <w:rPr>
                <w:rFonts w:asciiTheme="minorHAnsi" w:hAnsiTheme="minorHAnsi" w:cstheme="minorHAnsi"/>
                <w:color w:val="000000"/>
              </w:rPr>
            </w:pPr>
            <w:r w:rsidRPr="00475315">
              <w:rPr>
                <w:rFonts w:asciiTheme="minorHAnsi" w:hAnsiTheme="minorHAnsi" w:cstheme="minorHAnsi"/>
                <w:color w:val="000000"/>
              </w:rPr>
              <w:t xml:space="preserve">    </w:t>
            </w:r>
          </w:p>
          <w:p w14:paraId="22A7D431" w14:textId="3EEE98ED" w:rsidR="00272749" w:rsidRPr="00475315" w:rsidRDefault="005B7DF7" w:rsidP="005B7DF7">
            <w:pPr>
              <w:pStyle w:val="Tekstpodstawowywcity21"/>
              <w:spacing w:after="0" w:line="100" w:lineRule="atLeast"/>
              <w:ind w:left="0"/>
              <w:rPr>
                <w:rFonts w:asciiTheme="minorHAnsi" w:hAnsiTheme="minorHAnsi" w:cstheme="minorHAnsi"/>
                <w:b/>
                <w:color w:val="000000"/>
              </w:rPr>
            </w:pPr>
            <w:r w:rsidRPr="00475315">
              <w:rPr>
                <w:rFonts w:asciiTheme="minorHAnsi" w:hAnsiTheme="minorHAnsi" w:cstheme="minorHAnsi"/>
                <w:b/>
                <w:color w:val="000000"/>
              </w:rPr>
              <w:t>Liczba punktów</w:t>
            </w:r>
            <w:r w:rsidR="00272749" w:rsidRPr="00475315">
              <w:rPr>
                <w:rFonts w:asciiTheme="minorHAnsi" w:hAnsiTheme="minorHAnsi" w:cstheme="minorHAnsi"/>
                <w:b/>
                <w:color w:val="000000"/>
              </w:rPr>
              <w:t>=</w:t>
            </w:r>
            <w:r w:rsidR="005C20C1" w:rsidRPr="00475315">
              <w:rPr>
                <w:rFonts w:asciiTheme="minorHAnsi" w:hAnsiTheme="minorHAnsi" w:cstheme="minorHAnsi"/>
                <w:b/>
                <w:color w:val="000000"/>
              </w:rPr>
              <w:t xml:space="preserve"> </w:t>
            </w:r>
            <w:r w:rsidRPr="00475315">
              <w:rPr>
                <w:rFonts w:asciiTheme="minorHAnsi" w:hAnsiTheme="minorHAnsi" w:cstheme="minorHAnsi"/>
                <w:b/>
                <w:color w:val="000000"/>
              </w:rPr>
              <w:t>(</w:t>
            </w:r>
            <w:r w:rsidR="005C20C1" w:rsidRPr="00475315">
              <w:rPr>
                <w:rFonts w:asciiTheme="minorHAnsi" w:hAnsiTheme="minorHAnsi" w:cstheme="minorHAnsi"/>
                <w:b/>
                <w:color w:val="000000"/>
              </w:rPr>
              <w:t xml:space="preserve"> </w:t>
            </w:r>
            <w:r w:rsidRPr="00475315">
              <w:rPr>
                <w:rFonts w:asciiTheme="minorHAnsi" w:hAnsiTheme="minorHAnsi" w:cstheme="minorHAnsi"/>
                <w:b/>
                <w:color w:val="000000"/>
              </w:rPr>
              <w:t>okres podany w ofercie/okres najwyższy spośród wszystkich ofert) *100*waga</w:t>
            </w:r>
            <w:r w:rsidR="00272749" w:rsidRPr="00475315">
              <w:rPr>
                <w:rFonts w:asciiTheme="minorHAnsi" w:hAnsiTheme="minorHAnsi" w:cstheme="minorHAnsi"/>
                <w:b/>
                <w:color w:val="000000"/>
              </w:rPr>
              <w:t xml:space="preserve"> </w:t>
            </w:r>
          </w:p>
          <w:p w14:paraId="0CE034D9" w14:textId="645907DF" w:rsidR="0037247D" w:rsidRPr="00475315" w:rsidRDefault="0037247D" w:rsidP="00FA6066">
            <w:pPr>
              <w:pStyle w:val="Tekstpodstawowywcity21"/>
              <w:spacing w:after="0" w:line="100" w:lineRule="atLeast"/>
              <w:ind w:left="0"/>
              <w:rPr>
                <w:rFonts w:asciiTheme="minorHAnsi" w:hAnsiTheme="minorHAnsi" w:cstheme="minorHAnsi"/>
                <w:bCs/>
              </w:rPr>
            </w:pPr>
            <w:r w:rsidRPr="00475315">
              <w:rPr>
                <w:rFonts w:asciiTheme="minorHAnsi" w:hAnsiTheme="minorHAnsi" w:cstheme="minorHAnsi"/>
                <w:bCs/>
              </w:rPr>
              <w:t>Do oceny brany będzie jedynie okres wydłużenia rękojmi</w:t>
            </w:r>
            <w:r w:rsidR="002122C9" w:rsidRPr="00475315">
              <w:rPr>
                <w:rFonts w:asciiTheme="minorHAnsi" w:hAnsiTheme="minorHAnsi" w:cstheme="minorHAnsi"/>
                <w:bCs/>
              </w:rPr>
              <w:t xml:space="preserve"> i gwarancji </w:t>
            </w:r>
            <w:r w:rsidR="00EA1F4A" w:rsidRPr="00475315">
              <w:rPr>
                <w:rFonts w:asciiTheme="minorHAnsi" w:hAnsiTheme="minorHAnsi" w:cstheme="minorHAnsi"/>
                <w:bCs/>
              </w:rPr>
              <w:t xml:space="preserve">w zakresie robót budowlanych </w:t>
            </w:r>
            <w:r w:rsidRPr="00475315">
              <w:rPr>
                <w:rFonts w:asciiTheme="minorHAnsi" w:hAnsiTheme="minorHAnsi" w:cstheme="minorHAnsi"/>
                <w:bCs/>
              </w:rPr>
              <w:t>(od 0 do 24 miesięcy), tzn. do punktacji nie będzie brane pod uwagę obligatoryjny 60 miesięczny okres rękojmi</w:t>
            </w:r>
            <w:r w:rsidR="002122C9" w:rsidRPr="00475315">
              <w:rPr>
                <w:rFonts w:asciiTheme="minorHAnsi" w:hAnsiTheme="minorHAnsi" w:cstheme="minorHAnsi"/>
                <w:bCs/>
              </w:rPr>
              <w:t xml:space="preserve"> i gwarancji</w:t>
            </w:r>
            <w:r w:rsidRPr="00475315">
              <w:rPr>
                <w:rFonts w:asciiTheme="minorHAnsi" w:hAnsiTheme="minorHAnsi" w:cstheme="minorHAnsi"/>
                <w:bCs/>
              </w:rPr>
              <w:t>.</w:t>
            </w:r>
            <w:r w:rsidR="00273A0A" w:rsidRPr="00475315">
              <w:rPr>
                <w:rFonts w:asciiTheme="minorHAnsi" w:hAnsiTheme="minorHAnsi" w:cstheme="minorHAnsi"/>
                <w:bCs/>
              </w:rPr>
              <w:t xml:space="preserve"> Wydłużenie rękojmi i gwarancji nie dotyczy doposażenia opisanego w załączniku nr </w:t>
            </w:r>
            <w:r w:rsidR="001921CB" w:rsidRPr="00475315">
              <w:rPr>
                <w:rFonts w:asciiTheme="minorHAnsi" w:hAnsiTheme="minorHAnsi" w:cstheme="minorHAnsi"/>
                <w:bCs/>
              </w:rPr>
              <w:t>11</w:t>
            </w:r>
            <w:r w:rsidR="00273A0A" w:rsidRPr="00475315">
              <w:rPr>
                <w:rFonts w:asciiTheme="minorHAnsi" w:hAnsiTheme="minorHAnsi" w:cstheme="minorHAnsi"/>
                <w:bCs/>
              </w:rPr>
              <w:t xml:space="preserve"> do SWZ, gdzie obligatoryjnie okres gwarancji wynosi 24 miesiące</w:t>
            </w:r>
          </w:p>
          <w:p w14:paraId="229B6DD6" w14:textId="77777777" w:rsidR="0037247D" w:rsidRPr="00475315" w:rsidRDefault="0037247D" w:rsidP="00FA6066">
            <w:pPr>
              <w:pStyle w:val="Tekstpodstawowywcity21"/>
              <w:spacing w:after="0" w:line="100" w:lineRule="atLeast"/>
              <w:ind w:left="0"/>
              <w:rPr>
                <w:rFonts w:asciiTheme="minorHAnsi" w:hAnsiTheme="minorHAnsi" w:cstheme="minorHAnsi"/>
                <w:bCs/>
                <w:color w:val="000000"/>
              </w:rPr>
            </w:pPr>
          </w:p>
          <w:p w14:paraId="51ED8654" w14:textId="383D477D" w:rsidR="00272749" w:rsidRPr="00475315" w:rsidRDefault="0037247D" w:rsidP="00FA6066">
            <w:pPr>
              <w:pStyle w:val="Tekstpodstawowywcity21"/>
              <w:spacing w:after="0" w:line="100" w:lineRule="atLeast"/>
              <w:ind w:left="0"/>
              <w:rPr>
                <w:rFonts w:asciiTheme="minorHAnsi" w:hAnsiTheme="minorHAnsi" w:cstheme="minorHAnsi"/>
                <w:bCs/>
                <w:color w:val="000000"/>
              </w:rPr>
            </w:pPr>
            <w:r w:rsidRPr="00475315">
              <w:rPr>
                <w:rFonts w:asciiTheme="minorHAnsi" w:hAnsiTheme="minorHAnsi" w:cstheme="minorHAnsi"/>
                <w:bCs/>
                <w:color w:val="000000"/>
              </w:rPr>
              <w:t xml:space="preserve">Zaproponowanie w formularzu ofertowym wydłużenia rękojmi </w:t>
            </w:r>
            <w:r w:rsidR="002122C9" w:rsidRPr="00475315">
              <w:rPr>
                <w:rFonts w:asciiTheme="minorHAnsi" w:hAnsiTheme="minorHAnsi" w:cstheme="minorHAnsi"/>
                <w:bCs/>
                <w:color w:val="000000"/>
              </w:rPr>
              <w:t xml:space="preserve">i gwarancji </w:t>
            </w:r>
            <w:r w:rsidRPr="00475315">
              <w:rPr>
                <w:rFonts w:asciiTheme="minorHAnsi" w:hAnsiTheme="minorHAnsi" w:cstheme="minorHAnsi"/>
                <w:bCs/>
                <w:color w:val="000000"/>
              </w:rPr>
              <w:t xml:space="preserve">określoną datą – oferta uzyska w tym kryterium zero punktów.  </w:t>
            </w:r>
          </w:p>
          <w:p w14:paraId="7285C7B7" w14:textId="595B9A9B" w:rsidR="00DB13D7" w:rsidRPr="00475315" w:rsidRDefault="00DB13D7" w:rsidP="00FA6066">
            <w:pPr>
              <w:pStyle w:val="Tekstpodstawowywcity21"/>
              <w:spacing w:after="0" w:line="100" w:lineRule="atLeast"/>
              <w:ind w:left="0"/>
              <w:rPr>
                <w:rFonts w:asciiTheme="minorHAnsi" w:hAnsiTheme="minorHAnsi" w:cstheme="minorHAnsi"/>
                <w:bCs/>
                <w:color w:val="FF0000"/>
              </w:rPr>
            </w:pPr>
          </w:p>
        </w:tc>
      </w:tr>
    </w:tbl>
    <w:p w14:paraId="4C3022A6" w14:textId="77777777" w:rsidR="00DB13D7" w:rsidRPr="00475315" w:rsidRDefault="00DB13D7" w:rsidP="009367BC">
      <w:pPr>
        <w:pStyle w:val="Tekstpodstawowywcity21"/>
        <w:spacing w:after="0" w:line="100" w:lineRule="atLeast"/>
        <w:ind w:left="0"/>
        <w:rPr>
          <w:rFonts w:asciiTheme="minorHAnsi" w:hAnsiTheme="minorHAnsi" w:cstheme="minorHAnsi"/>
          <w:b/>
          <w:color w:val="000000"/>
        </w:rPr>
      </w:pPr>
    </w:p>
    <w:p w14:paraId="6523E388" w14:textId="77777777" w:rsidR="00017009" w:rsidRPr="00475315" w:rsidRDefault="00017009" w:rsidP="00640455">
      <w:pPr>
        <w:pStyle w:val="Tekstpodstawowywcity21"/>
        <w:spacing w:after="0" w:line="100" w:lineRule="atLeast"/>
        <w:ind w:left="709"/>
        <w:rPr>
          <w:rFonts w:asciiTheme="minorHAnsi" w:hAnsiTheme="minorHAnsi" w:cstheme="minorHAnsi"/>
          <w:color w:val="000000"/>
        </w:rPr>
      </w:pPr>
    </w:p>
    <w:p w14:paraId="5452E280" w14:textId="648BFFE5" w:rsidR="00867DCF" w:rsidRPr="00475315" w:rsidRDefault="005C20C1"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color w:val="000000"/>
        </w:rPr>
        <w:t xml:space="preserve">Suma punktów uzyskanych za wszystkie kryteria oceny stanowić będzie końcową ocenę oferty. </w:t>
      </w:r>
      <w:r w:rsidR="0092370F" w:rsidRPr="00475315">
        <w:rPr>
          <w:rFonts w:asciiTheme="minorHAnsi" w:hAnsiTheme="minorHAnsi" w:cstheme="minorHAnsi"/>
          <w:color w:val="000000"/>
        </w:rPr>
        <w:t>Punkty obliczone zostaną z dokładnością do 2 miejsc po przecinku.</w:t>
      </w:r>
    </w:p>
    <w:p w14:paraId="7FCDF5EE" w14:textId="77777777" w:rsidR="00057EEB" w:rsidRPr="00475315" w:rsidRDefault="00057EEB"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color w:val="000000"/>
        </w:rPr>
        <w:t>Zamawiający poprawi w ofercie:</w:t>
      </w:r>
    </w:p>
    <w:p w14:paraId="11EE8B04" w14:textId="2C628E63" w:rsidR="00057EEB" w:rsidRPr="00475315" w:rsidRDefault="00057EEB">
      <w:pPr>
        <w:pStyle w:val="Tekstpodstawowywcity21"/>
        <w:numPr>
          <w:ilvl w:val="3"/>
          <w:numId w:val="12"/>
        </w:numPr>
        <w:spacing w:after="0" w:line="100" w:lineRule="atLeast"/>
        <w:rPr>
          <w:rFonts w:asciiTheme="minorHAnsi" w:hAnsiTheme="minorHAnsi" w:cstheme="minorHAnsi"/>
          <w:color w:val="000000"/>
        </w:rPr>
      </w:pPr>
      <w:r w:rsidRPr="00475315">
        <w:rPr>
          <w:rFonts w:asciiTheme="minorHAnsi" w:hAnsiTheme="minorHAnsi" w:cstheme="minorHAnsi"/>
        </w:rPr>
        <w:t>oczywiste omyłki pisarskie,</w:t>
      </w:r>
    </w:p>
    <w:p w14:paraId="4CED3811" w14:textId="77777777" w:rsidR="00057EEB" w:rsidRPr="00475315" w:rsidRDefault="00057EEB">
      <w:pPr>
        <w:pStyle w:val="Tekstpodstawowywcity21"/>
        <w:numPr>
          <w:ilvl w:val="3"/>
          <w:numId w:val="12"/>
        </w:numPr>
        <w:spacing w:after="0" w:line="100" w:lineRule="atLeast"/>
        <w:rPr>
          <w:rFonts w:asciiTheme="minorHAnsi" w:hAnsiTheme="minorHAnsi" w:cstheme="minorHAnsi"/>
          <w:color w:val="000000"/>
        </w:rPr>
      </w:pPr>
      <w:r w:rsidRPr="00475315">
        <w:rPr>
          <w:rFonts w:asciiTheme="minorHAnsi" w:hAnsiTheme="minorHAnsi" w:cstheme="minorHAnsi"/>
        </w:rPr>
        <w:t>oczywiste omyłki rachunkowe, z uwzgl</w:t>
      </w:r>
      <w:r w:rsidRPr="00475315">
        <w:rPr>
          <w:rFonts w:asciiTheme="minorHAnsi" w:eastAsia="TimesNewRoman" w:hAnsiTheme="minorHAnsi" w:cstheme="minorHAnsi"/>
        </w:rPr>
        <w:t>ę</w:t>
      </w:r>
      <w:r w:rsidRPr="00475315">
        <w:rPr>
          <w:rFonts w:asciiTheme="minorHAnsi" w:hAnsiTheme="minorHAnsi" w:cstheme="minorHAnsi"/>
        </w:rPr>
        <w:t>dnieniem konsekwencji rachunkowych dokonanych poprawek,</w:t>
      </w:r>
    </w:p>
    <w:p w14:paraId="5AFA115D" w14:textId="77777777" w:rsidR="00057EEB" w:rsidRPr="00475315" w:rsidRDefault="00057EEB">
      <w:pPr>
        <w:pStyle w:val="Tekstpodstawowywcity21"/>
        <w:numPr>
          <w:ilvl w:val="3"/>
          <w:numId w:val="12"/>
        </w:numPr>
        <w:spacing w:after="0" w:line="100" w:lineRule="atLeast"/>
        <w:rPr>
          <w:rFonts w:asciiTheme="minorHAnsi" w:hAnsiTheme="minorHAnsi" w:cstheme="minorHAnsi"/>
          <w:color w:val="000000"/>
        </w:rPr>
      </w:pPr>
      <w:r w:rsidRPr="00475315">
        <w:rPr>
          <w:rFonts w:asciiTheme="minorHAnsi" w:hAnsiTheme="minorHAnsi" w:cstheme="minorHAnsi"/>
        </w:rPr>
        <w:t xml:space="preserve">inne omyłki polegające na niezgodności oferty z dokumentami zamówienia, niepowodujące istotnych zmian w treści oferty </w:t>
      </w:r>
    </w:p>
    <w:p w14:paraId="61A81499" w14:textId="7BE76C11" w:rsidR="00057EEB" w:rsidRPr="00475315" w:rsidRDefault="00057EEB" w:rsidP="00640455">
      <w:pPr>
        <w:pStyle w:val="Tekstpodstawowywcity21"/>
        <w:spacing w:after="0" w:line="100" w:lineRule="atLeast"/>
        <w:ind w:left="680"/>
        <w:rPr>
          <w:rFonts w:asciiTheme="minorHAnsi" w:hAnsiTheme="minorHAnsi" w:cstheme="minorHAnsi"/>
          <w:color w:val="000000"/>
        </w:rPr>
      </w:pPr>
      <w:r w:rsidRPr="00475315">
        <w:rPr>
          <w:rFonts w:asciiTheme="minorHAnsi" w:hAnsiTheme="minorHAnsi" w:cstheme="minorHAnsi"/>
        </w:rPr>
        <w:t>- niezwłocznie zawiadamiaj</w:t>
      </w:r>
      <w:r w:rsidRPr="00475315">
        <w:rPr>
          <w:rFonts w:asciiTheme="minorHAnsi" w:eastAsia="TimesNewRoman" w:hAnsiTheme="minorHAnsi" w:cstheme="minorHAnsi"/>
        </w:rPr>
        <w:t>ą</w:t>
      </w:r>
      <w:r w:rsidRPr="00475315">
        <w:rPr>
          <w:rFonts w:asciiTheme="minorHAnsi" w:hAnsiTheme="minorHAnsi" w:cstheme="minorHAnsi"/>
        </w:rPr>
        <w:t>c o tym Wykonawc</w:t>
      </w:r>
      <w:r w:rsidRPr="00475315">
        <w:rPr>
          <w:rFonts w:asciiTheme="minorHAnsi" w:eastAsia="TimesNewRoman" w:hAnsiTheme="minorHAnsi" w:cstheme="minorHAnsi"/>
        </w:rPr>
        <w:t>ę</w:t>
      </w:r>
      <w:r w:rsidRPr="00475315">
        <w:rPr>
          <w:rFonts w:asciiTheme="minorHAnsi" w:hAnsiTheme="minorHAnsi" w:cstheme="minorHAnsi"/>
        </w:rPr>
        <w:t>, którego oferta została poprawiona.</w:t>
      </w:r>
    </w:p>
    <w:p w14:paraId="32BCA0D8" w14:textId="77777777" w:rsidR="0022414D" w:rsidRPr="00475315" w:rsidRDefault="0022414D"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color w:val="000000"/>
        </w:rPr>
        <w:t xml:space="preserve">Jeżeli zaoferowania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jej istotnych części składowych. Wyjaśnienia mogą dotyczyć zagadnień wskazanych w art. 224 ust. 3 ustawy </w:t>
      </w:r>
      <w:proofErr w:type="spellStart"/>
      <w:r w:rsidRPr="00475315">
        <w:rPr>
          <w:rFonts w:asciiTheme="minorHAnsi" w:hAnsiTheme="minorHAnsi" w:cstheme="minorHAnsi"/>
          <w:color w:val="000000"/>
        </w:rPr>
        <w:t>Pzp</w:t>
      </w:r>
      <w:proofErr w:type="spellEnd"/>
      <w:r w:rsidRPr="00475315">
        <w:rPr>
          <w:rFonts w:asciiTheme="minorHAnsi" w:hAnsiTheme="minorHAnsi" w:cstheme="minorHAnsi"/>
          <w:color w:val="000000"/>
        </w:rPr>
        <w:t>.</w:t>
      </w:r>
    </w:p>
    <w:p w14:paraId="09733DA3" w14:textId="77777777" w:rsidR="0022414D" w:rsidRPr="00475315" w:rsidRDefault="0022414D"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color w:val="000000"/>
        </w:rPr>
        <w:t>Obowiązek wykazania, że oferta nie zawiera rażąco niskiej ceny spoczywa na Wykonawcy.</w:t>
      </w:r>
    </w:p>
    <w:p w14:paraId="25104E6A" w14:textId="77777777" w:rsidR="0022414D" w:rsidRPr="00475315" w:rsidRDefault="0022414D"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color w:val="000000"/>
        </w:rPr>
        <w:t>Zamawiający odrzuci ofertę Wykonawcy, który nie złożył wyjaśnień lub jeżeli dokonana ocena wyjaśnień wraz z dostarczonymi dowodami potwierdzi, że oferta zawiera rażąco niską cenę w stosunku do przedmiotu zamówienia.</w:t>
      </w:r>
    </w:p>
    <w:p w14:paraId="78316A49" w14:textId="5BC5E680" w:rsidR="00E66178" w:rsidRPr="00475315" w:rsidRDefault="0092370F"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color w:val="000000"/>
        </w:rPr>
        <w:t xml:space="preserve">W toku dokonywania badania i oceny ofert Zamawiający może żądać udzielenia przez Wykonawców </w:t>
      </w:r>
      <w:r w:rsidR="004924E9" w:rsidRPr="00475315">
        <w:rPr>
          <w:rFonts w:asciiTheme="minorHAnsi" w:hAnsiTheme="minorHAnsi" w:cstheme="minorHAnsi"/>
          <w:color w:val="000000"/>
        </w:rPr>
        <w:t>wyjaśnień</w:t>
      </w:r>
      <w:r w:rsidRPr="00475315">
        <w:rPr>
          <w:rFonts w:asciiTheme="minorHAnsi" w:hAnsiTheme="minorHAnsi" w:cstheme="minorHAnsi"/>
          <w:color w:val="000000"/>
        </w:rPr>
        <w:t xml:space="preserve"> treści złożonej przez niego oferty.</w:t>
      </w:r>
    </w:p>
    <w:p w14:paraId="1AC772A6" w14:textId="4CB1F149" w:rsidR="004B35E4" w:rsidRPr="00475315" w:rsidRDefault="00E66178"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color w:val="000000"/>
        </w:rPr>
        <w:t>Zamawiający oceni i porówna jedynie te oferty, które odpowiadają zasad</w:t>
      </w:r>
      <w:r w:rsidR="00040687" w:rsidRPr="00475315">
        <w:rPr>
          <w:rFonts w:asciiTheme="minorHAnsi" w:hAnsiTheme="minorHAnsi" w:cstheme="minorHAnsi"/>
          <w:color w:val="000000"/>
        </w:rPr>
        <w:t xml:space="preserve">om określonym w ustawie </w:t>
      </w:r>
      <w:proofErr w:type="spellStart"/>
      <w:r w:rsidR="00040687" w:rsidRPr="00475315">
        <w:rPr>
          <w:rFonts w:asciiTheme="minorHAnsi" w:hAnsiTheme="minorHAnsi" w:cstheme="minorHAnsi"/>
          <w:color w:val="000000"/>
        </w:rPr>
        <w:t>Pzp</w:t>
      </w:r>
      <w:proofErr w:type="spellEnd"/>
      <w:r w:rsidRPr="00475315">
        <w:rPr>
          <w:rFonts w:asciiTheme="minorHAnsi" w:hAnsiTheme="minorHAnsi" w:cstheme="minorHAnsi"/>
          <w:color w:val="000000"/>
        </w:rPr>
        <w:t xml:space="preserve"> i w SWZ. </w:t>
      </w:r>
      <w:r w:rsidR="0092370F" w:rsidRPr="00475315">
        <w:rPr>
          <w:rFonts w:asciiTheme="minorHAnsi" w:hAnsiTheme="minorHAnsi" w:cstheme="minorHAnsi"/>
          <w:color w:val="000000"/>
        </w:rPr>
        <w:t xml:space="preserve"> </w:t>
      </w:r>
      <w:r w:rsidR="00EC2FAE" w:rsidRPr="00475315">
        <w:rPr>
          <w:rFonts w:asciiTheme="minorHAnsi" w:hAnsiTheme="minorHAnsi" w:cstheme="minorHAnsi"/>
          <w:color w:val="000000"/>
        </w:rPr>
        <w:t xml:space="preserve"> </w:t>
      </w:r>
    </w:p>
    <w:p w14:paraId="70861528" w14:textId="77777777" w:rsidR="00021B37" w:rsidRPr="00475315" w:rsidRDefault="00021B37"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color w:val="000000"/>
        </w:rPr>
        <w:t xml:space="preserve">Ocenie będą podlegać wyłącznie oferty nie podlegające odrzuceniu. </w:t>
      </w:r>
    </w:p>
    <w:p w14:paraId="62E68AFA" w14:textId="77777777" w:rsidR="00E66178" w:rsidRPr="00475315" w:rsidRDefault="00E66178"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color w:val="000000"/>
        </w:rPr>
        <w:t>Jeżeli Zamawiający nie może wybrać najkorzystniejszej oferty z uwagi na to, że dwie lub więcej ofert przedstawia taki sam bilans oceny i innych kryteriów oceny ofert, Zamawiający wybierze spośród tych ofert, ofertę, która otrzymała najwyższą ocenę w kryterium o najwyższej wadze (tj. ofertę z najniższą ceną).</w:t>
      </w:r>
    </w:p>
    <w:p w14:paraId="6C5A8CEE" w14:textId="3B8FE623" w:rsidR="00272749" w:rsidRPr="00475315" w:rsidRDefault="00272749"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color w:val="000000"/>
        </w:rPr>
        <w:t xml:space="preserve">Zamawiający odrzuci ofertę Wykonawcy, który nie udzielił wyjaśnień w wyznaczonym terminie, lub jeżeli złożone wyjaśnienia wraz z dowodami nie uzasadniają rażąco niskiej ceny tej oferty. </w:t>
      </w:r>
    </w:p>
    <w:p w14:paraId="683ECCDA" w14:textId="77777777" w:rsidR="00640455" w:rsidRPr="00475315" w:rsidRDefault="00057EEB"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color w:val="000000"/>
        </w:rPr>
        <w:t xml:space="preserve">Zamawiający udzieli zamówienia temu Wykonawcy, którego oferta odpowiada wszystkim wymaganiom określonym w niniejszej SWZ i została oceniona jako najkorzystniejsza w oparciu o podanie w jej kryteria oceny ofert. </w:t>
      </w:r>
    </w:p>
    <w:p w14:paraId="0809E343" w14:textId="2FA3C909" w:rsidR="00640455" w:rsidRPr="00475315" w:rsidRDefault="00640455"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color w:val="000000"/>
        </w:rPr>
        <w:t>Niezwłocznie po wyborze najkorzystniejszej oferty</w:t>
      </w:r>
      <w:r w:rsidRPr="00475315">
        <w:rPr>
          <w:rFonts w:asciiTheme="minorHAnsi" w:hAnsiTheme="minorHAnsi" w:cstheme="minorHAnsi"/>
          <w:bCs/>
          <w:iCs/>
          <w:color w:val="000000"/>
          <w:kern w:val="0"/>
          <w:lang w:eastAsia="x-none"/>
        </w:rPr>
        <w:t xml:space="preserve"> Zamawiający poinformuje równocześnie Wykonawców, którzy złożyli oferty, przekazując im informacje, o których mowa w art. 253 ust. 1 ustawy </w:t>
      </w:r>
      <w:proofErr w:type="spellStart"/>
      <w:r w:rsidRPr="00475315">
        <w:rPr>
          <w:rFonts w:asciiTheme="minorHAnsi" w:hAnsiTheme="minorHAnsi" w:cstheme="minorHAnsi"/>
          <w:bCs/>
          <w:iCs/>
          <w:color w:val="000000"/>
          <w:kern w:val="0"/>
          <w:lang w:eastAsia="x-none"/>
        </w:rPr>
        <w:t>Pzp</w:t>
      </w:r>
      <w:proofErr w:type="spellEnd"/>
      <w:r w:rsidRPr="00475315">
        <w:rPr>
          <w:rFonts w:asciiTheme="minorHAnsi" w:hAnsiTheme="minorHAnsi" w:cstheme="minorHAnsi"/>
          <w:bCs/>
          <w:iCs/>
          <w:color w:val="000000"/>
          <w:kern w:val="0"/>
          <w:lang w:eastAsia="x-none"/>
        </w:rPr>
        <w:t xml:space="preserve"> oraz udostępni je na stronie internetowej prowadzonego postępowania.</w:t>
      </w:r>
    </w:p>
    <w:p w14:paraId="416E84F1" w14:textId="702892EC" w:rsidR="00EA708F" w:rsidRPr="00475315" w:rsidRDefault="00640455" w:rsidP="00640455">
      <w:pPr>
        <w:pStyle w:val="Tekstpodstawowywcity21"/>
        <w:numPr>
          <w:ilvl w:val="0"/>
          <w:numId w:val="5"/>
        </w:numPr>
        <w:tabs>
          <w:tab w:val="clear" w:pos="360"/>
          <w:tab w:val="num" w:pos="709"/>
        </w:tabs>
        <w:spacing w:after="0" w:line="100" w:lineRule="atLeast"/>
        <w:ind w:left="709" w:hanging="425"/>
        <w:rPr>
          <w:rFonts w:asciiTheme="minorHAnsi" w:hAnsiTheme="minorHAnsi" w:cstheme="minorHAnsi"/>
          <w:color w:val="000000"/>
        </w:rPr>
      </w:pPr>
      <w:r w:rsidRPr="00475315">
        <w:rPr>
          <w:rFonts w:asciiTheme="minorHAnsi" w:hAnsiTheme="minorHAnsi" w:cstheme="minorHAnsi"/>
          <w:bCs/>
          <w:iCs/>
          <w:color w:val="000000"/>
          <w:kern w:val="0"/>
          <w:lang w:eastAsia="x-none"/>
        </w:rPr>
        <w:t xml:space="preserve">Jeżeli Wykonawca, którego oferta została wybrana jako najkorzystniejsza, uchyla się od zawarcia </w:t>
      </w:r>
      <w:r w:rsidRPr="00475315">
        <w:rPr>
          <w:rFonts w:asciiTheme="minorHAnsi" w:hAnsiTheme="minorHAnsi" w:cstheme="minorHAnsi"/>
          <w:bCs/>
          <w:iCs/>
          <w:color w:val="000000"/>
          <w:kern w:val="0"/>
          <w:lang w:eastAsia="x-none"/>
        </w:rPr>
        <w:lastRenderedPageBreak/>
        <w:t>umowy w sprawie zamówienia publicznego lub nie wnosi wymaganego zabezpieczenia należytego wykonania umowy, Zamawiający może dokonać ponownego badania i oceny ofert, spośród ofert pozostałych w postępowaniu Wykonawców albo unieważnić postępowanie</w:t>
      </w:r>
      <w:r w:rsidR="000728F9" w:rsidRPr="00475315">
        <w:rPr>
          <w:rFonts w:asciiTheme="minorHAnsi" w:hAnsiTheme="minorHAnsi" w:cstheme="minorHAnsi"/>
          <w:bCs/>
          <w:iCs/>
          <w:color w:val="000000"/>
          <w:kern w:val="0"/>
          <w:lang w:eastAsia="x-none"/>
        </w:rPr>
        <w:t xml:space="preserve">, zgodnie z </w:t>
      </w:r>
      <w:r w:rsidR="000728F9" w:rsidRPr="00475315">
        <w:rPr>
          <w:rFonts w:asciiTheme="minorHAnsi" w:hAnsiTheme="minorHAnsi" w:cstheme="minorHAnsi"/>
          <w:color w:val="000000"/>
        </w:rPr>
        <w:t xml:space="preserve">art. 236 </w:t>
      </w:r>
      <w:proofErr w:type="spellStart"/>
      <w:r w:rsidR="000728F9" w:rsidRPr="00475315">
        <w:rPr>
          <w:rFonts w:asciiTheme="minorHAnsi" w:hAnsiTheme="minorHAnsi" w:cstheme="minorHAnsi"/>
          <w:color w:val="000000"/>
        </w:rPr>
        <w:t>Pzp</w:t>
      </w:r>
      <w:proofErr w:type="spellEnd"/>
      <w:r w:rsidR="000728F9" w:rsidRPr="00475315">
        <w:rPr>
          <w:rFonts w:asciiTheme="minorHAnsi" w:hAnsiTheme="minorHAnsi" w:cstheme="minorHAnsi"/>
          <w:color w:val="000000"/>
        </w:rPr>
        <w:t>.</w:t>
      </w:r>
    </w:p>
    <w:p w14:paraId="7E825DED" w14:textId="77777777" w:rsidR="00912D46" w:rsidRPr="00475315" w:rsidRDefault="00912D46" w:rsidP="00EA708F">
      <w:pPr>
        <w:ind w:left="709"/>
        <w:rPr>
          <w:rFonts w:asciiTheme="minorHAnsi" w:hAnsiTheme="minorHAnsi" w:cstheme="minorHAnsi"/>
          <w:color w:val="000000"/>
          <w:sz w:val="22"/>
          <w:szCs w:val="22"/>
        </w:rPr>
      </w:pPr>
    </w:p>
    <w:p w14:paraId="476F781D" w14:textId="77777777" w:rsidR="005647FF" w:rsidRPr="00475315" w:rsidRDefault="005647FF" w:rsidP="00EA708F">
      <w:pPr>
        <w:ind w:left="709"/>
        <w:rPr>
          <w:rFonts w:asciiTheme="minorHAnsi" w:hAnsiTheme="minorHAnsi" w:cstheme="minorHAnsi"/>
          <w:color w:val="000000"/>
          <w:sz w:val="22"/>
          <w:szCs w:val="22"/>
        </w:rPr>
      </w:pPr>
    </w:p>
    <w:p w14:paraId="47EEEF83" w14:textId="28C8F75E" w:rsidR="00EA708F" w:rsidRPr="00475315" w:rsidRDefault="00EA708F" w:rsidP="00B61D9D">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rPr>
      </w:pPr>
      <w:bookmarkStart w:id="11" w:name="_Hlk149315916"/>
      <w:r w:rsidRPr="00475315">
        <w:rPr>
          <w:rFonts w:asciiTheme="minorHAnsi" w:hAnsiTheme="minorHAnsi" w:cstheme="minorHAnsi"/>
          <w:b/>
        </w:rPr>
        <w:t>ROZDZIAŁ XX</w:t>
      </w:r>
      <w:r w:rsidR="00485D53" w:rsidRPr="00475315">
        <w:rPr>
          <w:rFonts w:asciiTheme="minorHAnsi" w:hAnsiTheme="minorHAnsi" w:cstheme="minorHAnsi"/>
          <w:b/>
        </w:rPr>
        <w:t>I</w:t>
      </w:r>
      <w:r w:rsidRPr="00475315">
        <w:rPr>
          <w:rFonts w:asciiTheme="minorHAnsi" w:hAnsiTheme="minorHAnsi" w:cstheme="minorHAnsi"/>
          <w:b/>
        </w:rPr>
        <w:t xml:space="preserve"> Informacje o formalnościach, jakie powinny zostać dopełnione po wyborze oferty w celu zawarcia umowy w sprawie zamówienia publicznego</w:t>
      </w:r>
    </w:p>
    <w:bookmarkEnd w:id="11"/>
    <w:p w14:paraId="346745E3" w14:textId="0BFE42E3" w:rsidR="00EA708F" w:rsidRPr="00475315" w:rsidRDefault="00EA708F">
      <w:pPr>
        <w:pStyle w:val="Akapitzlist"/>
        <w:numPr>
          <w:ilvl w:val="1"/>
          <w:numId w:val="29"/>
        </w:numPr>
        <w:tabs>
          <w:tab w:val="clear" w:pos="360"/>
          <w:tab w:val="num" w:pos="709"/>
        </w:tabs>
        <w:ind w:left="709" w:hanging="425"/>
        <w:rPr>
          <w:rFonts w:asciiTheme="minorHAnsi" w:hAnsiTheme="minorHAnsi" w:cstheme="minorHAnsi"/>
          <w:color w:val="000000"/>
          <w:sz w:val="22"/>
          <w:szCs w:val="22"/>
        </w:rPr>
      </w:pPr>
      <w:r w:rsidRPr="00475315">
        <w:rPr>
          <w:rFonts w:asciiTheme="minorHAnsi" w:hAnsiTheme="minorHAnsi" w:cstheme="minorHAnsi"/>
          <w:color w:val="000000"/>
          <w:sz w:val="22"/>
          <w:szCs w:val="22"/>
        </w:rPr>
        <w:t xml:space="preserve">Zamawiający zawrze umowę w sprawie zamówienia publicznego, w terminie i na zasadach określonych w art. 308 ust. 2 i 3 ustawy </w:t>
      </w:r>
      <w:proofErr w:type="spellStart"/>
      <w:r w:rsidRPr="00475315">
        <w:rPr>
          <w:rFonts w:asciiTheme="minorHAnsi" w:hAnsiTheme="minorHAnsi" w:cstheme="minorHAnsi"/>
          <w:color w:val="000000"/>
          <w:sz w:val="22"/>
          <w:szCs w:val="22"/>
        </w:rPr>
        <w:t>Pzp</w:t>
      </w:r>
      <w:proofErr w:type="spellEnd"/>
      <w:r w:rsidRPr="00475315">
        <w:rPr>
          <w:rFonts w:asciiTheme="minorHAnsi" w:hAnsiTheme="minorHAnsi" w:cstheme="minorHAnsi"/>
          <w:color w:val="000000"/>
          <w:sz w:val="22"/>
          <w:szCs w:val="22"/>
        </w:rPr>
        <w:t xml:space="preserve">. </w:t>
      </w:r>
    </w:p>
    <w:p w14:paraId="78F0F25F" w14:textId="77777777" w:rsidR="00EA708F" w:rsidRPr="00475315" w:rsidRDefault="00EA708F">
      <w:pPr>
        <w:numPr>
          <w:ilvl w:val="0"/>
          <w:numId w:val="13"/>
        </w:numPr>
        <w:ind w:left="709" w:hanging="425"/>
        <w:rPr>
          <w:rFonts w:asciiTheme="minorHAnsi" w:hAnsiTheme="minorHAnsi" w:cstheme="minorHAnsi"/>
          <w:color w:val="000000"/>
          <w:sz w:val="22"/>
          <w:szCs w:val="22"/>
        </w:rPr>
      </w:pPr>
      <w:r w:rsidRPr="00475315">
        <w:rPr>
          <w:rFonts w:asciiTheme="minorHAnsi" w:hAnsiTheme="minorHAnsi" w:cstheme="minorHAnsi"/>
          <w:color w:val="000000"/>
          <w:sz w:val="22"/>
          <w:szCs w:val="22"/>
        </w:rPr>
        <w:t>Zawarcie umowy nastąpi według wzoru Zamawiającego.</w:t>
      </w:r>
    </w:p>
    <w:p w14:paraId="4E8F2FB4" w14:textId="1D9749F9" w:rsidR="00EA708F" w:rsidRPr="00475315" w:rsidRDefault="00EA708F">
      <w:pPr>
        <w:numPr>
          <w:ilvl w:val="0"/>
          <w:numId w:val="13"/>
        </w:numPr>
        <w:ind w:left="709" w:hanging="425"/>
        <w:rPr>
          <w:rFonts w:asciiTheme="minorHAnsi" w:hAnsiTheme="minorHAnsi" w:cstheme="minorHAnsi"/>
          <w:color w:val="000000"/>
          <w:sz w:val="22"/>
          <w:szCs w:val="22"/>
        </w:rPr>
      </w:pPr>
      <w:r w:rsidRPr="00475315">
        <w:rPr>
          <w:rFonts w:asciiTheme="minorHAnsi" w:hAnsiTheme="minorHAnsi" w:cstheme="minorHAnsi"/>
          <w:color w:val="000000"/>
          <w:sz w:val="22"/>
          <w:szCs w:val="22"/>
        </w:rPr>
        <w:t xml:space="preserve">Zamawiający poinformuje Wykonawcę, któremu zostanie udzielone zamówienie, o miejscu i terminie zawarcia umowy. </w:t>
      </w:r>
    </w:p>
    <w:p w14:paraId="374487A8" w14:textId="45175F71" w:rsidR="00DB13D7" w:rsidRPr="00475315" w:rsidRDefault="00EA708F">
      <w:pPr>
        <w:numPr>
          <w:ilvl w:val="0"/>
          <w:numId w:val="13"/>
        </w:numPr>
        <w:ind w:left="709" w:hanging="425"/>
        <w:rPr>
          <w:rFonts w:asciiTheme="minorHAnsi" w:hAnsiTheme="minorHAnsi" w:cstheme="minorHAnsi"/>
          <w:color w:val="000000" w:themeColor="text1"/>
          <w:sz w:val="22"/>
          <w:szCs w:val="22"/>
        </w:rPr>
      </w:pPr>
      <w:r w:rsidRPr="00475315">
        <w:rPr>
          <w:rFonts w:asciiTheme="minorHAnsi" w:hAnsiTheme="minorHAnsi" w:cstheme="minorHAnsi"/>
          <w:color w:val="000000" w:themeColor="text1"/>
          <w:sz w:val="22"/>
          <w:szCs w:val="22"/>
        </w:rPr>
        <w:t>Przed zawarciem umowy Wykonawca, na wezwanie Zamawiającego, zobowiązany jest do podania wszelkich informacji niezbędn</w:t>
      </w:r>
      <w:r w:rsidR="002E2013" w:rsidRPr="00475315">
        <w:rPr>
          <w:rFonts w:asciiTheme="minorHAnsi" w:hAnsiTheme="minorHAnsi" w:cstheme="minorHAnsi"/>
          <w:color w:val="000000" w:themeColor="text1"/>
          <w:sz w:val="22"/>
          <w:szCs w:val="22"/>
        </w:rPr>
        <w:t xml:space="preserve">ych </w:t>
      </w:r>
      <w:r w:rsidR="008B59C0" w:rsidRPr="00475315">
        <w:rPr>
          <w:rFonts w:asciiTheme="minorHAnsi" w:hAnsiTheme="minorHAnsi" w:cstheme="minorHAnsi"/>
          <w:color w:val="000000" w:themeColor="text1"/>
          <w:sz w:val="22"/>
          <w:szCs w:val="22"/>
        </w:rPr>
        <w:t>do wypełnienia treśc</w:t>
      </w:r>
      <w:r w:rsidR="00DA3DFB" w:rsidRPr="00475315">
        <w:rPr>
          <w:rFonts w:asciiTheme="minorHAnsi" w:hAnsiTheme="minorHAnsi" w:cstheme="minorHAnsi"/>
          <w:color w:val="000000" w:themeColor="text1"/>
          <w:sz w:val="22"/>
          <w:szCs w:val="22"/>
        </w:rPr>
        <w:t>i umowy.</w:t>
      </w:r>
    </w:p>
    <w:p w14:paraId="5A5C904E" w14:textId="77777777" w:rsidR="00EA708F" w:rsidRPr="00475315" w:rsidRDefault="00EA708F">
      <w:pPr>
        <w:numPr>
          <w:ilvl w:val="0"/>
          <w:numId w:val="13"/>
        </w:numPr>
        <w:ind w:left="709" w:hanging="425"/>
        <w:rPr>
          <w:rFonts w:asciiTheme="minorHAnsi" w:hAnsiTheme="minorHAnsi" w:cstheme="minorHAnsi"/>
          <w:color w:val="000000"/>
          <w:sz w:val="22"/>
          <w:szCs w:val="22"/>
        </w:rPr>
      </w:pPr>
      <w:r w:rsidRPr="00475315">
        <w:rPr>
          <w:rFonts w:asciiTheme="minorHAnsi" w:hAnsiTheme="minorHAnsi" w:cstheme="minorHAnsi"/>
          <w:color w:val="000000"/>
          <w:sz w:val="22"/>
          <w:szCs w:val="22"/>
        </w:rPr>
        <w:t>W przypadku wyboru oferty Wykonawców wspólnie ubiegających się o udzielenie zamówienia, Wykonawcy ci, na wezwanie Zamawiającego, zobowiązani będą przed zawarcie umowy w sprawie zamówienia publicznego przedłożyć kopię umowy regulującej współpracę tych Wykonawców.</w:t>
      </w:r>
    </w:p>
    <w:p w14:paraId="0103E778" w14:textId="16C2BF04" w:rsidR="000728F9" w:rsidRPr="00475315" w:rsidRDefault="000728F9">
      <w:pPr>
        <w:numPr>
          <w:ilvl w:val="0"/>
          <w:numId w:val="13"/>
        </w:numPr>
        <w:ind w:left="709" w:hanging="425"/>
        <w:rPr>
          <w:rFonts w:asciiTheme="minorHAnsi" w:hAnsiTheme="minorHAnsi" w:cstheme="minorHAnsi"/>
          <w:color w:val="000000"/>
          <w:sz w:val="22"/>
          <w:szCs w:val="22"/>
        </w:rPr>
      </w:pPr>
      <w:r w:rsidRPr="00475315">
        <w:rPr>
          <w:rFonts w:asciiTheme="minorHAnsi" w:hAnsiTheme="minorHAnsi" w:cstheme="minorHAnsi"/>
          <w:sz w:val="22"/>
          <w:szCs w:val="22"/>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475315">
        <w:rPr>
          <w:rFonts w:asciiTheme="minorHAnsi" w:hAnsiTheme="minorHAnsi" w:cstheme="minorHAnsi"/>
          <w:sz w:val="22"/>
          <w:szCs w:val="22"/>
        </w:rPr>
        <w:t>Pzp</w:t>
      </w:r>
      <w:proofErr w:type="spellEnd"/>
      <w:r w:rsidRPr="00475315">
        <w:rPr>
          <w:rFonts w:asciiTheme="minorHAnsi" w:hAnsiTheme="minorHAnsi" w:cstheme="minorHAnsi"/>
          <w:sz w:val="22"/>
          <w:szCs w:val="22"/>
        </w:rPr>
        <w:t>.</w:t>
      </w:r>
    </w:p>
    <w:p w14:paraId="43ED4885" w14:textId="77777777" w:rsidR="000728F9" w:rsidRPr="00475315" w:rsidRDefault="000728F9" w:rsidP="000728F9">
      <w:pPr>
        <w:rPr>
          <w:rFonts w:asciiTheme="minorHAnsi" w:hAnsiTheme="minorHAnsi" w:cstheme="minorHAnsi"/>
          <w:color w:val="000000"/>
          <w:sz w:val="22"/>
          <w:szCs w:val="22"/>
        </w:rPr>
      </w:pPr>
    </w:p>
    <w:p w14:paraId="7CA45BB8" w14:textId="77777777" w:rsidR="000728F9" w:rsidRPr="00475315" w:rsidRDefault="000728F9" w:rsidP="000728F9">
      <w:pPr>
        <w:pStyle w:val="pkt"/>
        <w:spacing w:before="0" w:after="0"/>
        <w:ind w:left="0" w:firstLine="0"/>
        <w:rPr>
          <w:rFonts w:asciiTheme="minorHAnsi" w:hAnsiTheme="minorHAnsi" w:cstheme="minorHAnsi"/>
          <w:b/>
        </w:rPr>
      </w:pPr>
    </w:p>
    <w:p w14:paraId="485FA305" w14:textId="445050B5" w:rsidR="000728F9" w:rsidRPr="00475315" w:rsidRDefault="000728F9" w:rsidP="000728F9">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bCs/>
          <w:color w:val="000000"/>
        </w:rPr>
      </w:pPr>
      <w:r w:rsidRPr="00475315">
        <w:rPr>
          <w:rFonts w:asciiTheme="minorHAnsi" w:hAnsiTheme="minorHAnsi" w:cstheme="minorHAnsi"/>
          <w:b/>
          <w:bCs/>
        </w:rPr>
        <w:t>ROZDZIAŁ XX</w:t>
      </w:r>
      <w:r w:rsidR="00676D17" w:rsidRPr="00475315">
        <w:rPr>
          <w:rFonts w:asciiTheme="minorHAnsi" w:hAnsiTheme="minorHAnsi" w:cstheme="minorHAnsi"/>
          <w:b/>
          <w:bCs/>
        </w:rPr>
        <w:t>I</w:t>
      </w:r>
      <w:r w:rsidR="00485D53" w:rsidRPr="00475315">
        <w:rPr>
          <w:rFonts w:asciiTheme="minorHAnsi" w:hAnsiTheme="minorHAnsi" w:cstheme="minorHAnsi"/>
          <w:b/>
          <w:bCs/>
        </w:rPr>
        <w:t>I</w:t>
      </w:r>
      <w:r w:rsidRPr="00475315">
        <w:rPr>
          <w:rFonts w:asciiTheme="minorHAnsi" w:hAnsiTheme="minorHAnsi" w:cstheme="minorHAnsi"/>
          <w:b/>
          <w:bCs/>
        </w:rPr>
        <w:t xml:space="preserve">  Wymagania dotyczące zabezpieczenia należytego wykonania umowy</w:t>
      </w:r>
    </w:p>
    <w:p w14:paraId="1E18CEFC" w14:textId="77777777" w:rsidR="0055466C" w:rsidRPr="00475315" w:rsidRDefault="000728F9">
      <w:pPr>
        <w:pStyle w:val="pkt"/>
        <w:numPr>
          <w:ilvl w:val="1"/>
          <w:numId w:val="13"/>
        </w:numPr>
        <w:spacing w:before="0" w:after="0"/>
        <w:rPr>
          <w:rFonts w:asciiTheme="minorHAnsi" w:hAnsiTheme="minorHAnsi" w:cstheme="minorHAnsi"/>
          <w:b/>
        </w:rPr>
      </w:pPr>
      <w:r w:rsidRPr="00475315">
        <w:rPr>
          <w:rFonts w:asciiTheme="minorHAnsi" w:hAnsiTheme="minorHAnsi" w:cstheme="minorHAnsi"/>
        </w:rPr>
        <w:t xml:space="preserve">Wykonawca zobowiązany jest przed zawarciem umowy wnieść zabezpieczenie należytego wykonania umowy w wysokości: </w:t>
      </w:r>
      <w:r w:rsidRPr="00475315">
        <w:rPr>
          <w:rFonts w:asciiTheme="minorHAnsi" w:hAnsiTheme="minorHAnsi" w:cstheme="minorHAnsi"/>
          <w:b/>
          <w:bCs/>
        </w:rPr>
        <w:t xml:space="preserve">5% ceny brutto </w:t>
      </w:r>
      <w:r w:rsidR="0055466C" w:rsidRPr="00475315">
        <w:rPr>
          <w:rFonts w:asciiTheme="minorHAnsi" w:hAnsiTheme="minorHAnsi" w:cstheme="minorHAnsi"/>
          <w:b/>
          <w:bCs/>
        </w:rPr>
        <w:t>podanej w ofercie</w:t>
      </w:r>
      <w:r w:rsidR="0055466C" w:rsidRPr="00475315">
        <w:rPr>
          <w:rFonts w:asciiTheme="minorHAnsi" w:hAnsiTheme="minorHAnsi" w:cstheme="minorHAnsi"/>
        </w:rPr>
        <w:t>.</w:t>
      </w:r>
    </w:p>
    <w:p w14:paraId="2480AD2E" w14:textId="5FD9BA15" w:rsidR="0055466C" w:rsidRPr="00475315" w:rsidRDefault="0055466C" w:rsidP="0055466C">
      <w:pPr>
        <w:pStyle w:val="pkt"/>
        <w:spacing w:before="0" w:after="0"/>
        <w:ind w:left="360" w:firstLine="0"/>
        <w:rPr>
          <w:rFonts w:asciiTheme="minorHAnsi" w:hAnsiTheme="minorHAnsi" w:cstheme="minorHAnsi"/>
          <w:b/>
        </w:rPr>
      </w:pPr>
      <w:r w:rsidRPr="00475315">
        <w:rPr>
          <w:rFonts w:asciiTheme="minorHAnsi" w:hAnsiTheme="minorHAnsi" w:cstheme="minorHAnsi"/>
          <w:bCs/>
          <w:iCs/>
          <w:color w:val="000000"/>
          <w:kern w:val="0"/>
          <w:lang w:eastAsia="x-none"/>
        </w:rPr>
        <w:t>Zabezpieczenie służy pokryciu roszczeń z tytułu niewykonania lub nienależytego wykonania umowy.</w:t>
      </w:r>
    </w:p>
    <w:p w14:paraId="45F4D69B" w14:textId="7AB3054C" w:rsidR="0055466C" w:rsidRPr="00475315" w:rsidRDefault="0055466C">
      <w:pPr>
        <w:pStyle w:val="pkt"/>
        <w:numPr>
          <w:ilvl w:val="1"/>
          <w:numId w:val="13"/>
        </w:numPr>
        <w:spacing w:before="0" w:after="0"/>
        <w:rPr>
          <w:rFonts w:asciiTheme="minorHAnsi" w:hAnsiTheme="minorHAnsi" w:cstheme="minorHAnsi"/>
          <w:b/>
        </w:rPr>
      </w:pPr>
      <w:r w:rsidRPr="00475315">
        <w:rPr>
          <w:rFonts w:asciiTheme="minorHAnsi" w:hAnsiTheme="minorHAnsi" w:cstheme="minorHAnsi"/>
          <w:bCs/>
          <w:iCs/>
          <w:color w:val="000000"/>
          <w:kern w:val="0"/>
          <w:lang w:eastAsia="x-none"/>
        </w:rPr>
        <w:t xml:space="preserve">Zabezpieczenie, zgodnie z art. 450 ust. 1 ustawy </w:t>
      </w:r>
      <w:proofErr w:type="spellStart"/>
      <w:r w:rsidRPr="00475315">
        <w:rPr>
          <w:rFonts w:asciiTheme="minorHAnsi" w:hAnsiTheme="minorHAnsi" w:cstheme="minorHAnsi"/>
          <w:bCs/>
          <w:iCs/>
          <w:color w:val="000000"/>
          <w:kern w:val="0"/>
          <w:lang w:eastAsia="x-none"/>
        </w:rPr>
        <w:t>Pzp</w:t>
      </w:r>
      <w:proofErr w:type="spellEnd"/>
      <w:r w:rsidRPr="00475315">
        <w:rPr>
          <w:rFonts w:asciiTheme="minorHAnsi" w:hAnsiTheme="minorHAnsi" w:cstheme="minorHAnsi"/>
          <w:bCs/>
          <w:iCs/>
          <w:color w:val="000000"/>
          <w:kern w:val="0"/>
          <w:lang w:eastAsia="x-none"/>
        </w:rPr>
        <w:t>, może być wnoszone według wyboru Wykonawcy w jednej lub w kilku następujących formach:</w:t>
      </w:r>
    </w:p>
    <w:p w14:paraId="5CD9C376" w14:textId="77777777" w:rsidR="0055466C" w:rsidRPr="00475315" w:rsidRDefault="0055466C">
      <w:pPr>
        <w:numPr>
          <w:ilvl w:val="0"/>
          <w:numId w:val="30"/>
        </w:numPr>
        <w:spacing w:before="120" w:after="60" w:line="276" w:lineRule="auto"/>
        <w:jc w:val="left"/>
        <w:outlineLvl w:val="1"/>
        <w:rPr>
          <w:rFonts w:asciiTheme="minorHAnsi" w:hAnsiTheme="minorHAnsi" w:cstheme="minorHAnsi"/>
          <w:bCs/>
          <w:iCs/>
          <w:color w:val="000000"/>
          <w:kern w:val="0"/>
          <w:sz w:val="22"/>
          <w:szCs w:val="22"/>
          <w:lang w:val="x-none" w:eastAsia="x-none"/>
        </w:rPr>
      </w:pPr>
      <w:r w:rsidRPr="00475315">
        <w:rPr>
          <w:rFonts w:asciiTheme="minorHAnsi" w:hAnsiTheme="minorHAnsi" w:cstheme="minorHAnsi"/>
          <w:bCs/>
          <w:iCs/>
          <w:color w:val="000000"/>
          <w:kern w:val="0"/>
          <w:sz w:val="22"/>
          <w:szCs w:val="22"/>
          <w:lang w:val="x-none" w:eastAsia="x-none"/>
        </w:rPr>
        <w:t>pieniądzu;</w:t>
      </w:r>
    </w:p>
    <w:p w14:paraId="292C66D3" w14:textId="77777777" w:rsidR="0055466C" w:rsidRPr="00475315" w:rsidRDefault="0055466C">
      <w:pPr>
        <w:numPr>
          <w:ilvl w:val="0"/>
          <w:numId w:val="30"/>
        </w:numPr>
        <w:spacing w:before="120" w:after="60" w:line="276" w:lineRule="auto"/>
        <w:outlineLvl w:val="1"/>
        <w:rPr>
          <w:rFonts w:asciiTheme="minorHAnsi" w:hAnsiTheme="minorHAnsi" w:cstheme="minorHAnsi"/>
          <w:bCs/>
          <w:iCs/>
          <w:color w:val="000000"/>
          <w:kern w:val="0"/>
          <w:sz w:val="22"/>
          <w:szCs w:val="22"/>
          <w:lang w:val="x-none" w:eastAsia="x-none"/>
        </w:rPr>
      </w:pPr>
      <w:r w:rsidRPr="00475315">
        <w:rPr>
          <w:rFonts w:asciiTheme="minorHAnsi" w:hAnsiTheme="minorHAnsi" w:cstheme="minorHAnsi"/>
          <w:bCs/>
          <w:iCs/>
          <w:color w:val="000000"/>
          <w:kern w:val="0"/>
          <w:sz w:val="22"/>
          <w:szCs w:val="22"/>
          <w:lang w:val="x-none" w:eastAsia="x-none"/>
        </w:rPr>
        <w:t>poręczeniach bankowych lub poręczeniach spółdzielczej kasy oszczędnościowo-kredytowej, z tym że zobowiązanie kasy jest zawsze zobowiązaniem pieniężnym;</w:t>
      </w:r>
    </w:p>
    <w:p w14:paraId="27718824" w14:textId="77777777" w:rsidR="0055466C" w:rsidRPr="00475315" w:rsidRDefault="0055466C">
      <w:pPr>
        <w:numPr>
          <w:ilvl w:val="0"/>
          <w:numId w:val="30"/>
        </w:numPr>
        <w:spacing w:before="120" w:after="60" w:line="276" w:lineRule="auto"/>
        <w:jc w:val="left"/>
        <w:outlineLvl w:val="1"/>
        <w:rPr>
          <w:rFonts w:asciiTheme="minorHAnsi" w:hAnsiTheme="minorHAnsi" w:cstheme="minorHAnsi"/>
          <w:bCs/>
          <w:iCs/>
          <w:color w:val="000000"/>
          <w:kern w:val="0"/>
          <w:sz w:val="22"/>
          <w:szCs w:val="22"/>
          <w:lang w:val="x-none" w:eastAsia="x-none"/>
        </w:rPr>
      </w:pPr>
      <w:r w:rsidRPr="00475315">
        <w:rPr>
          <w:rFonts w:asciiTheme="minorHAnsi" w:hAnsiTheme="minorHAnsi" w:cstheme="minorHAnsi"/>
          <w:bCs/>
          <w:iCs/>
          <w:color w:val="000000"/>
          <w:kern w:val="0"/>
          <w:sz w:val="22"/>
          <w:szCs w:val="22"/>
          <w:lang w:val="x-none" w:eastAsia="x-none"/>
        </w:rPr>
        <w:t>gwarancjach bankowych;</w:t>
      </w:r>
    </w:p>
    <w:p w14:paraId="49809E9A" w14:textId="77777777" w:rsidR="0055466C" w:rsidRPr="00475315" w:rsidRDefault="0055466C">
      <w:pPr>
        <w:numPr>
          <w:ilvl w:val="0"/>
          <w:numId w:val="30"/>
        </w:numPr>
        <w:spacing w:before="120" w:after="60" w:line="276" w:lineRule="auto"/>
        <w:jc w:val="left"/>
        <w:outlineLvl w:val="1"/>
        <w:rPr>
          <w:rFonts w:asciiTheme="minorHAnsi" w:hAnsiTheme="minorHAnsi" w:cstheme="minorHAnsi"/>
          <w:bCs/>
          <w:iCs/>
          <w:color w:val="000000"/>
          <w:kern w:val="0"/>
          <w:sz w:val="22"/>
          <w:szCs w:val="22"/>
          <w:lang w:val="x-none" w:eastAsia="x-none"/>
        </w:rPr>
      </w:pPr>
      <w:r w:rsidRPr="00475315">
        <w:rPr>
          <w:rFonts w:asciiTheme="minorHAnsi" w:hAnsiTheme="minorHAnsi" w:cstheme="minorHAnsi"/>
          <w:bCs/>
          <w:iCs/>
          <w:color w:val="000000"/>
          <w:kern w:val="0"/>
          <w:sz w:val="22"/>
          <w:szCs w:val="22"/>
          <w:lang w:val="x-none" w:eastAsia="x-none"/>
        </w:rPr>
        <w:t>gwarancjach ubezpieczeniowych;</w:t>
      </w:r>
    </w:p>
    <w:p w14:paraId="66514565" w14:textId="77777777" w:rsidR="0055466C" w:rsidRPr="00475315" w:rsidRDefault="0055466C">
      <w:pPr>
        <w:numPr>
          <w:ilvl w:val="0"/>
          <w:numId w:val="30"/>
        </w:numPr>
        <w:spacing w:before="120" w:after="60" w:line="276" w:lineRule="auto"/>
        <w:outlineLvl w:val="1"/>
        <w:rPr>
          <w:rFonts w:asciiTheme="minorHAnsi" w:hAnsiTheme="minorHAnsi" w:cstheme="minorHAnsi"/>
          <w:bCs/>
          <w:iCs/>
          <w:color w:val="000000"/>
          <w:kern w:val="0"/>
          <w:sz w:val="22"/>
          <w:szCs w:val="22"/>
          <w:lang w:val="x-none" w:eastAsia="x-none"/>
        </w:rPr>
      </w:pPr>
      <w:r w:rsidRPr="00475315">
        <w:rPr>
          <w:rFonts w:asciiTheme="minorHAnsi" w:hAnsiTheme="minorHAnsi" w:cstheme="minorHAnsi"/>
          <w:bCs/>
          <w:iCs/>
          <w:color w:val="000000"/>
          <w:kern w:val="0"/>
          <w:sz w:val="22"/>
          <w:szCs w:val="22"/>
          <w:lang w:val="x-none" w:eastAsia="x-none"/>
        </w:rPr>
        <w:t>poręczeniach udzielanych przez podmioty, o których mowa w art. 6b ust. 5 pkt 2 ustawy z dnia 9 listopada 2000 r. o utworzeniu Polskiej Agencji Rozwoju Przedsiębiorczości (</w:t>
      </w:r>
      <w:proofErr w:type="spellStart"/>
      <w:r w:rsidRPr="00475315">
        <w:rPr>
          <w:rFonts w:asciiTheme="minorHAnsi" w:hAnsiTheme="minorHAnsi" w:cstheme="minorHAnsi"/>
          <w:bCs/>
          <w:iCs/>
          <w:color w:val="000000"/>
          <w:kern w:val="0"/>
          <w:sz w:val="22"/>
          <w:szCs w:val="22"/>
          <w:lang w:val="x-none" w:eastAsia="x-none"/>
        </w:rPr>
        <w:t>t.j</w:t>
      </w:r>
      <w:proofErr w:type="spellEnd"/>
      <w:r w:rsidRPr="00475315">
        <w:rPr>
          <w:rFonts w:asciiTheme="minorHAnsi" w:hAnsiTheme="minorHAnsi" w:cstheme="minorHAnsi"/>
          <w:bCs/>
          <w:iCs/>
          <w:color w:val="000000"/>
          <w:kern w:val="0"/>
          <w:sz w:val="22"/>
          <w:szCs w:val="22"/>
          <w:lang w:val="x-none" w:eastAsia="x-none"/>
        </w:rPr>
        <w:t>. Dz. U. z 2020r. poz. 299).</w:t>
      </w:r>
    </w:p>
    <w:p w14:paraId="56E03085" w14:textId="23402050" w:rsidR="0055466C" w:rsidRPr="00475315" w:rsidRDefault="0055466C">
      <w:pPr>
        <w:pStyle w:val="Akapitzlist"/>
        <w:numPr>
          <w:ilvl w:val="1"/>
          <w:numId w:val="13"/>
        </w:numPr>
        <w:spacing w:before="120" w:after="60"/>
        <w:jc w:val="left"/>
        <w:outlineLvl w:val="1"/>
        <w:rPr>
          <w:rFonts w:asciiTheme="minorHAnsi" w:hAnsiTheme="minorHAnsi" w:cstheme="minorHAnsi"/>
          <w:bCs/>
          <w:iCs/>
          <w:color w:val="000000"/>
          <w:kern w:val="0"/>
          <w:sz w:val="22"/>
          <w:szCs w:val="22"/>
          <w:lang w:val="x-none" w:eastAsia="x-none"/>
        </w:rPr>
      </w:pPr>
      <w:r w:rsidRPr="00475315">
        <w:rPr>
          <w:rFonts w:asciiTheme="minorHAnsi" w:hAnsiTheme="minorHAnsi" w:cstheme="minorHAnsi"/>
          <w:bCs/>
          <w:iCs/>
          <w:color w:val="000000"/>
          <w:kern w:val="0"/>
          <w:sz w:val="22"/>
          <w:szCs w:val="22"/>
          <w:lang w:eastAsia="x-none"/>
        </w:rPr>
        <w:t xml:space="preserve">Zabezpieczenie wnoszone w pieniądzu Wykonawca wpłaca przelewem na rachunek bankowy wskazany przez Zamawiającego. </w:t>
      </w:r>
    </w:p>
    <w:p w14:paraId="71B24FAE" w14:textId="77777777" w:rsidR="0055466C" w:rsidRPr="00475315" w:rsidRDefault="0055466C">
      <w:pPr>
        <w:numPr>
          <w:ilvl w:val="1"/>
          <w:numId w:val="13"/>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W przypadku wniesienia wadium w pieniądzu Wykonawca może wyrazić zgodę na zaliczenie kwoty wadium na poczet zabezpieczenia.</w:t>
      </w:r>
    </w:p>
    <w:p w14:paraId="60A7BF98" w14:textId="77777777" w:rsidR="0055466C" w:rsidRPr="00475315" w:rsidRDefault="0055466C">
      <w:pPr>
        <w:numPr>
          <w:ilvl w:val="1"/>
          <w:numId w:val="13"/>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Zabezpieczenie wniesione w pieniądzu, Zamawiający przechowuje na oprocentowanym rachunku bankowym. Zamawiający zwróci zabezpieczenie wniesione w pieniądzu z odsetkami wynikającymi z umowy rachunku bankowego, na którym było ono przechowywane, pomniejszone o koszt </w:t>
      </w:r>
      <w:r w:rsidRPr="00475315">
        <w:rPr>
          <w:rFonts w:asciiTheme="minorHAnsi" w:hAnsiTheme="minorHAnsi" w:cstheme="minorHAnsi"/>
          <w:bCs/>
          <w:iCs/>
          <w:color w:val="000000"/>
          <w:kern w:val="0"/>
          <w:sz w:val="22"/>
          <w:szCs w:val="22"/>
          <w:lang w:eastAsia="x-none"/>
        </w:rPr>
        <w:lastRenderedPageBreak/>
        <w:t>prowadzenia tego rachunku oraz prowizji bankowej za przelew pieniędzy na rachunek bankowy Wykonawcy.</w:t>
      </w:r>
      <w:bookmarkStart w:id="12" w:name="_Hlk37249170"/>
    </w:p>
    <w:p w14:paraId="1E6E0DF3" w14:textId="77777777" w:rsidR="0055466C" w:rsidRPr="00475315" w:rsidRDefault="0055466C">
      <w:pPr>
        <w:numPr>
          <w:ilvl w:val="1"/>
          <w:numId w:val="13"/>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Zabezpieczenie wnoszone w formie innej niż w pieniądzu, powinno być dostarczone w oryginale Zamawiającemu oraz musi zawierać:</w:t>
      </w:r>
    </w:p>
    <w:p w14:paraId="7F19F40C" w14:textId="77777777" w:rsidR="0055466C" w:rsidRPr="00475315" w:rsidRDefault="0055466C">
      <w:pPr>
        <w:numPr>
          <w:ilvl w:val="0"/>
          <w:numId w:val="31"/>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nazwę i adres siedziby Wykonawcy;</w:t>
      </w:r>
    </w:p>
    <w:p w14:paraId="21B46939" w14:textId="340BFD58" w:rsidR="0055466C" w:rsidRPr="00475315" w:rsidRDefault="0055466C" w:rsidP="00C4303E">
      <w:pPr>
        <w:numPr>
          <w:ilvl w:val="0"/>
          <w:numId w:val="31"/>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wskazanie Beneficjenta poręczenia lub gwarancji, którym musi być </w:t>
      </w:r>
      <w:r w:rsidR="00C4303E" w:rsidRPr="00475315">
        <w:rPr>
          <w:rFonts w:asciiTheme="minorHAnsi" w:hAnsiTheme="minorHAnsi" w:cstheme="minorHAnsi"/>
          <w:bCs/>
          <w:iCs/>
          <w:color w:val="000000"/>
          <w:kern w:val="0"/>
          <w:sz w:val="22"/>
          <w:szCs w:val="22"/>
          <w:lang w:eastAsia="x-none"/>
        </w:rPr>
        <w:t xml:space="preserve">Szkoła Podstawowa w Pyszącej im. Powstańców Wlkp. 63-100 Śrem, </w:t>
      </w:r>
      <w:proofErr w:type="spellStart"/>
      <w:r w:rsidR="00C4303E" w:rsidRPr="00475315">
        <w:rPr>
          <w:rFonts w:asciiTheme="minorHAnsi" w:hAnsiTheme="minorHAnsi" w:cstheme="minorHAnsi"/>
          <w:bCs/>
          <w:iCs/>
          <w:color w:val="000000"/>
          <w:kern w:val="0"/>
          <w:sz w:val="22"/>
          <w:szCs w:val="22"/>
          <w:lang w:eastAsia="x-none"/>
        </w:rPr>
        <w:t>Pysząca</w:t>
      </w:r>
      <w:proofErr w:type="spellEnd"/>
      <w:r w:rsidR="00C4303E" w:rsidRPr="00475315">
        <w:rPr>
          <w:rFonts w:asciiTheme="minorHAnsi" w:hAnsiTheme="minorHAnsi" w:cstheme="minorHAnsi"/>
          <w:bCs/>
          <w:iCs/>
          <w:color w:val="000000"/>
          <w:kern w:val="0"/>
          <w:sz w:val="22"/>
          <w:szCs w:val="22"/>
          <w:lang w:eastAsia="x-none"/>
        </w:rPr>
        <w:t>, ul. Śremska 12</w:t>
      </w:r>
      <w:r w:rsidRPr="00475315">
        <w:rPr>
          <w:rFonts w:asciiTheme="minorHAnsi" w:hAnsiTheme="minorHAnsi" w:cstheme="minorHAnsi"/>
          <w:bCs/>
          <w:iCs/>
          <w:color w:val="000000"/>
          <w:kern w:val="0"/>
          <w:sz w:val="22"/>
          <w:szCs w:val="22"/>
          <w:lang w:eastAsia="x-none"/>
        </w:rPr>
        <w:t>;</w:t>
      </w:r>
    </w:p>
    <w:p w14:paraId="213562BC" w14:textId="77777777" w:rsidR="0055466C" w:rsidRPr="00475315" w:rsidRDefault="0055466C">
      <w:pPr>
        <w:numPr>
          <w:ilvl w:val="0"/>
          <w:numId w:val="31"/>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wskazanie podmiotu udzielającego gwarancji lub poręczenia;</w:t>
      </w:r>
    </w:p>
    <w:p w14:paraId="18199486" w14:textId="77777777" w:rsidR="0055466C" w:rsidRPr="00475315" w:rsidRDefault="0055466C">
      <w:pPr>
        <w:numPr>
          <w:ilvl w:val="0"/>
          <w:numId w:val="31"/>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określenie wierzytelności, która ma być zabezpieczona gwarancją lub poręczeniem ;</w:t>
      </w:r>
    </w:p>
    <w:p w14:paraId="2863A46F" w14:textId="77777777" w:rsidR="0055466C" w:rsidRPr="00475315" w:rsidRDefault="0055466C">
      <w:pPr>
        <w:numPr>
          <w:ilvl w:val="0"/>
          <w:numId w:val="31"/>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kwotę gwarancji/poręczenia;</w:t>
      </w:r>
    </w:p>
    <w:p w14:paraId="11A8024E" w14:textId="77777777" w:rsidR="0055466C" w:rsidRPr="00475315" w:rsidRDefault="0055466C">
      <w:pPr>
        <w:numPr>
          <w:ilvl w:val="0"/>
          <w:numId w:val="31"/>
        </w:numPr>
        <w:spacing w:before="120" w:after="60"/>
        <w:jc w:val="left"/>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termin ważności gwarancji lub poręczenia, obejmujący cały okres wykonania zamówienia;</w:t>
      </w:r>
    </w:p>
    <w:p w14:paraId="756D24DA" w14:textId="77777777" w:rsidR="0055466C" w:rsidRPr="00475315" w:rsidRDefault="0055466C">
      <w:pPr>
        <w:numPr>
          <w:ilvl w:val="0"/>
          <w:numId w:val="31"/>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772BBA13" w14:textId="491FCB9B" w:rsidR="0055466C" w:rsidRPr="00475315" w:rsidRDefault="0055466C">
      <w:pPr>
        <w:numPr>
          <w:ilvl w:val="1"/>
          <w:numId w:val="13"/>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Jeżeli okres, 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38E66E8" w14:textId="77777777" w:rsidR="0055466C" w:rsidRPr="00475315" w:rsidRDefault="0055466C">
      <w:pPr>
        <w:numPr>
          <w:ilvl w:val="1"/>
          <w:numId w:val="13"/>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690EC3CC" w14:textId="77777777" w:rsidR="0055466C" w:rsidRPr="00475315" w:rsidRDefault="0055466C">
      <w:pPr>
        <w:numPr>
          <w:ilvl w:val="1"/>
          <w:numId w:val="13"/>
        </w:numPr>
        <w:spacing w:before="120" w:after="60"/>
        <w:outlineLvl w:val="1"/>
        <w:rPr>
          <w:rFonts w:asciiTheme="minorHAnsi" w:hAnsiTheme="minorHAnsi" w:cstheme="minorHAnsi"/>
          <w:bCs/>
          <w:iCs/>
          <w:color w:val="000000"/>
          <w:kern w:val="0"/>
          <w:sz w:val="22"/>
          <w:szCs w:val="22"/>
          <w:lang w:val="x-none" w:eastAsia="x-none"/>
        </w:rPr>
      </w:pPr>
      <w:r w:rsidRPr="00475315">
        <w:rPr>
          <w:rFonts w:asciiTheme="minorHAnsi" w:hAnsiTheme="minorHAnsi" w:cstheme="minorHAnsi"/>
          <w:bCs/>
          <w:iCs/>
          <w:color w:val="000000"/>
          <w:kern w:val="0"/>
          <w:sz w:val="22"/>
          <w:szCs w:val="22"/>
          <w:lang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12"/>
    </w:p>
    <w:p w14:paraId="767A4A10" w14:textId="77777777" w:rsidR="0055466C" w:rsidRPr="00475315" w:rsidRDefault="0055466C">
      <w:pPr>
        <w:numPr>
          <w:ilvl w:val="1"/>
          <w:numId w:val="13"/>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 xml:space="preserve">W trakcie realizacji umowy Wykonawca może dokonać zmiany formy zabezpieczenia na jedną lub kilka form, o których mowa w art. 450 ust. 1 ustawy </w:t>
      </w:r>
      <w:proofErr w:type="spellStart"/>
      <w:r w:rsidRPr="00475315">
        <w:rPr>
          <w:rFonts w:asciiTheme="minorHAnsi" w:hAnsiTheme="minorHAnsi" w:cstheme="minorHAnsi"/>
          <w:bCs/>
          <w:iCs/>
          <w:color w:val="000000"/>
          <w:kern w:val="0"/>
          <w:sz w:val="22"/>
          <w:szCs w:val="22"/>
          <w:lang w:eastAsia="x-none"/>
        </w:rPr>
        <w:t>Pzp</w:t>
      </w:r>
      <w:proofErr w:type="spellEnd"/>
      <w:r w:rsidRPr="00475315">
        <w:rPr>
          <w:rFonts w:asciiTheme="minorHAnsi" w:hAnsiTheme="minorHAnsi" w:cstheme="minorHAnsi"/>
          <w:bCs/>
          <w:iCs/>
          <w:color w:val="000000"/>
          <w:kern w:val="0"/>
          <w:sz w:val="22"/>
          <w:szCs w:val="22"/>
          <w:lang w:eastAsia="x-none"/>
        </w:rPr>
        <w:t>. Zmiana formy zabezpieczenia jest dokonywana z zachowaniem ciągłości zabezpieczenia i bez zmniejszenia jego wysokości.</w:t>
      </w:r>
    </w:p>
    <w:p w14:paraId="4C7849AA" w14:textId="77777777" w:rsidR="0055466C" w:rsidRPr="00475315" w:rsidRDefault="0055466C">
      <w:pPr>
        <w:numPr>
          <w:ilvl w:val="1"/>
          <w:numId w:val="13"/>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Zamawiający zwróci zabezpieczenie w terminie 30 dni od dnia wykonania zamówienia i uznania przez Zamawiającego za należycie wykonane .</w:t>
      </w:r>
    </w:p>
    <w:p w14:paraId="3DAED05B" w14:textId="77777777" w:rsidR="0055466C" w:rsidRPr="00475315" w:rsidRDefault="0055466C">
      <w:pPr>
        <w:numPr>
          <w:ilvl w:val="1"/>
          <w:numId w:val="13"/>
        </w:numPr>
        <w:spacing w:before="120" w:after="60"/>
        <w:outlineLvl w:val="1"/>
        <w:rPr>
          <w:rFonts w:asciiTheme="minorHAnsi" w:hAnsiTheme="minorHAnsi" w:cstheme="minorHAnsi"/>
          <w:bCs/>
          <w:iCs/>
          <w:color w:val="000000"/>
          <w:kern w:val="0"/>
          <w:sz w:val="22"/>
          <w:szCs w:val="22"/>
          <w:lang w:eastAsia="x-none"/>
        </w:rPr>
      </w:pPr>
      <w:r w:rsidRPr="00475315">
        <w:rPr>
          <w:rFonts w:asciiTheme="minorHAnsi" w:hAnsiTheme="minorHAnsi" w:cstheme="minorHAnsi"/>
          <w:bCs/>
          <w:iCs/>
          <w:color w:val="000000"/>
          <w:kern w:val="0"/>
          <w:sz w:val="22"/>
          <w:szCs w:val="22"/>
          <w:lang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p>
    <w:p w14:paraId="001504E1" w14:textId="77777777" w:rsidR="000728F9" w:rsidRPr="00475315" w:rsidRDefault="000728F9" w:rsidP="00656266">
      <w:pPr>
        <w:pStyle w:val="pkt"/>
        <w:spacing w:before="0" w:after="0"/>
        <w:ind w:left="0" w:firstLine="0"/>
        <w:rPr>
          <w:rFonts w:asciiTheme="minorHAnsi" w:hAnsiTheme="minorHAnsi" w:cstheme="minorHAnsi"/>
          <w:b/>
        </w:rPr>
      </w:pPr>
    </w:p>
    <w:p w14:paraId="76436490" w14:textId="5834F67C" w:rsidR="009A028B" w:rsidRPr="00475315" w:rsidRDefault="00F14337" w:rsidP="00B61D9D">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bCs/>
          <w:color w:val="000000"/>
        </w:rPr>
      </w:pPr>
      <w:r w:rsidRPr="00475315">
        <w:rPr>
          <w:rFonts w:asciiTheme="minorHAnsi" w:hAnsiTheme="minorHAnsi" w:cstheme="minorHAnsi"/>
          <w:b/>
          <w:bCs/>
        </w:rPr>
        <w:t>ROZDZIAŁ X</w:t>
      </w:r>
      <w:r w:rsidR="00F13210" w:rsidRPr="00475315">
        <w:rPr>
          <w:rFonts w:asciiTheme="minorHAnsi" w:hAnsiTheme="minorHAnsi" w:cstheme="minorHAnsi"/>
          <w:b/>
          <w:bCs/>
        </w:rPr>
        <w:t>X</w:t>
      </w:r>
      <w:r w:rsidR="00676D17" w:rsidRPr="00475315">
        <w:rPr>
          <w:rFonts w:asciiTheme="minorHAnsi" w:hAnsiTheme="minorHAnsi" w:cstheme="minorHAnsi"/>
          <w:b/>
          <w:bCs/>
        </w:rPr>
        <w:t>I</w:t>
      </w:r>
      <w:r w:rsidR="00485D53" w:rsidRPr="00475315">
        <w:rPr>
          <w:rFonts w:asciiTheme="minorHAnsi" w:hAnsiTheme="minorHAnsi" w:cstheme="minorHAnsi"/>
          <w:b/>
          <w:bCs/>
        </w:rPr>
        <w:t>I</w:t>
      </w:r>
      <w:r w:rsidR="000728F9" w:rsidRPr="00475315">
        <w:rPr>
          <w:rFonts w:asciiTheme="minorHAnsi" w:hAnsiTheme="minorHAnsi" w:cstheme="minorHAnsi"/>
          <w:b/>
          <w:bCs/>
        </w:rPr>
        <w:t>I</w:t>
      </w:r>
      <w:r w:rsidRPr="00475315">
        <w:rPr>
          <w:rFonts w:asciiTheme="minorHAnsi" w:hAnsiTheme="minorHAnsi" w:cstheme="minorHAnsi"/>
          <w:b/>
          <w:bCs/>
        </w:rPr>
        <w:t xml:space="preserve"> </w:t>
      </w:r>
      <w:r w:rsidR="009A028B" w:rsidRPr="00475315">
        <w:rPr>
          <w:rFonts w:asciiTheme="minorHAnsi" w:hAnsiTheme="minorHAnsi" w:cstheme="minorHAnsi"/>
          <w:b/>
          <w:bCs/>
        </w:rPr>
        <w:t xml:space="preserve"> P</w:t>
      </w:r>
      <w:r w:rsidR="00E130DA" w:rsidRPr="00475315">
        <w:rPr>
          <w:rFonts w:asciiTheme="minorHAnsi" w:hAnsiTheme="minorHAnsi" w:cstheme="minorHAnsi"/>
          <w:b/>
          <w:bCs/>
        </w:rPr>
        <w:t>ouczenie o środkach ochrony prawnej przysługujących wykonawcy</w:t>
      </w:r>
    </w:p>
    <w:p w14:paraId="1275D590" w14:textId="77777777" w:rsidR="00E24C95" w:rsidRPr="00475315" w:rsidRDefault="009A028B" w:rsidP="0069446B">
      <w:pPr>
        <w:pStyle w:val="Tekstpodstawowywcity"/>
        <w:tabs>
          <w:tab w:val="left" w:pos="567"/>
        </w:tabs>
        <w:spacing w:after="0" w:line="240" w:lineRule="auto"/>
        <w:ind w:left="567"/>
        <w:rPr>
          <w:rFonts w:asciiTheme="minorHAnsi" w:hAnsiTheme="minorHAnsi" w:cstheme="minorHAnsi"/>
          <w:color w:val="000000"/>
        </w:rPr>
      </w:pPr>
      <w:r w:rsidRPr="00475315">
        <w:rPr>
          <w:rFonts w:asciiTheme="minorHAnsi" w:hAnsiTheme="minorHAnsi" w:cstheme="minorHAnsi"/>
          <w:color w:val="000000"/>
        </w:rPr>
        <w:t xml:space="preserve">Wykonawcom, </w:t>
      </w:r>
      <w:r w:rsidR="00E130DA" w:rsidRPr="00475315">
        <w:rPr>
          <w:rFonts w:asciiTheme="minorHAnsi" w:hAnsiTheme="minorHAnsi" w:cstheme="minorHAnsi"/>
          <w:color w:val="000000"/>
        </w:rPr>
        <w:t xml:space="preserve">a także innemu podmiotowi, jeżeli ma lub miał interes w uzyskaniu zamówienia oraz poniósł </w:t>
      </w:r>
      <w:r w:rsidR="0069446B" w:rsidRPr="00475315">
        <w:rPr>
          <w:rFonts w:asciiTheme="minorHAnsi" w:hAnsiTheme="minorHAnsi" w:cstheme="minorHAnsi"/>
          <w:color w:val="000000"/>
        </w:rPr>
        <w:t xml:space="preserve">lub może ponieść szkodę, w wyniku naruszenia przez Zamawiającego przepisów ustawy </w:t>
      </w:r>
      <w:proofErr w:type="spellStart"/>
      <w:r w:rsidR="0069446B" w:rsidRPr="00475315">
        <w:rPr>
          <w:rFonts w:asciiTheme="minorHAnsi" w:hAnsiTheme="minorHAnsi" w:cstheme="minorHAnsi"/>
          <w:color w:val="000000"/>
        </w:rPr>
        <w:t>Pzp</w:t>
      </w:r>
      <w:proofErr w:type="spellEnd"/>
      <w:r w:rsidR="0069446B" w:rsidRPr="00475315">
        <w:rPr>
          <w:rFonts w:asciiTheme="minorHAnsi" w:hAnsiTheme="minorHAnsi" w:cstheme="minorHAnsi"/>
          <w:color w:val="000000"/>
        </w:rPr>
        <w:t xml:space="preserve">, przysługują środki ochrony prawnej na zasadach przewidzianych </w:t>
      </w:r>
      <w:r w:rsidR="00540AB7" w:rsidRPr="00475315">
        <w:rPr>
          <w:rFonts w:asciiTheme="minorHAnsi" w:hAnsiTheme="minorHAnsi" w:cstheme="minorHAnsi"/>
          <w:color w:val="000000"/>
        </w:rPr>
        <w:t xml:space="preserve">w dziale IX ustawy </w:t>
      </w:r>
      <w:proofErr w:type="spellStart"/>
      <w:r w:rsidR="00540AB7" w:rsidRPr="00475315">
        <w:rPr>
          <w:rFonts w:asciiTheme="minorHAnsi" w:hAnsiTheme="minorHAnsi" w:cstheme="minorHAnsi"/>
          <w:color w:val="000000"/>
        </w:rPr>
        <w:t>Pzp</w:t>
      </w:r>
      <w:proofErr w:type="spellEnd"/>
      <w:r w:rsidR="00540AB7" w:rsidRPr="00475315">
        <w:rPr>
          <w:rFonts w:asciiTheme="minorHAnsi" w:hAnsiTheme="minorHAnsi" w:cstheme="minorHAnsi"/>
          <w:color w:val="000000"/>
        </w:rPr>
        <w:t xml:space="preserve"> (</w:t>
      </w:r>
      <w:r w:rsidR="0069446B" w:rsidRPr="00475315">
        <w:rPr>
          <w:rFonts w:asciiTheme="minorHAnsi" w:hAnsiTheme="minorHAnsi" w:cstheme="minorHAnsi"/>
          <w:color w:val="000000"/>
        </w:rPr>
        <w:t xml:space="preserve">art. 505 – 590 ustawy </w:t>
      </w:r>
      <w:proofErr w:type="spellStart"/>
      <w:r w:rsidR="0069446B" w:rsidRPr="00475315">
        <w:rPr>
          <w:rFonts w:asciiTheme="minorHAnsi" w:hAnsiTheme="minorHAnsi" w:cstheme="minorHAnsi"/>
          <w:color w:val="000000"/>
        </w:rPr>
        <w:t>Pzp</w:t>
      </w:r>
      <w:proofErr w:type="spellEnd"/>
      <w:r w:rsidR="00540AB7" w:rsidRPr="00475315">
        <w:rPr>
          <w:rFonts w:asciiTheme="minorHAnsi" w:hAnsiTheme="minorHAnsi" w:cstheme="minorHAnsi"/>
          <w:color w:val="000000"/>
        </w:rPr>
        <w:t>)</w:t>
      </w:r>
      <w:r w:rsidR="0069446B" w:rsidRPr="00475315">
        <w:rPr>
          <w:rFonts w:asciiTheme="minorHAnsi" w:hAnsiTheme="minorHAnsi" w:cstheme="minorHAnsi"/>
          <w:color w:val="000000"/>
        </w:rPr>
        <w:t xml:space="preserve">. </w:t>
      </w:r>
    </w:p>
    <w:p w14:paraId="686F242B" w14:textId="77777777" w:rsidR="006124C3" w:rsidRPr="00475315" w:rsidRDefault="006124C3" w:rsidP="000D5EF4">
      <w:pPr>
        <w:pStyle w:val="pkt"/>
        <w:spacing w:before="0" w:after="0"/>
        <w:ind w:left="0" w:firstLine="0"/>
        <w:rPr>
          <w:rFonts w:asciiTheme="minorHAnsi" w:hAnsiTheme="minorHAnsi" w:cstheme="minorHAnsi"/>
        </w:rPr>
      </w:pPr>
      <w:bookmarkStart w:id="13" w:name="_Hlk524524276"/>
    </w:p>
    <w:p w14:paraId="73FCA9EA" w14:textId="3DF947DE" w:rsidR="00164637" w:rsidRPr="00475315" w:rsidRDefault="00F14337" w:rsidP="00B61D9D">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bCs/>
        </w:rPr>
      </w:pPr>
      <w:r w:rsidRPr="00475315">
        <w:rPr>
          <w:rFonts w:asciiTheme="minorHAnsi" w:hAnsiTheme="minorHAnsi" w:cstheme="minorHAnsi"/>
          <w:b/>
          <w:bCs/>
        </w:rPr>
        <w:t>ROZDZIAŁ X</w:t>
      </w:r>
      <w:r w:rsidR="00F13210" w:rsidRPr="00475315">
        <w:rPr>
          <w:rFonts w:asciiTheme="minorHAnsi" w:hAnsiTheme="minorHAnsi" w:cstheme="minorHAnsi"/>
          <w:b/>
          <w:bCs/>
        </w:rPr>
        <w:t>XI</w:t>
      </w:r>
      <w:r w:rsidR="00485D53" w:rsidRPr="00475315">
        <w:rPr>
          <w:rFonts w:asciiTheme="minorHAnsi" w:hAnsiTheme="minorHAnsi" w:cstheme="minorHAnsi"/>
          <w:b/>
          <w:bCs/>
        </w:rPr>
        <w:t>V</w:t>
      </w:r>
      <w:r w:rsidR="00164637" w:rsidRPr="00475315">
        <w:rPr>
          <w:rFonts w:asciiTheme="minorHAnsi" w:hAnsiTheme="minorHAnsi" w:cstheme="minorHAnsi"/>
          <w:b/>
          <w:bCs/>
        </w:rPr>
        <w:t xml:space="preserve">  </w:t>
      </w:r>
      <w:r w:rsidR="002A7C4E" w:rsidRPr="00475315">
        <w:rPr>
          <w:rFonts w:asciiTheme="minorHAnsi" w:hAnsiTheme="minorHAnsi" w:cstheme="minorHAnsi"/>
          <w:b/>
          <w:bCs/>
        </w:rPr>
        <w:t>Informacje dodatkowe</w:t>
      </w:r>
    </w:p>
    <w:bookmarkEnd w:id="13"/>
    <w:p w14:paraId="4F480696" w14:textId="6A9AFC94" w:rsidR="00334F92" w:rsidRPr="00475315" w:rsidRDefault="003371C2" w:rsidP="003371C2">
      <w:pPr>
        <w:numPr>
          <w:ilvl w:val="1"/>
          <w:numId w:val="6"/>
        </w:numPr>
        <w:rPr>
          <w:rFonts w:asciiTheme="minorHAnsi" w:hAnsiTheme="minorHAnsi" w:cstheme="minorHAnsi"/>
          <w:sz w:val="22"/>
          <w:szCs w:val="22"/>
        </w:rPr>
      </w:pPr>
      <w:r w:rsidRPr="00475315">
        <w:rPr>
          <w:rFonts w:asciiTheme="minorHAnsi" w:hAnsiTheme="minorHAnsi" w:cstheme="minorHAnsi"/>
          <w:sz w:val="22"/>
          <w:szCs w:val="22"/>
        </w:rPr>
        <w:t xml:space="preserve">Zamawiający nie przewiduje przeprowadzenia aukcji elektronicznej, o której mowa w </w:t>
      </w:r>
      <w:r w:rsidRPr="00475315">
        <w:rPr>
          <w:rFonts w:asciiTheme="minorHAnsi" w:hAnsiTheme="minorHAnsi" w:cstheme="minorHAnsi"/>
          <w:b/>
          <w:bCs/>
          <w:sz w:val="22"/>
          <w:szCs w:val="22"/>
        </w:rPr>
        <w:t xml:space="preserve">art. 308 ust. 1 ustawy </w:t>
      </w:r>
      <w:proofErr w:type="spellStart"/>
      <w:r w:rsidRPr="00475315">
        <w:rPr>
          <w:rFonts w:asciiTheme="minorHAnsi" w:hAnsiTheme="minorHAnsi" w:cstheme="minorHAnsi"/>
          <w:b/>
          <w:bCs/>
          <w:sz w:val="22"/>
          <w:szCs w:val="22"/>
        </w:rPr>
        <w:t>Pzp</w:t>
      </w:r>
      <w:proofErr w:type="spellEnd"/>
      <w:r w:rsidRPr="00475315">
        <w:rPr>
          <w:rFonts w:asciiTheme="minorHAnsi" w:hAnsiTheme="minorHAnsi" w:cstheme="minorHAnsi"/>
          <w:sz w:val="22"/>
          <w:szCs w:val="22"/>
        </w:rPr>
        <w:t>.</w:t>
      </w:r>
    </w:p>
    <w:p w14:paraId="67D7D11B" w14:textId="6FC7DC66" w:rsidR="004E484F" w:rsidRPr="00475315" w:rsidRDefault="004E484F" w:rsidP="003371C2">
      <w:pPr>
        <w:numPr>
          <w:ilvl w:val="1"/>
          <w:numId w:val="6"/>
        </w:numPr>
        <w:rPr>
          <w:rFonts w:asciiTheme="minorHAnsi" w:hAnsiTheme="minorHAnsi" w:cstheme="minorHAnsi"/>
          <w:sz w:val="22"/>
          <w:szCs w:val="22"/>
        </w:rPr>
      </w:pPr>
      <w:r w:rsidRPr="00475315">
        <w:rPr>
          <w:rFonts w:asciiTheme="minorHAnsi" w:hAnsiTheme="minorHAnsi" w:cstheme="minorHAnsi"/>
          <w:sz w:val="22"/>
          <w:szCs w:val="22"/>
        </w:rPr>
        <w:t xml:space="preserve">Zamawiający nie wymaga złożenia ofert w postaci katalogów elektronicznych. </w:t>
      </w:r>
    </w:p>
    <w:p w14:paraId="4E0AED09" w14:textId="1EA017DD" w:rsidR="00002AD7" w:rsidRPr="00475315" w:rsidRDefault="00334F92" w:rsidP="00912D46">
      <w:pPr>
        <w:numPr>
          <w:ilvl w:val="1"/>
          <w:numId w:val="6"/>
        </w:numPr>
        <w:rPr>
          <w:rFonts w:asciiTheme="minorHAnsi" w:hAnsiTheme="minorHAnsi" w:cstheme="minorHAnsi"/>
          <w:sz w:val="22"/>
          <w:szCs w:val="22"/>
        </w:rPr>
      </w:pPr>
      <w:r w:rsidRPr="00475315">
        <w:rPr>
          <w:rFonts w:asciiTheme="minorHAnsi" w:hAnsiTheme="minorHAnsi" w:cstheme="minorHAnsi"/>
          <w:sz w:val="22"/>
          <w:szCs w:val="22"/>
        </w:rPr>
        <w:lastRenderedPageBreak/>
        <w:t xml:space="preserve">Wymagania w zakresie zatrudnienia osób, o których mowa w </w:t>
      </w:r>
      <w:r w:rsidRPr="00475315">
        <w:rPr>
          <w:rFonts w:asciiTheme="minorHAnsi" w:hAnsiTheme="minorHAnsi" w:cstheme="minorHAnsi"/>
          <w:b/>
          <w:bCs/>
          <w:sz w:val="22"/>
          <w:szCs w:val="22"/>
        </w:rPr>
        <w:t xml:space="preserve">art. 96 ust. 2 pkt 2 ustawy </w:t>
      </w:r>
      <w:proofErr w:type="spellStart"/>
      <w:r w:rsidRPr="00475315">
        <w:rPr>
          <w:rFonts w:asciiTheme="minorHAnsi" w:hAnsiTheme="minorHAnsi" w:cstheme="minorHAnsi"/>
          <w:b/>
          <w:bCs/>
          <w:sz w:val="22"/>
          <w:szCs w:val="22"/>
        </w:rPr>
        <w:t>Pzp</w:t>
      </w:r>
      <w:proofErr w:type="spellEnd"/>
      <w:r w:rsidRPr="00475315">
        <w:rPr>
          <w:rFonts w:asciiTheme="minorHAnsi" w:hAnsiTheme="minorHAnsi" w:cstheme="minorHAnsi"/>
          <w:sz w:val="22"/>
          <w:szCs w:val="22"/>
        </w:rPr>
        <w:t>: Zamawiający nie stawia takiego wymogu w przedmiotowym post</w:t>
      </w:r>
      <w:r w:rsidR="0001072D" w:rsidRPr="00475315">
        <w:rPr>
          <w:rFonts w:asciiTheme="minorHAnsi" w:hAnsiTheme="minorHAnsi" w:cstheme="minorHAnsi"/>
          <w:sz w:val="22"/>
          <w:szCs w:val="22"/>
        </w:rPr>
        <w:t>ę</w:t>
      </w:r>
      <w:r w:rsidRPr="00475315">
        <w:rPr>
          <w:rFonts w:asciiTheme="minorHAnsi" w:hAnsiTheme="minorHAnsi" w:cstheme="minorHAnsi"/>
          <w:sz w:val="22"/>
          <w:szCs w:val="22"/>
        </w:rPr>
        <w:t xml:space="preserve">powaniu. </w:t>
      </w:r>
    </w:p>
    <w:p w14:paraId="0152376E" w14:textId="77777777" w:rsidR="00AF43A1" w:rsidRPr="00475315" w:rsidRDefault="00AF43A1" w:rsidP="006E62AC">
      <w:pPr>
        <w:numPr>
          <w:ilvl w:val="1"/>
          <w:numId w:val="6"/>
        </w:numPr>
        <w:rPr>
          <w:rFonts w:asciiTheme="minorHAnsi" w:hAnsiTheme="minorHAnsi" w:cstheme="minorHAnsi"/>
          <w:b/>
          <w:bCs/>
          <w:sz w:val="22"/>
          <w:szCs w:val="22"/>
        </w:rPr>
      </w:pPr>
      <w:r w:rsidRPr="00475315">
        <w:rPr>
          <w:rFonts w:asciiTheme="minorHAnsi" w:hAnsiTheme="minorHAnsi" w:cstheme="minorHAnsi"/>
          <w:sz w:val="22"/>
          <w:szCs w:val="22"/>
        </w:rPr>
        <w:t xml:space="preserve">Zamawiający nie zastrzega możliwości ubiegania się o dzielenie zamówienia wyłącznie przez Wykonawców, o których mowa w </w:t>
      </w:r>
      <w:r w:rsidRPr="00475315">
        <w:rPr>
          <w:rFonts w:asciiTheme="minorHAnsi" w:hAnsiTheme="minorHAnsi" w:cstheme="minorHAnsi"/>
          <w:b/>
          <w:bCs/>
          <w:sz w:val="22"/>
          <w:szCs w:val="22"/>
        </w:rPr>
        <w:t xml:space="preserve">art. 94 ustawy </w:t>
      </w:r>
      <w:proofErr w:type="spellStart"/>
      <w:r w:rsidRPr="00475315">
        <w:rPr>
          <w:rFonts w:asciiTheme="minorHAnsi" w:hAnsiTheme="minorHAnsi" w:cstheme="minorHAnsi"/>
          <w:b/>
          <w:bCs/>
          <w:sz w:val="22"/>
          <w:szCs w:val="22"/>
        </w:rPr>
        <w:t>Pzp</w:t>
      </w:r>
      <w:proofErr w:type="spellEnd"/>
      <w:r w:rsidRPr="00475315">
        <w:rPr>
          <w:rFonts w:asciiTheme="minorHAnsi" w:hAnsiTheme="minorHAnsi" w:cstheme="minorHAnsi"/>
          <w:b/>
          <w:bCs/>
          <w:sz w:val="22"/>
          <w:szCs w:val="22"/>
        </w:rPr>
        <w:t xml:space="preserve">. </w:t>
      </w:r>
    </w:p>
    <w:p w14:paraId="10CB25FE" w14:textId="3C77133F" w:rsidR="00AF43A1" w:rsidRPr="00475315" w:rsidRDefault="00AF43A1" w:rsidP="006E62AC">
      <w:pPr>
        <w:numPr>
          <w:ilvl w:val="1"/>
          <w:numId w:val="6"/>
        </w:numPr>
        <w:rPr>
          <w:rFonts w:asciiTheme="minorHAnsi" w:hAnsiTheme="minorHAnsi" w:cstheme="minorHAnsi"/>
          <w:b/>
          <w:bCs/>
          <w:sz w:val="22"/>
          <w:szCs w:val="22"/>
        </w:rPr>
      </w:pPr>
      <w:r w:rsidRPr="00475315">
        <w:rPr>
          <w:rFonts w:asciiTheme="minorHAnsi" w:hAnsiTheme="minorHAnsi" w:cstheme="minorHAnsi"/>
          <w:sz w:val="22"/>
          <w:szCs w:val="22"/>
        </w:rPr>
        <w:t xml:space="preserve">Zamawiający nie przewiduje udzielenia zamówień z wolnej ręki, o których mowa w </w:t>
      </w:r>
      <w:r w:rsidR="001C1E8E" w:rsidRPr="00475315">
        <w:rPr>
          <w:rFonts w:asciiTheme="minorHAnsi" w:hAnsiTheme="minorHAnsi" w:cstheme="minorHAnsi"/>
          <w:b/>
          <w:bCs/>
          <w:sz w:val="22"/>
          <w:szCs w:val="22"/>
        </w:rPr>
        <w:t xml:space="preserve">art. 214 ust. 1 pkt. </w:t>
      </w:r>
      <w:r w:rsidR="002F4A12" w:rsidRPr="00475315">
        <w:rPr>
          <w:rFonts w:asciiTheme="minorHAnsi" w:hAnsiTheme="minorHAnsi" w:cstheme="minorHAnsi"/>
          <w:b/>
          <w:bCs/>
          <w:sz w:val="22"/>
          <w:szCs w:val="22"/>
        </w:rPr>
        <w:t xml:space="preserve">7 i </w:t>
      </w:r>
      <w:r w:rsidRPr="00475315">
        <w:rPr>
          <w:rFonts w:asciiTheme="minorHAnsi" w:hAnsiTheme="minorHAnsi" w:cstheme="minorHAnsi"/>
          <w:b/>
          <w:bCs/>
          <w:sz w:val="22"/>
          <w:szCs w:val="22"/>
        </w:rPr>
        <w:t xml:space="preserve">8 ustawy </w:t>
      </w:r>
      <w:proofErr w:type="spellStart"/>
      <w:r w:rsidRPr="00475315">
        <w:rPr>
          <w:rFonts w:asciiTheme="minorHAnsi" w:hAnsiTheme="minorHAnsi" w:cstheme="minorHAnsi"/>
          <w:b/>
          <w:bCs/>
          <w:sz w:val="22"/>
          <w:szCs w:val="22"/>
        </w:rPr>
        <w:t>Pzp</w:t>
      </w:r>
      <w:proofErr w:type="spellEnd"/>
      <w:r w:rsidRPr="00475315">
        <w:rPr>
          <w:rFonts w:asciiTheme="minorHAnsi" w:hAnsiTheme="minorHAnsi" w:cstheme="minorHAnsi"/>
          <w:sz w:val="22"/>
          <w:szCs w:val="22"/>
        </w:rPr>
        <w:t>.</w:t>
      </w:r>
    </w:p>
    <w:p w14:paraId="5C7D295C" w14:textId="547C10D9" w:rsidR="00AF43A1" w:rsidRPr="00475315" w:rsidRDefault="00AF43A1" w:rsidP="00292CBF">
      <w:pPr>
        <w:numPr>
          <w:ilvl w:val="1"/>
          <w:numId w:val="6"/>
        </w:numPr>
        <w:rPr>
          <w:rFonts w:asciiTheme="minorHAnsi" w:hAnsiTheme="minorHAnsi" w:cstheme="minorHAnsi"/>
          <w:sz w:val="22"/>
          <w:szCs w:val="22"/>
        </w:rPr>
      </w:pPr>
      <w:r w:rsidRPr="00475315">
        <w:rPr>
          <w:rFonts w:asciiTheme="minorHAnsi" w:hAnsiTheme="minorHAnsi" w:cstheme="minorHAnsi"/>
          <w:sz w:val="22"/>
          <w:szCs w:val="22"/>
        </w:rPr>
        <w:t xml:space="preserve">Zamawiający nie przewiduje </w:t>
      </w:r>
      <w:r w:rsidR="008C5499" w:rsidRPr="00475315">
        <w:rPr>
          <w:rFonts w:asciiTheme="minorHAnsi" w:hAnsiTheme="minorHAnsi" w:cstheme="minorHAnsi"/>
          <w:sz w:val="22"/>
          <w:szCs w:val="22"/>
        </w:rPr>
        <w:t xml:space="preserve">obowiązku odbycia przez Wykonawcę </w:t>
      </w:r>
      <w:r w:rsidRPr="00475315">
        <w:rPr>
          <w:rFonts w:asciiTheme="minorHAnsi" w:hAnsiTheme="minorHAnsi" w:cstheme="minorHAnsi"/>
          <w:sz w:val="22"/>
          <w:szCs w:val="22"/>
        </w:rPr>
        <w:t>wizji lokalnej</w:t>
      </w:r>
      <w:r w:rsidR="008437A7" w:rsidRPr="00475315">
        <w:rPr>
          <w:rFonts w:asciiTheme="minorHAnsi" w:hAnsiTheme="minorHAnsi" w:cstheme="minorHAnsi"/>
          <w:sz w:val="22"/>
          <w:szCs w:val="22"/>
        </w:rPr>
        <w:t xml:space="preserve"> lub sprawdzenia przez niego dokumentów niezbędnych do realizacji zamówienia. </w:t>
      </w:r>
    </w:p>
    <w:p w14:paraId="15C83766" w14:textId="316A0E70" w:rsidR="008C5499" w:rsidRPr="00475315" w:rsidRDefault="008C5499" w:rsidP="00292CBF">
      <w:pPr>
        <w:numPr>
          <w:ilvl w:val="1"/>
          <w:numId w:val="6"/>
        </w:numPr>
        <w:rPr>
          <w:rFonts w:asciiTheme="minorHAnsi" w:hAnsiTheme="minorHAnsi" w:cstheme="minorHAnsi"/>
          <w:sz w:val="22"/>
          <w:szCs w:val="22"/>
        </w:rPr>
      </w:pPr>
      <w:r w:rsidRPr="00475315">
        <w:rPr>
          <w:rFonts w:asciiTheme="minorHAnsi" w:hAnsiTheme="minorHAnsi" w:cstheme="minorHAnsi"/>
          <w:sz w:val="22"/>
          <w:szCs w:val="22"/>
        </w:rPr>
        <w:t xml:space="preserve">Zamawiający nie przewiduje udzielania zaliczek na poczet wykonania zamówienia. </w:t>
      </w:r>
    </w:p>
    <w:p w14:paraId="0585D83F" w14:textId="77777777" w:rsidR="00334F92" w:rsidRPr="00475315" w:rsidRDefault="008437A7" w:rsidP="006E62AC">
      <w:pPr>
        <w:numPr>
          <w:ilvl w:val="1"/>
          <w:numId w:val="6"/>
        </w:numPr>
        <w:rPr>
          <w:rFonts w:asciiTheme="minorHAnsi" w:hAnsiTheme="minorHAnsi" w:cstheme="minorHAnsi"/>
          <w:sz w:val="22"/>
          <w:szCs w:val="22"/>
        </w:rPr>
      </w:pPr>
      <w:r w:rsidRPr="00475315">
        <w:rPr>
          <w:rFonts w:asciiTheme="minorHAnsi" w:hAnsiTheme="minorHAnsi" w:cstheme="minorHAnsi"/>
          <w:sz w:val="22"/>
          <w:szCs w:val="22"/>
        </w:rPr>
        <w:t xml:space="preserve">Zamawiający nie przewiduje zwrotu kosztów udziału w postępowaniu. </w:t>
      </w:r>
    </w:p>
    <w:p w14:paraId="7B2A029B" w14:textId="77777777" w:rsidR="005F34E3" w:rsidRPr="00475315" w:rsidRDefault="005F34E3" w:rsidP="005F34E3">
      <w:pPr>
        <w:ind w:left="1070"/>
        <w:rPr>
          <w:rFonts w:asciiTheme="minorHAnsi" w:hAnsiTheme="minorHAnsi" w:cstheme="minorHAnsi"/>
          <w:sz w:val="22"/>
          <w:szCs w:val="22"/>
        </w:rPr>
      </w:pPr>
    </w:p>
    <w:p w14:paraId="1818E24C" w14:textId="77777777" w:rsidR="00DB13D7" w:rsidRPr="00475315" w:rsidRDefault="00DB13D7" w:rsidP="00EF0158">
      <w:pPr>
        <w:pStyle w:val="pkt"/>
        <w:spacing w:before="0" w:after="0"/>
        <w:ind w:left="0" w:firstLine="0"/>
        <w:rPr>
          <w:rFonts w:asciiTheme="minorHAnsi" w:hAnsiTheme="minorHAnsi" w:cstheme="minorHAnsi"/>
        </w:rPr>
      </w:pPr>
    </w:p>
    <w:p w14:paraId="4B57D887" w14:textId="77777777" w:rsidR="00800A51" w:rsidRPr="00475315" w:rsidRDefault="00800A51" w:rsidP="00EF0158">
      <w:pPr>
        <w:pStyle w:val="pkt"/>
        <w:spacing w:before="0" w:after="0"/>
        <w:ind w:left="0" w:firstLine="0"/>
        <w:rPr>
          <w:rFonts w:asciiTheme="minorHAnsi" w:hAnsiTheme="minorHAnsi" w:cstheme="minorHAnsi"/>
        </w:rPr>
      </w:pPr>
    </w:p>
    <w:p w14:paraId="7EF28587" w14:textId="1F46DBB2" w:rsidR="00EF0158" w:rsidRPr="00475315" w:rsidRDefault="00EF0158" w:rsidP="00B61D9D">
      <w:pPr>
        <w:pStyle w:val="BodyText21"/>
        <w:pBdr>
          <w:top w:val="single" w:sz="8" w:space="1" w:color="auto"/>
          <w:left w:val="single" w:sz="8" w:space="4" w:color="auto"/>
          <w:bottom w:val="single" w:sz="8" w:space="1" w:color="auto"/>
          <w:right w:val="single" w:sz="8" w:space="4" w:color="auto"/>
        </w:pBdr>
        <w:shd w:val="clear" w:color="auto" w:fill="E7E6E6"/>
        <w:tabs>
          <w:tab w:val="clear" w:pos="0"/>
        </w:tabs>
        <w:rPr>
          <w:rFonts w:asciiTheme="minorHAnsi" w:hAnsiTheme="minorHAnsi" w:cstheme="minorHAnsi"/>
          <w:b/>
          <w:bCs/>
          <w:color w:val="000000"/>
        </w:rPr>
      </w:pPr>
      <w:r w:rsidRPr="00475315">
        <w:rPr>
          <w:rFonts w:asciiTheme="minorHAnsi" w:hAnsiTheme="minorHAnsi" w:cstheme="minorHAnsi"/>
          <w:b/>
          <w:bCs/>
        </w:rPr>
        <w:t>ROZDZIAŁ X</w:t>
      </w:r>
      <w:r w:rsidR="00F13210" w:rsidRPr="00475315">
        <w:rPr>
          <w:rFonts w:asciiTheme="minorHAnsi" w:hAnsiTheme="minorHAnsi" w:cstheme="minorHAnsi"/>
          <w:b/>
          <w:bCs/>
        </w:rPr>
        <w:t>X</w:t>
      </w:r>
      <w:r w:rsidR="00676D17" w:rsidRPr="00475315">
        <w:rPr>
          <w:rFonts w:asciiTheme="minorHAnsi" w:hAnsiTheme="minorHAnsi" w:cstheme="minorHAnsi"/>
          <w:b/>
          <w:bCs/>
        </w:rPr>
        <w:t>V</w:t>
      </w:r>
      <w:r w:rsidRPr="00475315">
        <w:rPr>
          <w:rFonts w:asciiTheme="minorHAnsi" w:hAnsiTheme="minorHAnsi" w:cstheme="minorHAnsi"/>
          <w:b/>
          <w:bCs/>
        </w:rPr>
        <w:t xml:space="preserve">   </w:t>
      </w:r>
      <w:bookmarkStart w:id="14" w:name="_Hlk524596466"/>
      <w:r w:rsidRPr="00475315">
        <w:rPr>
          <w:rFonts w:asciiTheme="minorHAnsi" w:eastAsia="Calibri" w:hAnsiTheme="minorHAnsi" w:cstheme="minorHAnsi"/>
          <w:b/>
          <w:bCs/>
        </w:rPr>
        <w:t>Klauzula informacyjna z art. 13 RODO do zastosowania przez Organizatora w celu związanym z postępowaniem o udzielenie zamówienia</w:t>
      </w:r>
      <w:bookmarkEnd w:id="14"/>
      <w:r w:rsidRPr="00475315">
        <w:rPr>
          <w:rFonts w:asciiTheme="minorHAnsi" w:hAnsiTheme="minorHAnsi" w:cstheme="minorHAnsi"/>
          <w:b/>
          <w:bCs/>
        </w:rPr>
        <w:t xml:space="preserve"> </w:t>
      </w:r>
    </w:p>
    <w:p w14:paraId="01A990FA" w14:textId="267C49FC" w:rsidR="006B6EC7" w:rsidRPr="00475315" w:rsidRDefault="006B6EC7" w:rsidP="006E62AC">
      <w:pPr>
        <w:pStyle w:val="Akapitzlist"/>
        <w:numPr>
          <w:ilvl w:val="2"/>
          <w:numId w:val="6"/>
        </w:numPr>
        <w:tabs>
          <w:tab w:val="clear" w:pos="1440"/>
        </w:tabs>
        <w:ind w:left="851" w:hanging="284"/>
        <w:rPr>
          <w:rFonts w:asciiTheme="minorHAnsi" w:hAnsiTheme="minorHAnsi" w:cstheme="minorHAnsi"/>
          <w:bCs/>
          <w:iCs/>
          <w:sz w:val="22"/>
          <w:szCs w:val="22"/>
          <w:lang w:eastAsia="pl-PL"/>
        </w:rPr>
      </w:pPr>
      <w:bookmarkStart w:id="15" w:name="_Hlk515367328"/>
      <w:r w:rsidRPr="00475315">
        <w:rPr>
          <w:rFonts w:asciiTheme="minorHAnsi" w:hAnsiTheme="minorHAnsi" w:cstheme="minorHAnsi"/>
          <w:bCs/>
          <w:iCs/>
          <w:sz w:val="22"/>
          <w:szCs w:val="22"/>
          <w:lang w:eastAsia="pl-PL"/>
        </w:rPr>
        <w:t>Zamawiający</w:t>
      </w:r>
      <w:r w:rsidRPr="00475315">
        <w:rPr>
          <w:rFonts w:asciiTheme="minorHAnsi" w:hAnsiTheme="minorHAnsi" w:cstheme="minorHAnsi"/>
          <w:bCs/>
          <w:iCs/>
          <w:sz w:val="22"/>
          <w:szCs w:val="22"/>
          <w:lang w:val="x-none" w:eastAsia="pl-PL"/>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475315">
        <w:rPr>
          <w:rFonts w:asciiTheme="minorHAnsi" w:hAnsiTheme="minorHAnsi" w:cstheme="minorHAnsi"/>
          <w:bCs/>
          <w:iCs/>
          <w:sz w:val="22"/>
          <w:szCs w:val="22"/>
          <w:lang w:val="x-none" w:eastAsia="pl-PL"/>
        </w:rPr>
        <w:t>Dz.Urz</w:t>
      </w:r>
      <w:proofErr w:type="spellEnd"/>
      <w:r w:rsidRPr="00475315">
        <w:rPr>
          <w:rFonts w:asciiTheme="minorHAnsi" w:hAnsiTheme="minorHAnsi" w:cstheme="minorHAnsi"/>
          <w:bCs/>
          <w:iCs/>
          <w:sz w:val="22"/>
          <w:szCs w:val="22"/>
          <w:lang w:val="x-none" w:eastAsia="pl-PL"/>
        </w:rPr>
        <w:t>. UE L 119 z 4 maja 2016 r.), dalej: RODO, tym samym dane osobowe podane przez Wykonawcę będą przetwarzane zgodnie z RODO oraz zgodnie z przepisami krajowymi</w:t>
      </w:r>
      <w:r w:rsidRPr="00475315">
        <w:rPr>
          <w:rFonts w:asciiTheme="minorHAnsi" w:hAnsiTheme="minorHAnsi" w:cstheme="minorHAnsi"/>
          <w:bCs/>
          <w:iCs/>
          <w:sz w:val="22"/>
          <w:szCs w:val="22"/>
          <w:lang w:eastAsia="pl-PL"/>
        </w:rPr>
        <w:t>.</w:t>
      </w:r>
    </w:p>
    <w:p w14:paraId="612B74C0" w14:textId="77777777" w:rsidR="006B6EC7" w:rsidRPr="00475315" w:rsidRDefault="006B6EC7" w:rsidP="006E62AC">
      <w:pPr>
        <w:pStyle w:val="Akapitzlist"/>
        <w:numPr>
          <w:ilvl w:val="2"/>
          <w:numId w:val="6"/>
        </w:numPr>
        <w:tabs>
          <w:tab w:val="clear" w:pos="1440"/>
        </w:tabs>
        <w:ind w:left="851" w:hanging="284"/>
        <w:rPr>
          <w:rFonts w:asciiTheme="minorHAnsi" w:hAnsiTheme="minorHAnsi" w:cstheme="minorHAnsi"/>
          <w:bCs/>
          <w:iCs/>
          <w:sz w:val="22"/>
          <w:szCs w:val="22"/>
          <w:lang w:eastAsia="pl-PL"/>
        </w:rPr>
      </w:pPr>
      <w:r w:rsidRPr="00475315">
        <w:rPr>
          <w:rFonts w:asciiTheme="minorHAnsi" w:hAnsiTheme="minorHAnsi" w:cstheme="minorHAnsi"/>
          <w:bCs/>
          <w:iCs/>
          <w:sz w:val="22"/>
          <w:szCs w:val="22"/>
          <w:lang w:eastAsia="pl-PL"/>
        </w:rPr>
        <w:t>Zamawiający informuje, że:</w:t>
      </w:r>
    </w:p>
    <w:p w14:paraId="149B1E1B" w14:textId="5DAF3AD7" w:rsidR="006B6EC7" w:rsidRPr="00475315" w:rsidRDefault="006B6EC7">
      <w:pPr>
        <w:numPr>
          <w:ilvl w:val="0"/>
          <w:numId w:val="16"/>
        </w:numPr>
        <w:ind w:left="1134" w:hanging="284"/>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 xml:space="preserve">administratorem </w:t>
      </w:r>
      <w:r w:rsidRPr="00475315">
        <w:rPr>
          <w:rFonts w:asciiTheme="minorHAnsi" w:hAnsiTheme="minorHAnsi" w:cstheme="minorHAnsi"/>
          <w:sz w:val="22"/>
          <w:szCs w:val="22"/>
          <w:lang w:val="x-none" w:eastAsia="pl-PL"/>
        </w:rPr>
        <w:t xml:space="preserve">danych osobowych Wykonawcy jest </w:t>
      </w:r>
      <w:r w:rsidRPr="00475315">
        <w:rPr>
          <w:rFonts w:asciiTheme="minorHAnsi" w:hAnsiTheme="minorHAnsi" w:cstheme="minorHAnsi"/>
          <w:sz w:val="22"/>
          <w:szCs w:val="22"/>
          <w:lang w:eastAsia="pl-PL"/>
        </w:rPr>
        <w:t xml:space="preserve">Starosta Śremski z siedzibą przy </w:t>
      </w:r>
      <w:r w:rsidR="001459B9" w:rsidRPr="00475315">
        <w:rPr>
          <w:rFonts w:asciiTheme="minorHAnsi" w:hAnsiTheme="minorHAnsi" w:cstheme="minorHAnsi"/>
          <w:sz w:val="22"/>
          <w:szCs w:val="22"/>
          <w:lang w:eastAsia="pl-PL"/>
        </w:rPr>
        <w:br/>
      </w:r>
      <w:r w:rsidRPr="00475315">
        <w:rPr>
          <w:rFonts w:asciiTheme="minorHAnsi" w:hAnsiTheme="minorHAnsi" w:cstheme="minorHAnsi"/>
          <w:sz w:val="22"/>
          <w:szCs w:val="22"/>
          <w:lang w:eastAsia="pl-PL"/>
        </w:rPr>
        <w:t>ul. Mickiewicza 17, 63-100 Ś</w:t>
      </w:r>
      <w:r w:rsidRPr="00475315">
        <w:rPr>
          <w:rFonts w:asciiTheme="minorHAnsi" w:hAnsiTheme="minorHAnsi" w:cstheme="minorHAnsi"/>
          <w:sz w:val="22"/>
          <w:szCs w:val="22"/>
          <w:lang w:val="x-none" w:eastAsia="pl-PL"/>
        </w:rPr>
        <w:t>rem</w:t>
      </w:r>
      <w:r w:rsidR="00D275E7" w:rsidRPr="00475315">
        <w:rPr>
          <w:rFonts w:asciiTheme="minorHAnsi" w:hAnsiTheme="minorHAnsi" w:cstheme="minorHAnsi"/>
          <w:bCs/>
          <w:iCs/>
          <w:sz w:val="22"/>
          <w:szCs w:val="22"/>
          <w:lang w:eastAsia="pl-PL"/>
        </w:rPr>
        <w:t>;</w:t>
      </w:r>
    </w:p>
    <w:p w14:paraId="68FD80CE" w14:textId="508094A6" w:rsidR="005647FF" w:rsidRPr="00475315" w:rsidRDefault="006B6EC7">
      <w:pPr>
        <w:numPr>
          <w:ilvl w:val="0"/>
          <w:numId w:val="16"/>
        </w:numPr>
        <w:ind w:left="1134" w:hanging="284"/>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 xml:space="preserve">w </w:t>
      </w:r>
      <w:r w:rsidRPr="00475315">
        <w:rPr>
          <w:rFonts w:asciiTheme="minorHAnsi" w:hAnsiTheme="minorHAnsi" w:cstheme="minorHAnsi"/>
          <w:sz w:val="22"/>
          <w:szCs w:val="22"/>
          <w:lang w:val="x-none" w:eastAsia="pl-PL"/>
        </w:rPr>
        <w:t xml:space="preserve">sprawach związanych z przetwarzaniem danych osobowych, można kontaktować się z Inspektorem Ochrony Danych, </w:t>
      </w:r>
      <w:r w:rsidR="00D275E7" w:rsidRPr="00475315">
        <w:rPr>
          <w:rFonts w:asciiTheme="minorHAnsi" w:hAnsiTheme="minorHAnsi" w:cstheme="minorHAnsi"/>
          <w:sz w:val="22"/>
          <w:szCs w:val="22"/>
          <w:lang w:eastAsia="pl-PL"/>
        </w:rPr>
        <w:t xml:space="preserve">którym jest Pan </w:t>
      </w:r>
      <w:r w:rsidR="00BE1282" w:rsidRPr="00475315">
        <w:rPr>
          <w:rFonts w:asciiTheme="minorHAnsi" w:hAnsiTheme="minorHAnsi" w:cstheme="minorHAnsi"/>
          <w:sz w:val="22"/>
          <w:szCs w:val="22"/>
          <w:lang w:eastAsia="pl-PL"/>
        </w:rPr>
        <w:t xml:space="preserve">Maciej </w:t>
      </w:r>
      <w:proofErr w:type="spellStart"/>
      <w:r w:rsidR="00BE1282" w:rsidRPr="00475315">
        <w:rPr>
          <w:rFonts w:asciiTheme="minorHAnsi" w:hAnsiTheme="minorHAnsi" w:cstheme="minorHAnsi"/>
          <w:sz w:val="22"/>
          <w:szCs w:val="22"/>
          <w:lang w:eastAsia="pl-PL"/>
        </w:rPr>
        <w:t>Idaszak</w:t>
      </w:r>
      <w:proofErr w:type="spellEnd"/>
      <w:r w:rsidR="00BE1282" w:rsidRPr="00475315">
        <w:rPr>
          <w:rFonts w:asciiTheme="minorHAnsi" w:hAnsiTheme="minorHAnsi" w:cstheme="minorHAnsi"/>
          <w:sz w:val="22"/>
          <w:szCs w:val="22"/>
          <w:lang w:eastAsia="pl-PL"/>
        </w:rPr>
        <w:t>,</w:t>
      </w:r>
      <w:r w:rsidR="00D275E7" w:rsidRPr="00475315">
        <w:rPr>
          <w:rFonts w:asciiTheme="minorHAnsi" w:hAnsiTheme="minorHAnsi" w:cstheme="minorHAnsi"/>
          <w:sz w:val="22"/>
          <w:szCs w:val="22"/>
          <w:lang w:eastAsia="pl-PL"/>
        </w:rPr>
        <w:t xml:space="preserve"> adres : ul.</w:t>
      </w:r>
      <w:r w:rsidR="00ED3891" w:rsidRPr="00475315">
        <w:rPr>
          <w:rFonts w:asciiTheme="minorHAnsi" w:hAnsiTheme="minorHAnsi" w:cstheme="minorHAnsi"/>
          <w:sz w:val="22"/>
          <w:szCs w:val="22"/>
          <w:lang w:eastAsia="pl-PL"/>
        </w:rPr>
        <w:t xml:space="preserve"> Starowiejska 8, 61-664 Poznań</w:t>
      </w:r>
      <w:r w:rsidR="00D275E7" w:rsidRPr="00475315">
        <w:rPr>
          <w:rFonts w:asciiTheme="minorHAnsi" w:hAnsiTheme="minorHAnsi" w:cstheme="minorHAnsi"/>
          <w:sz w:val="22"/>
          <w:szCs w:val="22"/>
          <w:lang w:eastAsia="pl-PL"/>
        </w:rPr>
        <w:t>, e-mai</w:t>
      </w:r>
      <w:r w:rsidR="00ED3891" w:rsidRPr="00475315">
        <w:rPr>
          <w:rFonts w:asciiTheme="minorHAnsi" w:hAnsiTheme="minorHAnsi" w:cstheme="minorHAnsi"/>
          <w:sz w:val="22"/>
          <w:szCs w:val="22"/>
          <w:lang w:eastAsia="pl-PL"/>
        </w:rPr>
        <w:t>l iod@tmp.pl</w:t>
      </w:r>
      <w:r w:rsidR="00D275E7" w:rsidRPr="00475315">
        <w:rPr>
          <w:rFonts w:asciiTheme="minorHAnsi" w:hAnsiTheme="minorHAnsi" w:cstheme="minorHAnsi"/>
          <w:sz w:val="22"/>
          <w:szCs w:val="22"/>
          <w:lang w:eastAsia="pl-PL"/>
        </w:rPr>
        <w:t xml:space="preserve">, telefon </w:t>
      </w:r>
      <w:r w:rsidR="00ED3891" w:rsidRPr="00475315">
        <w:rPr>
          <w:rFonts w:asciiTheme="minorHAnsi" w:hAnsiTheme="minorHAnsi" w:cstheme="minorHAnsi"/>
          <w:sz w:val="22"/>
          <w:szCs w:val="22"/>
          <w:lang w:eastAsia="pl-PL"/>
        </w:rPr>
        <w:t xml:space="preserve">882155218 </w:t>
      </w:r>
    </w:p>
    <w:p w14:paraId="001EC2B7" w14:textId="690EB06E" w:rsidR="006B6EC7" w:rsidRPr="00475315" w:rsidRDefault="006B6EC7">
      <w:pPr>
        <w:numPr>
          <w:ilvl w:val="0"/>
          <w:numId w:val="16"/>
        </w:numPr>
        <w:ind w:left="1134" w:hanging="284"/>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 xml:space="preserve">dane </w:t>
      </w:r>
      <w:r w:rsidRPr="00475315">
        <w:rPr>
          <w:rFonts w:asciiTheme="minorHAnsi" w:hAnsiTheme="minorHAnsi" w:cstheme="minorHAnsi"/>
          <w:sz w:val="22"/>
          <w:szCs w:val="22"/>
          <w:lang w:val="x-none" w:eastAsia="pl-PL"/>
        </w:rPr>
        <w:t xml:space="preserve">osobowe Wykonawcy będą przetwarzane w celu przeprowadzenia postępowania </w:t>
      </w:r>
      <w:r w:rsidR="001459B9" w:rsidRPr="00475315">
        <w:rPr>
          <w:rFonts w:asciiTheme="minorHAnsi" w:hAnsiTheme="minorHAnsi" w:cstheme="minorHAnsi"/>
          <w:sz w:val="22"/>
          <w:szCs w:val="22"/>
          <w:lang w:val="x-none" w:eastAsia="pl-PL"/>
        </w:rPr>
        <w:br/>
      </w:r>
      <w:r w:rsidRPr="00475315">
        <w:rPr>
          <w:rFonts w:asciiTheme="minorHAnsi" w:hAnsiTheme="minorHAnsi" w:cstheme="minorHAnsi"/>
          <w:sz w:val="22"/>
          <w:szCs w:val="22"/>
          <w:lang w:val="x-none" w:eastAsia="pl-PL"/>
        </w:rPr>
        <w:t xml:space="preserve">o udzielenie zamówienia publicznego pn. </w:t>
      </w:r>
      <w:r w:rsidR="00936B25" w:rsidRPr="00475315">
        <w:rPr>
          <w:rFonts w:asciiTheme="minorHAnsi" w:hAnsiTheme="minorHAnsi" w:cstheme="minorHAnsi"/>
          <w:sz w:val="22"/>
          <w:szCs w:val="22"/>
          <w:lang w:eastAsia="pl-PL"/>
        </w:rPr>
        <w:t>„</w:t>
      </w:r>
      <w:r w:rsidR="00C4303E" w:rsidRPr="00475315">
        <w:rPr>
          <w:rFonts w:asciiTheme="minorHAnsi" w:hAnsiTheme="minorHAnsi" w:cstheme="minorHAnsi"/>
          <w:b/>
          <w:bCs/>
          <w:sz w:val="22"/>
          <w:szCs w:val="22"/>
          <w:lang w:eastAsia="pl-PL"/>
        </w:rPr>
        <w:t>Adaptacja pomieszczeń salki gimnastycznej na oddział przedszkolny</w:t>
      </w:r>
      <w:r w:rsidR="00936B25" w:rsidRPr="00475315">
        <w:rPr>
          <w:rFonts w:asciiTheme="minorHAnsi" w:hAnsiTheme="minorHAnsi" w:cstheme="minorHAnsi"/>
          <w:b/>
          <w:bCs/>
          <w:sz w:val="22"/>
          <w:szCs w:val="22"/>
          <w:lang w:eastAsia="pl-PL"/>
        </w:rPr>
        <w:t>”</w:t>
      </w:r>
      <w:r w:rsidR="0071601E" w:rsidRPr="00475315">
        <w:rPr>
          <w:rFonts w:asciiTheme="minorHAnsi" w:hAnsiTheme="minorHAnsi" w:cstheme="minorHAnsi"/>
          <w:b/>
          <w:bCs/>
          <w:sz w:val="22"/>
          <w:szCs w:val="22"/>
          <w:lang w:eastAsia="pl-PL"/>
        </w:rPr>
        <w:t xml:space="preserve"> </w:t>
      </w:r>
      <w:r w:rsidRPr="00475315">
        <w:rPr>
          <w:rFonts w:asciiTheme="minorHAnsi" w:hAnsiTheme="minorHAnsi" w:cstheme="minorHAnsi"/>
          <w:bCs/>
          <w:iCs/>
          <w:sz w:val="22"/>
          <w:szCs w:val="22"/>
          <w:lang w:eastAsia="pl-PL"/>
        </w:rPr>
        <w:t xml:space="preserve">– znak sprawy: </w:t>
      </w:r>
      <w:r w:rsidR="002D2BB5" w:rsidRPr="00475315">
        <w:rPr>
          <w:rFonts w:asciiTheme="minorHAnsi" w:hAnsiTheme="minorHAnsi" w:cstheme="minorHAnsi"/>
          <w:b/>
          <w:bCs/>
          <w:iCs/>
          <w:sz w:val="22"/>
          <w:szCs w:val="22"/>
          <w:lang w:eastAsia="pl-PL"/>
        </w:rPr>
        <w:t xml:space="preserve">SP.Pysz.262.2.2024 </w:t>
      </w:r>
      <w:r w:rsidRPr="00475315">
        <w:rPr>
          <w:rFonts w:asciiTheme="minorHAnsi" w:hAnsiTheme="minorHAnsi" w:cstheme="minorHAnsi"/>
          <w:bCs/>
          <w:iCs/>
          <w:sz w:val="22"/>
          <w:szCs w:val="22"/>
          <w:lang w:val="x-none" w:eastAsia="pl-PL"/>
        </w:rPr>
        <w:t>oraz w celu archiwizacji dokumentacji dotyczącej tego postępowania</w:t>
      </w:r>
      <w:r w:rsidRPr="00475315">
        <w:rPr>
          <w:rFonts w:asciiTheme="minorHAnsi" w:hAnsiTheme="minorHAnsi" w:cstheme="minorHAnsi"/>
          <w:bCs/>
          <w:iCs/>
          <w:sz w:val="22"/>
          <w:szCs w:val="22"/>
          <w:lang w:eastAsia="pl-PL"/>
        </w:rPr>
        <w:t>;</w:t>
      </w:r>
    </w:p>
    <w:p w14:paraId="3E7A4C35" w14:textId="2F14FDA6" w:rsidR="00867DCF" w:rsidRPr="00475315" w:rsidRDefault="006B6EC7">
      <w:pPr>
        <w:numPr>
          <w:ilvl w:val="0"/>
          <w:numId w:val="16"/>
        </w:numPr>
        <w:ind w:left="1134" w:hanging="284"/>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 xml:space="preserve">odbiorcami przekazanych przez Wykonawcę danych osobowych będą osoby lub podmioty, którym zostanie udostępniona dokumentacja postępowania w oparciu o art. 18 oraz art. 74 ust. 1 ustawy </w:t>
      </w:r>
      <w:proofErr w:type="spellStart"/>
      <w:r w:rsidRPr="00475315">
        <w:rPr>
          <w:rFonts w:asciiTheme="minorHAnsi" w:hAnsiTheme="minorHAnsi" w:cstheme="minorHAnsi"/>
          <w:bCs/>
          <w:iCs/>
          <w:sz w:val="22"/>
          <w:szCs w:val="22"/>
          <w:lang w:eastAsia="pl-PL"/>
        </w:rPr>
        <w:t>Pzp</w:t>
      </w:r>
      <w:proofErr w:type="spellEnd"/>
      <w:r w:rsidRPr="00475315">
        <w:rPr>
          <w:rFonts w:asciiTheme="minorHAnsi" w:hAnsiTheme="minorHAnsi" w:cstheme="minorHAnsi"/>
          <w:bCs/>
          <w:iCs/>
          <w:sz w:val="22"/>
          <w:szCs w:val="22"/>
          <w:lang w:eastAsia="pl-PL"/>
        </w:rPr>
        <w:t>;</w:t>
      </w:r>
    </w:p>
    <w:p w14:paraId="4A927505" w14:textId="6AE243A5" w:rsidR="00AF0BD1" w:rsidRPr="00475315" w:rsidRDefault="006B6EC7">
      <w:pPr>
        <w:numPr>
          <w:ilvl w:val="0"/>
          <w:numId w:val="16"/>
        </w:numPr>
        <w:ind w:left="1134" w:hanging="284"/>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 xml:space="preserve">dane osobowe Wykonawcy będą przechowywane, zgodnie z art. 78 ustawy </w:t>
      </w:r>
      <w:proofErr w:type="spellStart"/>
      <w:r w:rsidRPr="00475315">
        <w:rPr>
          <w:rFonts w:asciiTheme="minorHAnsi" w:hAnsiTheme="minorHAnsi" w:cstheme="minorHAnsi"/>
          <w:bCs/>
          <w:iCs/>
          <w:sz w:val="22"/>
          <w:szCs w:val="22"/>
          <w:lang w:eastAsia="pl-PL"/>
        </w:rPr>
        <w:t>Pzp</w:t>
      </w:r>
      <w:proofErr w:type="spellEnd"/>
      <w:r w:rsidRPr="00475315">
        <w:rPr>
          <w:rFonts w:asciiTheme="minorHAnsi" w:hAnsiTheme="minorHAnsi" w:cstheme="minorHAnsi"/>
          <w:bCs/>
          <w:iCs/>
          <w:sz w:val="22"/>
          <w:szCs w:val="22"/>
          <w:lang w:eastAsia="pl-PL"/>
        </w:rPr>
        <w:t>, przez okres 4 lat od dnia zakończenia postępowania o udzielenie zamówienia, a jeżeli okres obowiązywania umowy w sprawie zamówienia publicznego przekracza 4 lata, okres przechowywania obejmuje cały okres obowiązywania umowy</w:t>
      </w:r>
      <w:r w:rsidR="0071601E" w:rsidRPr="00475315">
        <w:rPr>
          <w:rFonts w:asciiTheme="minorHAnsi" w:hAnsiTheme="minorHAnsi" w:cstheme="minorHAnsi"/>
          <w:bCs/>
          <w:iCs/>
          <w:sz w:val="22"/>
          <w:szCs w:val="22"/>
          <w:lang w:eastAsia="pl-PL"/>
        </w:rPr>
        <w:t>;</w:t>
      </w:r>
    </w:p>
    <w:p w14:paraId="38062CE8" w14:textId="5957F805" w:rsidR="0071601E" w:rsidRPr="00475315" w:rsidRDefault="0071601E">
      <w:pPr>
        <w:numPr>
          <w:ilvl w:val="0"/>
          <w:numId w:val="16"/>
        </w:numPr>
        <w:ind w:left="1134" w:hanging="284"/>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dane osobowe nie będą przekazywane do państw trzecich;</w:t>
      </w:r>
    </w:p>
    <w:p w14:paraId="13976FF9" w14:textId="629915E4" w:rsidR="0071601E" w:rsidRPr="00475315" w:rsidRDefault="0071601E">
      <w:pPr>
        <w:numPr>
          <w:ilvl w:val="0"/>
          <w:numId w:val="16"/>
        </w:numPr>
        <w:ind w:left="1134" w:hanging="284"/>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ma Pan/Pani prawo, w zakresie danych osobowych Pani/Pana dotyczących do:</w:t>
      </w:r>
    </w:p>
    <w:p w14:paraId="12F7A478" w14:textId="5CAC1BBE" w:rsidR="0071601E" w:rsidRPr="00475315" w:rsidRDefault="0071601E" w:rsidP="0071601E">
      <w:pPr>
        <w:ind w:left="1134"/>
        <w:rPr>
          <w:rFonts w:asciiTheme="minorHAnsi" w:hAnsiTheme="minorHAnsi" w:cstheme="minorHAnsi"/>
          <w:bCs/>
          <w:iCs/>
          <w:sz w:val="22"/>
          <w:szCs w:val="22"/>
          <w:lang w:eastAsia="pl-PL"/>
        </w:rPr>
      </w:pPr>
      <w:r w:rsidRPr="00475315">
        <w:rPr>
          <w:rFonts w:asciiTheme="minorHAnsi" w:hAnsiTheme="minorHAnsi" w:cstheme="minorHAnsi"/>
          <w:bCs/>
          <w:iCs/>
          <w:sz w:val="22"/>
          <w:szCs w:val="22"/>
          <w:lang w:eastAsia="pl-PL"/>
        </w:rPr>
        <w:t>- dostępu do danych osobowych,</w:t>
      </w:r>
    </w:p>
    <w:p w14:paraId="13DFE7C9" w14:textId="266BA66E" w:rsidR="0071601E" w:rsidRPr="00475315" w:rsidRDefault="0071601E" w:rsidP="0071601E">
      <w:pPr>
        <w:ind w:left="1134"/>
        <w:rPr>
          <w:rFonts w:asciiTheme="minorHAnsi" w:hAnsiTheme="minorHAnsi" w:cstheme="minorHAnsi"/>
          <w:bCs/>
          <w:iCs/>
          <w:sz w:val="22"/>
          <w:szCs w:val="22"/>
          <w:lang w:eastAsia="pl-PL"/>
        </w:rPr>
      </w:pPr>
      <w:r w:rsidRPr="00475315">
        <w:rPr>
          <w:rFonts w:asciiTheme="minorHAnsi" w:hAnsiTheme="minorHAnsi" w:cstheme="minorHAnsi"/>
          <w:bCs/>
          <w:iCs/>
          <w:sz w:val="22"/>
          <w:szCs w:val="22"/>
          <w:lang w:eastAsia="pl-PL"/>
        </w:rPr>
        <w:t>- sprostowania danych osobowych np. gdy są nieaktualne lub nieprawdziwe,</w:t>
      </w:r>
    </w:p>
    <w:p w14:paraId="4B87F809" w14:textId="666B0B95" w:rsidR="0071601E" w:rsidRPr="00475315" w:rsidRDefault="0071601E" w:rsidP="0071601E">
      <w:pPr>
        <w:ind w:left="1134"/>
        <w:rPr>
          <w:rFonts w:asciiTheme="minorHAnsi" w:hAnsiTheme="minorHAnsi" w:cstheme="minorHAnsi"/>
          <w:bCs/>
          <w:iCs/>
          <w:sz w:val="22"/>
          <w:szCs w:val="22"/>
          <w:lang w:eastAsia="pl-PL"/>
        </w:rPr>
      </w:pPr>
      <w:r w:rsidRPr="00475315">
        <w:rPr>
          <w:rFonts w:asciiTheme="minorHAnsi" w:hAnsiTheme="minorHAnsi" w:cstheme="minorHAnsi"/>
          <w:bCs/>
          <w:iCs/>
          <w:sz w:val="22"/>
          <w:szCs w:val="22"/>
          <w:lang w:eastAsia="pl-PL"/>
        </w:rPr>
        <w:t>- w przypadku powzięcia informacji o niezgodnym z prawem przetwarzaniu Pani/Pana danych osobowych, przysługuje Pani/Panu prawo wniesienia skargi do organ</w:t>
      </w:r>
      <w:r w:rsidR="00025965" w:rsidRPr="00475315">
        <w:rPr>
          <w:rFonts w:asciiTheme="minorHAnsi" w:hAnsiTheme="minorHAnsi" w:cstheme="minorHAnsi"/>
          <w:bCs/>
          <w:iCs/>
          <w:sz w:val="22"/>
          <w:szCs w:val="22"/>
          <w:lang w:eastAsia="pl-PL"/>
        </w:rPr>
        <w:t>u nadzorczego, którym jest Prezes Urzędu Ochrony Danych Osobowych z siedzibą w Warszawie,</w:t>
      </w:r>
    </w:p>
    <w:p w14:paraId="47C85845" w14:textId="7FB50337" w:rsidR="00025965" w:rsidRPr="00475315" w:rsidRDefault="00025965" w:rsidP="0071601E">
      <w:pPr>
        <w:ind w:left="1134"/>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 podanie danych osobowych jest wymogiem ustawowym.</w:t>
      </w:r>
    </w:p>
    <w:p w14:paraId="21D4B868" w14:textId="259F9DE1" w:rsidR="006B6EC7" w:rsidRPr="00475315" w:rsidRDefault="006B6EC7" w:rsidP="006E62AC">
      <w:pPr>
        <w:pStyle w:val="Akapitzlist"/>
        <w:numPr>
          <w:ilvl w:val="2"/>
          <w:numId w:val="6"/>
        </w:numPr>
        <w:tabs>
          <w:tab w:val="clear" w:pos="1440"/>
          <w:tab w:val="num" w:pos="851"/>
        </w:tabs>
        <w:ind w:left="851" w:hanging="284"/>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15"/>
      <w:r w:rsidRPr="00475315">
        <w:rPr>
          <w:rFonts w:asciiTheme="minorHAnsi" w:hAnsiTheme="minorHAnsi" w:cstheme="minorHAnsi"/>
          <w:bCs/>
          <w:iCs/>
          <w:sz w:val="22"/>
          <w:szCs w:val="22"/>
          <w:lang w:eastAsia="pl-PL"/>
        </w:rPr>
        <w:t>:</w:t>
      </w:r>
    </w:p>
    <w:p w14:paraId="5E3D1B71" w14:textId="17D6042E" w:rsidR="00800A51" w:rsidRPr="00475315" w:rsidRDefault="006B6EC7">
      <w:pPr>
        <w:numPr>
          <w:ilvl w:val="0"/>
          <w:numId w:val="17"/>
        </w:numPr>
        <w:ind w:left="1134" w:hanging="283"/>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F3D80C4" w14:textId="5C3F41FB" w:rsidR="00292CBF" w:rsidRPr="00475315" w:rsidRDefault="006B6EC7">
      <w:pPr>
        <w:numPr>
          <w:ilvl w:val="0"/>
          <w:numId w:val="17"/>
        </w:numPr>
        <w:ind w:left="1134" w:hanging="283"/>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lastRenderedPageBreak/>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FDEC599" w14:textId="4E5A48E5" w:rsidR="006B6EC7" w:rsidRPr="00475315" w:rsidRDefault="006B6EC7" w:rsidP="006E62AC">
      <w:pPr>
        <w:pStyle w:val="Akapitzlist"/>
        <w:numPr>
          <w:ilvl w:val="2"/>
          <w:numId w:val="6"/>
        </w:numPr>
        <w:tabs>
          <w:tab w:val="clear" w:pos="1440"/>
          <w:tab w:val="num" w:pos="851"/>
        </w:tabs>
        <w:ind w:left="851" w:hanging="284"/>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Zamawiający informuje, że;</w:t>
      </w:r>
    </w:p>
    <w:p w14:paraId="24417889" w14:textId="66554B8D" w:rsidR="00493D58" w:rsidRPr="00475315" w:rsidRDefault="006B6EC7">
      <w:pPr>
        <w:numPr>
          <w:ilvl w:val="0"/>
          <w:numId w:val="18"/>
        </w:numPr>
        <w:ind w:left="1134" w:hanging="283"/>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475315">
        <w:rPr>
          <w:rFonts w:asciiTheme="minorHAnsi" w:hAnsiTheme="minorHAnsi" w:cstheme="minorHAnsi"/>
          <w:bCs/>
          <w:iCs/>
          <w:sz w:val="22"/>
          <w:szCs w:val="22"/>
          <w:lang w:eastAsia="pl-PL"/>
        </w:rPr>
        <w:t>Pzp</w:t>
      </w:r>
      <w:proofErr w:type="spellEnd"/>
      <w:r w:rsidRPr="00475315">
        <w:rPr>
          <w:rFonts w:asciiTheme="minorHAnsi" w:hAnsiTheme="minorHAnsi" w:cstheme="minorHAnsi"/>
          <w:bCs/>
          <w:iCs/>
          <w:sz w:val="22"/>
          <w:szCs w:val="22"/>
          <w:lang w:eastAsia="pl-PL"/>
        </w:rPr>
        <w:t>, do upływu terminu na ich wniesienie;</w:t>
      </w:r>
    </w:p>
    <w:p w14:paraId="30517369" w14:textId="0C8F57D9" w:rsidR="00912D46" w:rsidRPr="00475315" w:rsidRDefault="006B6EC7">
      <w:pPr>
        <w:numPr>
          <w:ilvl w:val="0"/>
          <w:numId w:val="18"/>
        </w:numPr>
        <w:ind w:left="1134" w:hanging="283"/>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4AEA916" w14:textId="4415A27B" w:rsidR="006B6EC7" w:rsidRPr="00475315" w:rsidRDefault="006B6EC7">
      <w:pPr>
        <w:numPr>
          <w:ilvl w:val="0"/>
          <w:numId w:val="18"/>
        </w:numPr>
        <w:ind w:left="1134" w:hanging="283"/>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 xml:space="preserve">w przypadku korzystania przez osobę, której dane osobowe są przetwarzane przez Zamawiającego, z uprawnienia, o którym mowa w art. 15 ust. 1–3 RODO (związanych </w:t>
      </w:r>
      <w:r w:rsidR="00040687" w:rsidRPr="00475315">
        <w:rPr>
          <w:rFonts w:asciiTheme="minorHAnsi" w:hAnsiTheme="minorHAnsi" w:cstheme="minorHAnsi"/>
          <w:bCs/>
          <w:iCs/>
          <w:sz w:val="22"/>
          <w:szCs w:val="22"/>
          <w:lang w:eastAsia="pl-PL"/>
        </w:rPr>
        <w:br/>
      </w:r>
      <w:r w:rsidRPr="00475315">
        <w:rPr>
          <w:rFonts w:asciiTheme="minorHAnsi" w:hAnsiTheme="minorHAnsi" w:cstheme="minorHAnsi"/>
          <w:bCs/>
          <w:iCs/>
          <w:sz w:val="22"/>
          <w:szCs w:val="22"/>
          <w:lang w:eastAsia="pl-PL"/>
        </w:rPr>
        <w:t>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B9973D4" w14:textId="77777777" w:rsidR="006B6EC7" w:rsidRPr="00475315" w:rsidRDefault="006B6EC7">
      <w:pPr>
        <w:numPr>
          <w:ilvl w:val="0"/>
          <w:numId w:val="18"/>
        </w:numPr>
        <w:ind w:left="1134" w:hanging="283"/>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08FD66C2" w14:textId="01A35266" w:rsidR="006B6EC7" w:rsidRPr="00475315" w:rsidRDefault="006B6EC7">
      <w:pPr>
        <w:numPr>
          <w:ilvl w:val="0"/>
          <w:numId w:val="18"/>
        </w:numPr>
        <w:ind w:left="1134" w:hanging="283"/>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 xml:space="preserve">w postępowaniu o udzielenie zamówienia zgłoszenie żądania ograniczenia przetwarzania, </w:t>
      </w:r>
      <w:r w:rsidR="00040687" w:rsidRPr="00475315">
        <w:rPr>
          <w:rFonts w:asciiTheme="minorHAnsi" w:hAnsiTheme="minorHAnsi" w:cstheme="minorHAnsi"/>
          <w:bCs/>
          <w:iCs/>
          <w:sz w:val="22"/>
          <w:szCs w:val="22"/>
          <w:lang w:eastAsia="pl-PL"/>
        </w:rPr>
        <w:br/>
      </w:r>
      <w:r w:rsidRPr="00475315">
        <w:rPr>
          <w:rFonts w:asciiTheme="minorHAnsi" w:hAnsiTheme="minorHAnsi" w:cstheme="minorHAnsi"/>
          <w:bCs/>
          <w:iCs/>
          <w:sz w:val="22"/>
          <w:szCs w:val="22"/>
          <w:lang w:eastAsia="pl-PL"/>
        </w:rPr>
        <w:t>o którym mowa w art. 18 ust. 1 RODO, nie ogranicza przetwarzania danych osobowych do czasu zakończenia tego postępowania;</w:t>
      </w:r>
    </w:p>
    <w:p w14:paraId="7C5BD2AD" w14:textId="24A1B64A" w:rsidR="006B6EC7" w:rsidRPr="00475315" w:rsidRDefault="006B6EC7">
      <w:pPr>
        <w:numPr>
          <w:ilvl w:val="0"/>
          <w:numId w:val="18"/>
        </w:numPr>
        <w:ind w:left="1134" w:hanging="283"/>
        <w:rPr>
          <w:rFonts w:asciiTheme="minorHAnsi" w:hAnsiTheme="minorHAnsi" w:cstheme="minorHAnsi"/>
          <w:bCs/>
          <w:iCs/>
          <w:sz w:val="22"/>
          <w:szCs w:val="22"/>
          <w:lang w:val="x-none" w:eastAsia="pl-PL"/>
        </w:rPr>
      </w:pPr>
      <w:r w:rsidRPr="00475315">
        <w:rPr>
          <w:rFonts w:asciiTheme="minorHAnsi" w:hAnsiTheme="minorHAnsi" w:cstheme="minorHAnsi"/>
          <w:bCs/>
          <w:iCs/>
          <w:sz w:val="22"/>
          <w:szCs w:val="22"/>
          <w:lang w:eastAsia="pl-PL"/>
        </w:rPr>
        <w:t xml:space="preserve">w przypadku, gdy wniesienie żądania dotyczącego prawa, o którym mowa w art. 18 ust. 1 RODO spowoduje ograniczenie przetwarzania danych osobowych zawartych w protokole postępowania lub załącznikach do tego protokołu, od dnia zakończenia postępowania </w:t>
      </w:r>
      <w:r w:rsidR="00040687" w:rsidRPr="00475315">
        <w:rPr>
          <w:rFonts w:asciiTheme="minorHAnsi" w:hAnsiTheme="minorHAnsi" w:cstheme="minorHAnsi"/>
          <w:bCs/>
          <w:iCs/>
          <w:sz w:val="22"/>
          <w:szCs w:val="22"/>
          <w:lang w:eastAsia="pl-PL"/>
        </w:rPr>
        <w:br/>
      </w:r>
      <w:r w:rsidRPr="00475315">
        <w:rPr>
          <w:rFonts w:asciiTheme="minorHAnsi" w:hAnsiTheme="minorHAnsi" w:cstheme="minorHAnsi"/>
          <w:bCs/>
          <w:iCs/>
          <w:sz w:val="22"/>
          <w:szCs w:val="22"/>
          <w:lang w:eastAsia="pl-PL"/>
        </w:rPr>
        <w:t>o udzielenie zamówienia Zamawiający nie udostępnia tych danych, chyba że zachodzą przesłanki, o których mowa w art. 18 ust. 2 rozporządzenia 2016/679.</w:t>
      </w:r>
    </w:p>
    <w:p w14:paraId="5D4D2D70" w14:textId="77777777" w:rsidR="0069446B" w:rsidRPr="00475315" w:rsidRDefault="0069446B" w:rsidP="00EF0158">
      <w:pPr>
        <w:rPr>
          <w:rFonts w:asciiTheme="minorHAnsi" w:hAnsiTheme="minorHAnsi" w:cstheme="minorHAnsi"/>
          <w:color w:val="000000"/>
          <w:sz w:val="22"/>
          <w:szCs w:val="22"/>
        </w:rPr>
      </w:pPr>
    </w:p>
    <w:p w14:paraId="17E10FFA" w14:textId="77777777" w:rsidR="005647FF" w:rsidRPr="00475315" w:rsidRDefault="005647FF" w:rsidP="00EF0158">
      <w:pPr>
        <w:rPr>
          <w:rFonts w:asciiTheme="minorHAnsi" w:hAnsiTheme="minorHAnsi" w:cstheme="minorHAnsi"/>
          <w:color w:val="000000"/>
          <w:sz w:val="22"/>
          <w:szCs w:val="22"/>
        </w:rPr>
      </w:pPr>
    </w:p>
    <w:p w14:paraId="302EB234" w14:textId="77777777" w:rsidR="005647FF" w:rsidRPr="00475315" w:rsidRDefault="005647FF" w:rsidP="00EF0158">
      <w:pPr>
        <w:rPr>
          <w:rFonts w:asciiTheme="minorHAnsi" w:hAnsiTheme="minorHAnsi" w:cstheme="minorHAnsi"/>
          <w:color w:val="000000"/>
          <w:sz w:val="22"/>
          <w:szCs w:val="22"/>
        </w:rPr>
      </w:pPr>
    </w:p>
    <w:p w14:paraId="0A773A34" w14:textId="77777777" w:rsidR="005647FF" w:rsidRPr="00475315" w:rsidRDefault="005647FF" w:rsidP="00EF0158">
      <w:pPr>
        <w:rPr>
          <w:rFonts w:asciiTheme="minorHAnsi" w:hAnsiTheme="minorHAnsi" w:cstheme="minorHAnsi"/>
          <w:color w:val="000000"/>
          <w:sz w:val="22"/>
          <w:szCs w:val="22"/>
        </w:rPr>
      </w:pPr>
    </w:p>
    <w:p w14:paraId="086B11F6" w14:textId="77777777" w:rsidR="00867DCF" w:rsidRPr="00475315" w:rsidRDefault="00867DCF" w:rsidP="00EF0158">
      <w:pPr>
        <w:rPr>
          <w:rFonts w:asciiTheme="minorHAnsi" w:hAnsiTheme="minorHAnsi" w:cstheme="minorHAnsi"/>
          <w:color w:val="000000"/>
          <w:sz w:val="22"/>
          <w:szCs w:val="22"/>
        </w:rPr>
      </w:pPr>
    </w:p>
    <w:p w14:paraId="052834B1" w14:textId="52E9208C" w:rsidR="006574F4" w:rsidRPr="00C80F3C" w:rsidRDefault="006574F4" w:rsidP="00BF13C3">
      <w:pPr>
        <w:ind w:left="710"/>
        <w:rPr>
          <w:rFonts w:asciiTheme="minorHAnsi" w:hAnsiTheme="minorHAnsi" w:cstheme="minorHAnsi"/>
          <w:color w:val="000000"/>
          <w:sz w:val="22"/>
          <w:szCs w:val="22"/>
        </w:rPr>
      </w:pPr>
    </w:p>
    <w:p w14:paraId="6AD6CA46" w14:textId="77777777" w:rsidR="009A02B5" w:rsidRPr="00C80F3C" w:rsidRDefault="009A02B5" w:rsidP="00BF13C3">
      <w:pPr>
        <w:ind w:left="710"/>
        <w:rPr>
          <w:rFonts w:asciiTheme="minorHAnsi" w:hAnsiTheme="minorHAnsi" w:cstheme="minorHAnsi"/>
          <w:color w:val="000000"/>
          <w:sz w:val="22"/>
          <w:szCs w:val="22"/>
        </w:rPr>
      </w:pPr>
    </w:p>
    <w:p w14:paraId="175BE5B5" w14:textId="77777777" w:rsidR="009A02B5" w:rsidRPr="00C80F3C" w:rsidRDefault="009A02B5" w:rsidP="00BF13C3">
      <w:pPr>
        <w:ind w:left="710"/>
        <w:rPr>
          <w:rFonts w:asciiTheme="minorHAnsi" w:hAnsiTheme="minorHAnsi" w:cstheme="minorHAnsi"/>
          <w:color w:val="000000"/>
          <w:sz w:val="22"/>
          <w:szCs w:val="22"/>
        </w:rPr>
      </w:pPr>
    </w:p>
    <w:sectPr w:rsidR="009A02B5" w:rsidRPr="00C80F3C" w:rsidSect="000B106C">
      <w:headerReference w:type="default" r:id="rId12"/>
      <w:footerReference w:type="even" r:id="rId13"/>
      <w:footerReference w:type="default" r:id="rId14"/>
      <w:pgSz w:w="11905" w:h="16837"/>
      <w:pgMar w:top="851" w:right="1132" w:bottom="1134" w:left="1417" w:header="426" w:footer="708"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3B5AF" w14:textId="77777777" w:rsidR="002C5829" w:rsidRDefault="002C5829">
      <w:r>
        <w:separator/>
      </w:r>
    </w:p>
  </w:endnote>
  <w:endnote w:type="continuationSeparator" w:id="0">
    <w:p w14:paraId="4A4D1FEC" w14:textId="77777777" w:rsidR="002C5829" w:rsidRDefault="002C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485">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B5B3" w14:textId="77777777" w:rsidR="00DD6C87" w:rsidRDefault="00DD6C87">
    <w:pPr>
      <w:pStyle w:val="Stopka"/>
      <w:framePr w:wrap="around" w:vAnchor="text" w:hAnchor="margin" w:xAlign="right" w:y="1"/>
      <w:rPr>
        <w:rStyle w:val="Numerstrony"/>
      </w:rPr>
    </w:pPr>
    <w:r>
      <w:rPr>
        <w:rStyle w:val="Numerstrony"/>
        <w:rFonts w:hint="eastAsia"/>
      </w:rPr>
      <w:fldChar w:fldCharType="begin"/>
    </w:r>
    <w:r>
      <w:rPr>
        <w:rStyle w:val="Numerstrony"/>
        <w:rFonts w:hint="eastAsia"/>
      </w:rPr>
      <w:instrText xml:space="preserve">PAGE  </w:instrText>
    </w:r>
    <w:r>
      <w:rPr>
        <w:rStyle w:val="Numerstrony"/>
        <w:rFonts w:hint="eastAsia"/>
      </w:rPr>
      <w:fldChar w:fldCharType="end"/>
    </w:r>
  </w:p>
  <w:p w14:paraId="2D567C07" w14:textId="77777777" w:rsidR="00DD6C87" w:rsidRDefault="00DD6C8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E383" w14:textId="77777777" w:rsidR="00DD6C87" w:rsidRDefault="00DD6C87">
    <w:pPr>
      <w:pStyle w:val="Stopka"/>
      <w:framePr w:wrap="around" w:vAnchor="text" w:hAnchor="margin" w:xAlign="right" w:y="1"/>
      <w:rPr>
        <w:rStyle w:val="Numerstrony"/>
        <w:sz w:val="16"/>
      </w:rPr>
    </w:pPr>
    <w:r>
      <w:rPr>
        <w:rStyle w:val="Numerstrony"/>
        <w:rFonts w:hint="eastAsia"/>
        <w:sz w:val="16"/>
      </w:rPr>
      <w:fldChar w:fldCharType="begin"/>
    </w:r>
    <w:r>
      <w:rPr>
        <w:rStyle w:val="Numerstrony"/>
        <w:rFonts w:hint="eastAsia"/>
        <w:sz w:val="16"/>
      </w:rPr>
      <w:instrText xml:space="preserve">PAGE  </w:instrText>
    </w:r>
    <w:r>
      <w:rPr>
        <w:rStyle w:val="Numerstrony"/>
        <w:rFonts w:hint="eastAsia"/>
        <w:sz w:val="16"/>
      </w:rPr>
      <w:fldChar w:fldCharType="separate"/>
    </w:r>
    <w:r>
      <w:rPr>
        <w:rStyle w:val="Numerstrony"/>
        <w:noProof/>
        <w:sz w:val="16"/>
      </w:rPr>
      <w:t>17</w:t>
    </w:r>
    <w:r>
      <w:rPr>
        <w:rStyle w:val="Numerstrony"/>
        <w:rFonts w:hint="eastAsia"/>
        <w:sz w:val="16"/>
      </w:rPr>
      <w:fldChar w:fldCharType="end"/>
    </w:r>
  </w:p>
  <w:p w14:paraId="499753C1" w14:textId="16E46833" w:rsidR="00DD6C87" w:rsidRDefault="00DD6C87" w:rsidP="00F0211D">
    <w:pPr>
      <w:pStyle w:val="Stopka"/>
      <w:jc w:val="center"/>
    </w:pPr>
    <w:r w:rsidRPr="00F0211D">
      <w:rPr>
        <w:rFonts w:ascii="Times New Roman" w:eastAsia="Times New Roman" w:hAnsi="Times New Roman" w:cs="Times New Roman"/>
        <w:i/>
        <w:sz w:val="16"/>
        <w:szCs w:val="16"/>
      </w:rPr>
      <w:t>Adaptacja pomieszczeń salki gimnastycznej na oddział przedszkolny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A34C8" w14:textId="77777777" w:rsidR="002C5829" w:rsidRDefault="002C5829">
      <w:r>
        <w:separator/>
      </w:r>
    </w:p>
  </w:footnote>
  <w:footnote w:type="continuationSeparator" w:id="0">
    <w:p w14:paraId="70CB4278" w14:textId="77777777" w:rsidR="002C5829" w:rsidRDefault="002C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E46C" w14:textId="2A3C096E" w:rsidR="00DD6C87" w:rsidRDefault="00DD6C87" w:rsidP="00B82FB5">
    <w:pPr>
      <w:pStyle w:val="Nagwek10"/>
      <w:tabs>
        <w:tab w:val="clear" w:pos="9072"/>
        <w:tab w:val="right" w:pos="7797"/>
      </w:tabs>
      <w:spacing w:after="0" w:line="240" w:lineRule="auto"/>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FD50768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rPr>
        <w:b w:val="0"/>
        <w:color w:val="000000" w:themeColor="text1"/>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C"/>
    <w:multiLevelType w:val="multilevel"/>
    <w:tmpl w:val="87AA2FF4"/>
    <w:lvl w:ilvl="0">
      <w:start w:val="1"/>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rFonts w:ascii="Arial" w:hAnsi="Arial" w:cs="Arial" w:hint="default"/>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18"/>
    <w:multiLevelType w:val="multilevel"/>
    <w:tmpl w:val="0FBE50B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19"/>
    <w:multiLevelType w:val="multilevel"/>
    <w:tmpl w:val="59743602"/>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A"/>
    <w:multiLevelType w:val="multilevel"/>
    <w:tmpl w:val="A348796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20"/>
    <w:multiLevelType w:val="multilevel"/>
    <w:tmpl w:val="00A4EEF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70"/>
        </w:tabs>
        <w:ind w:left="107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2422C3"/>
    <w:multiLevelType w:val="hybridMultilevel"/>
    <w:tmpl w:val="CED205FE"/>
    <w:lvl w:ilvl="0" w:tplc="16E24206">
      <w:start w:val="1"/>
      <w:numFmt w:val="bullet"/>
      <w:lvlText w:val=""/>
      <w:lvlJc w:val="left"/>
      <w:pPr>
        <w:ind w:left="1069" w:hanging="360"/>
      </w:pPr>
      <w:rPr>
        <w:rFonts w:ascii="Symbol" w:hAnsi="Symbol" w:hint="default"/>
        <w:color w:val="00000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146D5385"/>
    <w:multiLevelType w:val="hybridMultilevel"/>
    <w:tmpl w:val="8E84EF92"/>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E3C0C"/>
    <w:multiLevelType w:val="multilevel"/>
    <w:tmpl w:val="95F8FA7A"/>
    <w:lvl w:ilvl="0">
      <w:start w:val="3"/>
      <w:numFmt w:val="decimal"/>
      <w:lvlText w:val="%1."/>
      <w:lvlJc w:val="left"/>
      <w:pPr>
        <w:tabs>
          <w:tab w:val="num" w:pos="720"/>
        </w:tabs>
        <w:ind w:left="720" w:hanging="360"/>
      </w:pPr>
      <w:rPr>
        <w:rFonts w:hint="default"/>
        <w:b w:val="0"/>
        <w:color w:val="00000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C313664"/>
    <w:multiLevelType w:val="multilevel"/>
    <w:tmpl w:val="0FBE50B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56B32B5"/>
    <w:multiLevelType w:val="hybridMultilevel"/>
    <w:tmpl w:val="CE82FB3A"/>
    <w:lvl w:ilvl="0" w:tplc="A306B74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F0D68"/>
    <w:multiLevelType w:val="hybridMultilevel"/>
    <w:tmpl w:val="4D9A740C"/>
    <w:lvl w:ilvl="0" w:tplc="8D2E8C28">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321114"/>
    <w:multiLevelType w:val="hybridMultilevel"/>
    <w:tmpl w:val="9CC23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8B64F6C"/>
    <w:multiLevelType w:val="multilevel"/>
    <w:tmpl w:val="EAF43EF8"/>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A4B0F58"/>
    <w:multiLevelType w:val="multilevel"/>
    <w:tmpl w:val="18E437F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b/>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rPr>
        <w:b w:val="0"/>
        <w:bCs w:val="0"/>
        <w:strike w:val="0"/>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3B2A77FB"/>
    <w:multiLevelType w:val="hybridMultilevel"/>
    <w:tmpl w:val="5B64A1D2"/>
    <w:lvl w:ilvl="0" w:tplc="9F26F40C">
      <w:start w:val="3"/>
      <w:numFmt w:val="decimal"/>
      <w:lvlText w:val="%1."/>
      <w:lvlJc w:val="left"/>
      <w:pPr>
        <w:tabs>
          <w:tab w:val="num" w:pos="786"/>
        </w:tabs>
        <w:ind w:left="786" w:hanging="360"/>
      </w:pPr>
      <w:rPr>
        <w:rFonts w:hint="default"/>
        <w:b w:val="0"/>
        <w:color w:val="000000"/>
      </w:rPr>
    </w:lvl>
    <w:lvl w:ilvl="1" w:tplc="CE18EA8C">
      <w:start w:val="1"/>
      <w:numFmt w:val="decimal"/>
      <w:lvlText w:val="%2)"/>
      <w:lvlJc w:val="left"/>
      <w:pPr>
        <w:tabs>
          <w:tab w:val="num" w:pos="1440"/>
        </w:tabs>
        <w:ind w:left="1440" w:hanging="360"/>
      </w:pPr>
      <w:rPr>
        <w:rFonts w:ascii="Times New Roman" w:eastAsia="Times New Roman" w:hAnsi="Times New Roman" w:cs="Times New Roman"/>
        <w:color w:val="000000"/>
      </w:rPr>
    </w:lvl>
    <w:lvl w:ilvl="2" w:tplc="75EEB664">
      <w:start w:val="1"/>
      <w:numFmt w:val="lowerLetter"/>
      <w:lvlText w:val="%3)"/>
      <w:lvlJc w:val="left"/>
      <w:pPr>
        <w:ind w:left="2340" w:hanging="360"/>
      </w:pPr>
      <w:rPr>
        <w:rFonts w:hint="default"/>
        <w:b w:val="0"/>
      </w:rPr>
    </w:lvl>
    <w:lvl w:ilvl="3" w:tplc="72886F62">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522111"/>
    <w:multiLevelType w:val="hybridMultilevel"/>
    <w:tmpl w:val="C27E0908"/>
    <w:lvl w:ilvl="0" w:tplc="E8E684B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3FA27B19"/>
    <w:multiLevelType w:val="hybridMultilevel"/>
    <w:tmpl w:val="CAEA133C"/>
    <w:lvl w:ilvl="0" w:tplc="04150017">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43585801"/>
    <w:multiLevelType w:val="hybridMultilevel"/>
    <w:tmpl w:val="E522D40E"/>
    <w:lvl w:ilvl="0" w:tplc="2E6410F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9FA4E8E"/>
    <w:multiLevelType w:val="multilevel"/>
    <w:tmpl w:val="EAF43EF8"/>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A350EA5"/>
    <w:multiLevelType w:val="hybridMultilevel"/>
    <w:tmpl w:val="EB1C1D34"/>
    <w:lvl w:ilvl="0" w:tplc="72129822">
      <w:start w:val="1"/>
      <w:numFmt w:val="lowerLetter"/>
      <w:lvlText w:val="%1."/>
      <w:lvlJc w:val="left"/>
      <w:pPr>
        <w:ind w:left="632" w:hanging="360"/>
      </w:pPr>
      <w:rPr>
        <w:rFonts w:hint="default"/>
      </w:r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27" w15:restartNumberingAfterBreak="0">
    <w:nsid w:val="501801AA"/>
    <w:multiLevelType w:val="hybridMultilevel"/>
    <w:tmpl w:val="004CA8D0"/>
    <w:lvl w:ilvl="0" w:tplc="687AAFD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5DC76F89"/>
    <w:multiLevelType w:val="hybridMultilevel"/>
    <w:tmpl w:val="D686731E"/>
    <w:lvl w:ilvl="0" w:tplc="C30C3AC8">
      <w:start w:val="1"/>
      <w:numFmt w:val="decimal"/>
      <w:lvlText w:val="%1."/>
      <w:lvlJc w:val="left"/>
      <w:pPr>
        <w:tabs>
          <w:tab w:val="num" w:pos="360"/>
        </w:tabs>
        <w:ind w:left="360" w:hanging="360"/>
      </w:pPr>
      <w:rPr>
        <w:rFonts w:hint="default"/>
        <w:b w:val="0"/>
        <w:color w:val="000000"/>
      </w:rPr>
    </w:lvl>
    <w:lvl w:ilvl="1" w:tplc="16E24206">
      <w:start w:val="1"/>
      <w:numFmt w:val="bullet"/>
      <w:lvlText w:val=""/>
      <w:lvlJc w:val="left"/>
      <w:pPr>
        <w:tabs>
          <w:tab w:val="num" w:pos="1440"/>
        </w:tabs>
        <w:ind w:left="1440" w:hanging="360"/>
      </w:pPr>
      <w:rPr>
        <w:rFonts w:ascii="Symbol" w:hAnsi="Symbol" w:hint="default"/>
        <w:color w:val="000000"/>
      </w:rPr>
    </w:lvl>
    <w:lvl w:ilvl="2" w:tplc="E1807AF8">
      <w:start w:val="1"/>
      <w:numFmt w:val="decimal"/>
      <w:lvlText w:val="%3)"/>
      <w:lvlJc w:val="left"/>
      <w:pPr>
        <w:tabs>
          <w:tab w:val="num" w:pos="2340"/>
        </w:tabs>
        <w:ind w:left="2340" w:hanging="360"/>
      </w:pPr>
      <w:rPr>
        <w:rFonts w:hint="default"/>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2B471C0"/>
    <w:multiLevelType w:val="multilevel"/>
    <w:tmpl w:val="D92035B8"/>
    <w:lvl w:ilvl="0">
      <w:start w:val="3"/>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asciiTheme="minorHAnsi" w:hAnsiTheme="minorHAnsi" w:cstheme="minorHAnsi"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B630E89"/>
    <w:multiLevelType w:val="hybridMultilevel"/>
    <w:tmpl w:val="A588E938"/>
    <w:lvl w:ilvl="0" w:tplc="B9126454">
      <w:start w:val="1"/>
      <w:numFmt w:val="decimal"/>
      <w:lvlText w:val="%1)"/>
      <w:lvlJc w:val="left"/>
      <w:pPr>
        <w:ind w:left="1040" w:hanging="360"/>
      </w:pPr>
    </w:lvl>
    <w:lvl w:ilvl="1" w:tplc="0415000F">
      <w:start w:val="1"/>
      <w:numFmt w:val="decimal"/>
      <w:lvlText w:val="%2."/>
      <w:lvlJc w:val="left"/>
      <w:pPr>
        <w:ind w:left="720" w:hanging="360"/>
      </w:pPr>
    </w:lvl>
    <w:lvl w:ilvl="2" w:tplc="0415001B">
      <w:start w:val="1"/>
      <w:numFmt w:val="lowerRoman"/>
      <w:lvlText w:val="%3."/>
      <w:lvlJc w:val="right"/>
      <w:pPr>
        <w:ind w:left="2480" w:hanging="180"/>
      </w:pPr>
    </w:lvl>
    <w:lvl w:ilvl="3" w:tplc="CBD42BD8">
      <w:start w:val="1"/>
      <w:numFmt w:val="decimal"/>
      <w:lvlText w:val="%4."/>
      <w:lvlJc w:val="left"/>
      <w:pPr>
        <w:ind w:left="3200" w:hanging="360"/>
      </w:pPr>
      <w:rPr>
        <w:sz w:val="22"/>
        <w:szCs w:val="22"/>
      </w:r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6ECA042D"/>
    <w:multiLevelType w:val="hybridMultilevel"/>
    <w:tmpl w:val="C1B26604"/>
    <w:lvl w:ilvl="0" w:tplc="C35AF3B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562215"/>
    <w:multiLevelType w:val="multilevel"/>
    <w:tmpl w:val="CD04939E"/>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color w:val="000000" w:themeColor="text1"/>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0"/>
  </w:num>
  <w:num w:numId="8">
    <w:abstractNumId w:val="21"/>
  </w:num>
  <w:num w:numId="9">
    <w:abstractNumId w:val="29"/>
  </w:num>
  <w:num w:numId="10">
    <w:abstractNumId w:val="13"/>
  </w:num>
  <w:num w:numId="11">
    <w:abstractNumId w:val="30"/>
  </w:num>
  <w:num w:numId="12">
    <w:abstractNumId w:val="9"/>
  </w:num>
  <w:num w:numId="13">
    <w:abstractNumId w:val="25"/>
  </w:num>
  <w:num w:numId="14">
    <w:abstractNumId w:val="33"/>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6"/>
  </w:num>
  <w:num w:numId="21">
    <w:abstractNumId w:val="32"/>
  </w:num>
  <w:num w:numId="22">
    <w:abstractNumId w:val="6"/>
  </w:num>
  <w:num w:numId="23">
    <w:abstractNumId w:val="8"/>
  </w:num>
  <w:num w:numId="24">
    <w:abstractNumId w:val="23"/>
  </w:num>
  <w:num w:numId="25">
    <w:abstractNumId w:val="24"/>
  </w:num>
  <w:num w:numId="26">
    <w:abstractNumId w:val="1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B95"/>
    <w:rsid w:val="000016CA"/>
    <w:rsid w:val="0000295B"/>
    <w:rsid w:val="00002AD7"/>
    <w:rsid w:val="00003013"/>
    <w:rsid w:val="00003C65"/>
    <w:rsid w:val="0000739A"/>
    <w:rsid w:val="0001072D"/>
    <w:rsid w:val="00010A58"/>
    <w:rsid w:val="00012BA0"/>
    <w:rsid w:val="00013091"/>
    <w:rsid w:val="00015758"/>
    <w:rsid w:val="00016254"/>
    <w:rsid w:val="00017009"/>
    <w:rsid w:val="00017BAF"/>
    <w:rsid w:val="00017EBB"/>
    <w:rsid w:val="00021B37"/>
    <w:rsid w:val="0002233E"/>
    <w:rsid w:val="00023300"/>
    <w:rsid w:val="00023B4F"/>
    <w:rsid w:val="00023D46"/>
    <w:rsid w:val="0002507E"/>
    <w:rsid w:val="00025965"/>
    <w:rsid w:val="0002602C"/>
    <w:rsid w:val="00026B5F"/>
    <w:rsid w:val="0002742B"/>
    <w:rsid w:val="00027DB0"/>
    <w:rsid w:val="00027FF0"/>
    <w:rsid w:val="000309A4"/>
    <w:rsid w:val="000325EE"/>
    <w:rsid w:val="00032828"/>
    <w:rsid w:val="0003417A"/>
    <w:rsid w:val="00034C32"/>
    <w:rsid w:val="00035752"/>
    <w:rsid w:val="00040687"/>
    <w:rsid w:val="00041F56"/>
    <w:rsid w:val="0004294C"/>
    <w:rsid w:val="00043409"/>
    <w:rsid w:val="00044B91"/>
    <w:rsid w:val="0004573B"/>
    <w:rsid w:val="0004710E"/>
    <w:rsid w:val="00047D11"/>
    <w:rsid w:val="00050873"/>
    <w:rsid w:val="0005290F"/>
    <w:rsid w:val="00052DBE"/>
    <w:rsid w:val="0005350C"/>
    <w:rsid w:val="00057052"/>
    <w:rsid w:val="00057EEB"/>
    <w:rsid w:val="0006105C"/>
    <w:rsid w:val="00062BE7"/>
    <w:rsid w:val="00063A82"/>
    <w:rsid w:val="000658AC"/>
    <w:rsid w:val="00067579"/>
    <w:rsid w:val="000728F9"/>
    <w:rsid w:val="00073EC4"/>
    <w:rsid w:val="000765F8"/>
    <w:rsid w:val="00077310"/>
    <w:rsid w:val="0007759F"/>
    <w:rsid w:val="00077D71"/>
    <w:rsid w:val="0008153F"/>
    <w:rsid w:val="000825DC"/>
    <w:rsid w:val="0008270A"/>
    <w:rsid w:val="00082E34"/>
    <w:rsid w:val="000832BB"/>
    <w:rsid w:val="000839E0"/>
    <w:rsid w:val="000840F8"/>
    <w:rsid w:val="000843A9"/>
    <w:rsid w:val="00084772"/>
    <w:rsid w:val="00085186"/>
    <w:rsid w:val="00087993"/>
    <w:rsid w:val="000900C2"/>
    <w:rsid w:val="00091E2A"/>
    <w:rsid w:val="00094102"/>
    <w:rsid w:val="00095313"/>
    <w:rsid w:val="000958A8"/>
    <w:rsid w:val="0009743F"/>
    <w:rsid w:val="000A1BE7"/>
    <w:rsid w:val="000A25FF"/>
    <w:rsid w:val="000A3336"/>
    <w:rsid w:val="000A3D86"/>
    <w:rsid w:val="000A4099"/>
    <w:rsid w:val="000A4D11"/>
    <w:rsid w:val="000A5445"/>
    <w:rsid w:val="000A5CB3"/>
    <w:rsid w:val="000B04E1"/>
    <w:rsid w:val="000B0DB9"/>
    <w:rsid w:val="000B0DBD"/>
    <w:rsid w:val="000B106C"/>
    <w:rsid w:val="000B1CF0"/>
    <w:rsid w:val="000B3174"/>
    <w:rsid w:val="000B505F"/>
    <w:rsid w:val="000B55DE"/>
    <w:rsid w:val="000B5FF6"/>
    <w:rsid w:val="000B6698"/>
    <w:rsid w:val="000B7A7A"/>
    <w:rsid w:val="000C0015"/>
    <w:rsid w:val="000C0A76"/>
    <w:rsid w:val="000C489E"/>
    <w:rsid w:val="000C4ABE"/>
    <w:rsid w:val="000C55BF"/>
    <w:rsid w:val="000C5B55"/>
    <w:rsid w:val="000C765C"/>
    <w:rsid w:val="000D0345"/>
    <w:rsid w:val="000D13C0"/>
    <w:rsid w:val="000D2C4C"/>
    <w:rsid w:val="000D352A"/>
    <w:rsid w:val="000D4428"/>
    <w:rsid w:val="000D4EB6"/>
    <w:rsid w:val="000D5E0D"/>
    <w:rsid w:val="000D5EF4"/>
    <w:rsid w:val="000D61F7"/>
    <w:rsid w:val="000D6E36"/>
    <w:rsid w:val="000E1656"/>
    <w:rsid w:val="000E27DD"/>
    <w:rsid w:val="000E2F05"/>
    <w:rsid w:val="000E3498"/>
    <w:rsid w:val="000E5F69"/>
    <w:rsid w:val="000E664F"/>
    <w:rsid w:val="000E720C"/>
    <w:rsid w:val="000E7B31"/>
    <w:rsid w:val="000F100B"/>
    <w:rsid w:val="000F42A4"/>
    <w:rsid w:val="000F6C12"/>
    <w:rsid w:val="000F6DCE"/>
    <w:rsid w:val="000F745D"/>
    <w:rsid w:val="001003E6"/>
    <w:rsid w:val="00100FC5"/>
    <w:rsid w:val="00101B3F"/>
    <w:rsid w:val="00102E05"/>
    <w:rsid w:val="001067F0"/>
    <w:rsid w:val="00106CA3"/>
    <w:rsid w:val="0011213D"/>
    <w:rsid w:val="001143DD"/>
    <w:rsid w:val="00115BC1"/>
    <w:rsid w:val="0011740C"/>
    <w:rsid w:val="00121155"/>
    <w:rsid w:val="00121CD9"/>
    <w:rsid w:val="00123077"/>
    <w:rsid w:val="0012457B"/>
    <w:rsid w:val="001263D2"/>
    <w:rsid w:val="00126471"/>
    <w:rsid w:val="00126C75"/>
    <w:rsid w:val="0012752E"/>
    <w:rsid w:val="00130817"/>
    <w:rsid w:val="00131D19"/>
    <w:rsid w:val="001355ED"/>
    <w:rsid w:val="001368F3"/>
    <w:rsid w:val="00136BDB"/>
    <w:rsid w:val="00143C00"/>
    <w:rsid w:val="0014491B"/>
    <w:rsid w:val="001459B9"/>
    <w:rsid w:val="00145FEB"/>
    <w:rsid w:val="00147094"/>
    <w:rsid w:val="00147B2C"/>
    <w:rsid w:val="00150B50"/>
    <w:rsid w:val="00151C83"/>
    <w:rsid w:val="0015303E"/>
    <w:rsid w:val="0015325C"/>
    <w:rsid w:val="00153C69"/>
    <w:rsid w:val="00157481"/>
    <w:rsid w:val="00160AD2"/>
    <w:rsid w:val="001610FD"/>
    <w:rsid w:val="00161805"/>
    <w:rsid w:val="001639D1"/>
    <w:rsid w:val="00163D16"/>
    <w:rsid w:val="00164637"/>
    <w:rsid w:val="0016468D"/>
    <w:rsid w:val="00164D11"/>
    <w:rsid w:val="00166D87"/>
    <w:rsid w:val="001752B6"/>
    <w:rsid w:val="001753D6"/>
    <w:rsid w:val="0018196F"/>
    <w:rsid w:val="00185C21"/>
    <w:rsid w:val="001905B4"/>
    <w:rsid w:val="001919D8"/>
    <w:rsid w:val="00191FD1"/>
    <w:rsid w:val="001921CB"/>
    <w:rsid w:val="00193553"/>
    <w:rsid w:val="001A1B15"/>
    <w:rsid w:val="001A3709"/>
    <w:rsid w:val="001A3B9B"/>
    <w:rsid w:val="001A4FAE"/>
    <w:rsid w:val="001A51C5"/>
    <w:rsid w:val="001A5F66"/>
    <w:rsid w:val="001A7687"/>
    <w:rsid w:val="001B1ADE"/>
    <w:rsid w:val="001B2C6E"/>
    <w:rsid w:val="001B3954"/>
    <w:rsid w:val="001B63D1"/>
    <w:rsid w:val="001C0A0C"/>
    <w:rsid w:val="001C1E75"/>
    <w:rsid w:val="001C1E8E"/>
    <w:rsid w:val="001C244D"/>
    <w:rsid w:val="001C38F1"/>
    <w:rsid w:val="001C3E5C"/>
    <w:rsid w:val="001C465D"/>
    <w:rsid w:val="001C48B2"/>
    <w:rsid w:val="001C5730"/>
    <w:rsid w:val="001C6BF8"/>
    <w:rsid w:val="001D00D5"/>
    <w:rsid w:val="001D3DF8"/>
    <w:rsid w:val="001D4BC9"/>
    <w:rsid w:val="001D509C"/>
    <w:rsid w:val="001E1503"/>
    <w:rsid w:val="001E179D"/>
    <w:rsid w:val="001E26D5"/>
    <w:rsid w:val="001E3E07"/>
    <w:rsid w:val="001E5CD5"/>
    <w:rsid w:val="001F1E8D"/>
    <w:rsid w:val="001F594F"/>
    <w:rsid w:val="001F6134"/>
    <w:rsid w:val="001F6531"/>
    <w:rsid w:val="002006E8"/>
    <w:rsid w:val="002016B4"/>
    <w:rsid w:val="00201D77"/>
    <w:rsid w:val="002021A0"/>
    <w:rsid w:val="00204EA3"/>
    <w:rsid w:val="00206AFB"/>
    <w:rsid w:val="00206F98"/>
    <w:rsid w:val="00210156"/>
    <w:rsid w:val="002122C9"/>
    <w:rsid w:val="00217962"/>
    <w:rsid w:val="0022414D"/>
    <w:rsid w:val="0022428C"/>
    <w:rsid w:val="0022529B"/>
    <w:rsid w:val="002260EF"/>
    <w:rsid w:val="00226A53"/>
    <w:rsid w:val="00226B6B"/>
    <w:rsid w:val="00227A0E"/>
    <w:rsid w:val="0023178E"/>
    <w:rsid w:val="00233036"/>
    <w:rsid w:val="00235F1B"/>
    <w:rsid w:val="00243C88"/>
    <w:rsid w:val="00246722"/>
    <w:rsid w:val="002472E6"/>
    <w:rsid w:val="00247310"/>
    <w:rsid w:val="002474F5"/>
    <w:rsid w:val="00252F75"/>
    <w:rsid w:val="00253838"/>
    <w:rsid w:val="0025583F"/>
    <w:rsid w:val="00255FD0"/>
    <w:rsid w:val="002606C3"/>
    <w:rsid w:val="0026149A"/>
    <w:rsid w:val="00261964"/>
    <w:rsid w:val="00263A2D"/>
    <w:rsid w:val="002669C5"/>
    <w:rsid w:val="00270BF2"/>
    <w:rsid w:val="00272749"/>
    <w:rsid w:val="00273613"/>
    <w:rsid w:val="002739B6"/>
    <w:rsid w:val="00273A0A"/>
    <w:rsid w:val="00274F01"/>
    <w:rsid w:val="0027501B"/>
    <w:rsid w:val="00275631"/>
    <w:rsid w:val="002762CB"/>
    <w:rsid w:val="0027709D"/>
    <w:rsid w:val="002778D4"/>
    <w:rsid w:val="0028105D"/>
    <w:rsid w:val="00282260"/>
    <w:rsid w:val="00282B41"/>
    <w:rsid w:val="002840CB"/>
    <w:rsid w:val="0028525C"/>
    <w:rsid w:val="0028687D"/>
    <w:rsid w:val="0028706B"/>
    <w:rsid w:val="0029115F"/>
    <w:rsid w:val="00291324"/>
    <w:rsid w:val="00292CBF"/>
    <w:rsid w:val="0029392D"/>
    <w:rsid w:val="00294729"/>
    <w:rsid w:val="00296190"/>
    <w:rsid w:val="002964D7"/>
    <w:rsid w:val="00296D1F"/>
    <w:rsid w:val="00297544"/>
    <w:rsid w:val="002A3375"/>
    <w:rsid w:val="002A3A70"/>
    <w:rsid w:val="002A682B"/>
    <w:rsid w:val="002A7164"/>
    <w:rsid w:val="002A7C4E"/>
    <w:rsid w:val="002B597F"/>
    <w:rsid w:val="002C033B"/>
    <w:rsid w:val="002C05BD"/>
    <w:rsid w:val="002C4E70"/>
    <w:rsid w:val="002C5829"/>
    <w:rsid w:val="002C6321"/>
    <w:rsid w:val="002D0BEF"/>
    <w:rsid w:val="002D2166"/>
    <w:rsid w:val="002D2A1C"/>
    <w:rsid w:val="002D2BB5"/>
    <w:rsid w:val="002D3146"/>
    <w:rsid w:val="002D39E3"/>
    <w:rsid w:val="002D40FB"/>
    <w:rsid w:val="002D42BD"/>
    <w:rsid w:val="002D65F7"/>
    <w:rsid w:val="002E0C87"/>
    <w:rsid w:val="002E1271"/>
    <w:rsid w:val="002E2013"/>
    <w:rsid w:val="002E23D5"/>
    <w:rsid w:val="002E2EAD"/>
    <w:rsid w:val="002E3FE9"/>
    <w:rsid w:val="002E447C"/>
    <w:rsid w:val="002E56A3"/>
    <w:rsid w:val="002E7FE2"/>
    <w:rsid w:val="002F02DF"/>
    <w:rsid w:val="002F41F1"/>
    <w:rsid w:val="002F4A12"/>
    <w:rsid w:val="002F6FD4"/>
    <w:rsid w:val="002F7EFE"/>
    <w:rsid w:val="00300438"/>
    <w:rsid w:val="00300B29"/>
    <w:rsid w:val="003063F4"/>
    <w:rsid w:val="00312281"/>
    <w:rsid w:val="0031282C"/>
    <w:rsid w:val="0031450E"/>
    <w:rsid w:val="00315154"/>
    <w:rsid w:val="00315D55"/>
    <w:rsid w:val="00316B9A"/>
    <w:rsid w:val="0032044E"/>
    <w:rsid w:val="0032099F"/>
    <w:rsid w:val="00321191"/>
    <w:rsid w:val="00321194"/>
    <w:rsid w:val="00322143"/>
    <w:rsid w:val="003251E8"/>
    <w:rsid w:val="00327F16"/>
    <w:rsid w:val="00330D9A"/>
    <w:rsid w:val="00334F92"/>
    <w:rsid w:val="00335892"/>
    <w:rsid w:val="003365D6"/>
    <w:rsid w:val="00336B3D"/>
    <w:rsid w:val="003371C2"/>
    <w:rsid w:val="003372B2"/>
    <w:rsid w:val="003372CD"/>
    <w:rsid w:val="003401EE"/>
    <w:rsid w:val="003405B2"/>
    <w:rsid w:val="00343D2E"/>
    <w:rsid w:val="00347763"/>
    <w:rsid w:val="00350B1B"/>
    <w:rsid w:val="0035107C"/>
    <w:rsid w:val="00351E89"/>
    <w:rsid w:val="003526ED"/>
    <w:rsid w:val="003541FC"/>
    <w:rsid w:val="0036282F"/>
    <w:rsid w:val="00362DF9"/>
    <w:rsid w:val="003674B4"/>
    <w:rsid w:val="00367622"/>
    <w:rsid w:val="00371829"/>
    <w:rsid w:val="00371C6D"/>
    <w:rsid w:val="00371E8A"/>
    <w:rsid w:val="0037247D"/>
    <w:rsid w:val="003724BA"/>
    <w:rsid w:val="003739C0"/>
    <w:rsid w:val="00374798"/>
    <w:rsid w:val="00375763"/>
    <w:rsid w:val="00376188"/>
    <w:rsid w:val="0037636D"/>
    <w:rsid w:val="00377430"/>
    <w:rsid w:val="00381803"/>
    <w:rsid w:val="003818C3"/>
    <w:rsid w:val="00382E4C"/>
    <w:rsid w:val="00384B91"/>
    <w:rsid w:val="00384C21"/>
    <w:rsid w:val="00385A42"/>
    <w:rsid w:val="00386410"/>
    <w:rsid w:val="0039455F"/>
    <w:rsid w:val="00396FD8"/>
    <w:rsid w:val="0039756D"/>
    <w:rsid w:val="003A0E25"/>
    <w:rsid w:val="003A1C52"/>
    <w:rsid w:val="003A2972"/>
    <w:rsid w:val="003A3ACD"/>
    <w:rsid w:val="003A44E1"/>
    <w:rsid w:val="003A4879"/>
    <w:rsid w:val="003A574F"/>
    <w:rsid w:val="003A5CF3"/>
    <w:rsid w:val="003A5D2C"/>
    <w:rsid w:val="003A6A52"/>
    <w:rsid w:val="003A7080"/>
    <w:rsid w:val="003A79DD"/>
    <w:rsid w:val="003A7C90"/>
    <w:rsid w:val="003B0157"/>
    <w:rsid w:val="003B1E61"/>
    <w:rsid w:val="003B361E"/>
    <w:rsid w:val="003B536A"/>
    <w:rsid w:val="003B6287"/>
    <w:rsid w:val="003B65EF"/>
    <w:rsid w:val="003B7FDA"/>
    <w:rsid w:val="003C032F"/>
    <w:rsid w:val="003C0AE0"/>
    <w:rsid w:val="003C0B13"/>
    <w:rsid w:val="003C20AF"/>
    <w:rsid w:val="003C34F7"/>
    <w:rsid w:val="003C37EC"/>
    <w:rsid w:val="003C43AD"/>
    <w:rsid w:val="003C4EB3"/>
    <w:rsid w:val="003C6170"/>
    <w:rsid w:val="003C6B78"/>
    <w:rsid w:val="003C6FDB"/>
    <w:rsid w:val="003D1D15"/>
    <w:rsid w:val="003D24C2"/>
    <w:rsid w:val="003D30EC"/>
    <w:rsid w:val="003D4343"/>
    <w:rsid w:val="003D5DC1"/>
    <w:rsid w:val="003D6529"/>
    <w:rsid w:val="003D6E7B"/>
    <w:rsid w:val="003E15A3"/>
    <w:rsid w:val="003E1C6A"/>
    <w:rsid w:val="003E4497"/>
    <w:rsid w:val="003E4CC2"/>
    <w:rsid w:val="003E528C"/>
    <w:rsid w:val="003E6319"/>
    <w:rsid w:val="003E7C8F"/>
    <w:rsid w:val="003F0F9C"/>
    <w:rsid w:val="003F4107"/>
    <w:rsid w:val="003F63BA"/>
    <w:rsid w:val="003F6752"/>
    <w:rsid w:val="003F678F"/>
    <w:rsid w:val="00401F5D"/>
    <w:rsid w:val="00403EE3"/>
    <w:rsid w:val="004108F6"/>
    <w:rsid w:val="00410D3F"/>
    <w:rsid w:val="00413887"/>
    <w:rsid w:val="004140BF"/>
    <w:rsid w:val="00414197"/>
    <w:rsid w:val="00414199"/>
    <w:rsid w:val="004142F1"/>
    <w:rsid w:val="00414527"/>
    <w:rsid w:val="00417145"/>
    <w:rsid w:val="00424812"/>
    <w:rsid w:val="00425340"/>
    <w:rsid w:val="00430884"/>
    <w:rsid w:val="0043140C"/>
    <w:rsid w:val="00435976"/>
    <w:rsid w:val="00435C33"/>
    <w:rsid w:val="004360AE"/>
    <w:rsid w:val="00436F77"/>
    <w:rsid w:val="00442231"/>
    <w:rsid w:val="00442595"/>
    <w:rsid w:val="00443554"/>
    <w:rsid w:val="00444A70"/>
    <w:rsid w:val="00445024"/>
    <w:rsid w:val="004463CF"/>
    <w:rsid w:val="0044687E"/>
    <w:rsid w:val="00447290"/>
    <w:rsid w:val="00450485"/>
    <w:rsid w:val="004515CD"/>
    <w:rsid w:val="004529D1"/>
    <w:rsid w:val="00453D7E"/>
    <w:rsid w:val="00454BA3"/>
    <w:rsid w:val="00456442"/>
    <w:rsid w:val="004573C5"/>
    <w:rsid w:val="00457E9B"/>
    <w:rsid w:val="0046001A"/>
    <w:rsid w:val="00461FC9"/>
    <w:rsid w:val="00462C93"/>
    <w:rsid w:val="004639FC"/>
    <w:rsid w:val="00465C19"/>
    <w:rsid w:val="00467114"/>
    <w:rsid w:val="004700AC"/>
    <w:rsid w:val="00471017"/>
    <w:rsid w:val="0047353F"/>
    <w:rsid w:val="00474E6C"/>
    <w:rsid w:val="00475315"/>
    <w:rsid w:val="00475382"/>
    <w:rsid w:val="0047571A"/>
    <w:rsid w:val="004758B0"/>
    <w:rsid w:val="00476E2F"/>
    <w:rsid w:val="00476F69"/>
    <w:rsid w:val="00476FBC"/>
    <w:rsid w:val="00477E7B"/>
    <w:rsid w:val="00482ED1"/>
    <w:rsid w:val="00485D53"/>
    <w:rsid w:val="004912BF"/>
    <w:rsid w:val="004915AF"/>
    <w:rsid w:val="004924E9"/>
    <w:rsid w:val="00493D58"/>
    <w:rsid w:val="00495776"/>
    <w:rsid w:val="004973F2"/>
    <w:rsid w:val="004974C1"/>
    <w:rsid w:val="004A05B0"/>
    <w:rsid w:val="004A0AC3"/>
    <w:rsid w:val="004A2DD2"/>
    <w:rsid w:val="004A333A"/>
    <w:rsid w:val="004A34C0"/>
    <w:rsid w:val="004A3F7D"/>
    <w:rsid w:val="004A7001"/>
    <w:rsid w:val="004A7612"/>
    <w:rsid w:val="004A7D15"/>
    <w:rsid w:val="004B0B3A"/>
    <w:rsid w:val="004B1F16"/>
    <w:rsid w:val="004B30AE"/>
    <w:rsid w:val="004B35BB"/>
    <w:rsid w:val="004B35E4"/>
    <w:rsid w:val="004B4AA2"/>
    <w:rsid w:val="004B52B9"/>
    <w:rsid w:val="004C2CEF"/>
    <w:rsid w:val="004C2DEC"/>
    <w:rsid w:val="004C4B74"/>
    <w:rsid w:val="004D040A"/>
    <w:rsid w:val="004D0628"/>
    <w:rsid w:val="004D0F13"/>
    <w:rsid w:val="004D33DC"/>
    <w:rsid w:val="004D4B2A"/>
    <w:rsid w:val="004D6408"/>
    <w:rsid w:val="004D6DF2"/>
    <w:rsid w:val="004D78BC"/>
    <w:rsid w:val="004D7A26"/>
    <w:rsid w:val="004D7F52"/>
    <w:rsid w:val="004E2550"/>
    <w:rsid w:val="004E2989"/>
    <w:rsid w:val="004E2DFA"/>
    <w:rsid w:val="004E484F"/>
    <w:rsid w:val="004E59F9"/>
    <w:rsid w:val="004E5EE6"/>
    <w:rsid w:val="004E73F1"/>
    <w:rsid w:val="004E78DB"/>
    <w:rsid w:val="004E7E18"/>
    <w:rsid w:val="004F12E3"/>
    <w:rsid w:val="004F6C6C"/>
    <w:rsid w:val="004F6F08"/>
    <w:rsid w:val="00500479"/>
    <w:rsid w:val="005016CB"/>
    <w:rsid w:val="0050421E"/>
    <w:rsid w:val="005049EA"/>
    <w:rsid w:val="00507568"/>
    <w:rsid w:val="00507D9D"/>
    <w:rsid w:val="00513E99"/>
    <w:rsid w:val="005148D0"/>
    <w:rsid w:val="00514C8D"/>
    <w:rsid w:val="00514D83"/>
    <w:rsid w:val="00515F09"/>
    <w:rsid w:val="00520206"/>
    <w:rsid w:val="0052035A"/>
    <w:rsid w:val="00520B02"/>
    <w:rsid w:val="00523411"/>
    <w:rsid w:val="005245AC"/>
    <w:rsid w:val="0052481E"/>
    <w:rsid w:val="00526B1C"/>
    <w:rsid w:val="00527101"/>
    <w:rsid w:val="0052736F"/>
    <w:rsid w:val="00530179"/>
    <w:rsid w:val="00536EA5"/>
    <w:rsid w:val="005371E3"/>
    <w:rsid w:val="005378E6"/>
    <w:rsid w:val="00540AB7"/>
    <w:rsid w:val="005414AE"/>
    <w:rsid w:val="0054273D"/>
    <w:rsid w:val="00542E67"/>
    <w:rsid w:val="00544192"/>
    <w:rsid w:val="00545B7B"/>
    <w:rsid w:val="00550691"/>
    <w:rsid w:val="00550BA8"/>
    <w:rsid w:val="00550C77"/>
    <w:rsid w:val="005523FB"/>
    <w:rsid w:val="0055466C"/>
    <w:rsid w:val="00555E19"/>
    <w:rsid w:val="00556D56"/>
    <w:rsid w:val="00557E39"/>
    <w:rsid w:val="005612E2"/>
    <w:rsid w:val="00561329"/>
    <w:rsid w:val="005617B0"/>
    <w:rsid w:val="0056192D"/>
    <w:rsid w:val="00562C12"/>
    <w:rsid w:val="00562F01"/>
    <w:rsid w:val="00563159"/>
    <w:rsid w:val="005647FF"/>
    <w:rsid w:val="00566110"/>
    <w:rsid w:val="005701CB"/>
    <w:rsid w:val="005704D2"/>
    <w:rsid w:val="00571F54"/>
    <w:rsid w:val="00572131"/>
    <w:rsid w:val="005725AD"/>
    <w:rsid w:val="00572E05"/>
    <w:rsid w:val="005731F7"/>
    <w:rsid w:val="00580039"/>
    <w:rsid w:val="005856C6"/>
    <w:rsid w:val="0058588C"/>
    <w:rsid w:val="00586338"/>
    <w:rsid w:val="00591C3C"/>
    <w:rsid w:val="00592CCF"/>
    <w:rsid w:val="00593B9D"/>
    <w:rsid w:val="005941D9"/>
    <w:rsid w:val="005949DB"/>
    <w:rsid w:val="0059624D"/>
    <w:rsid w:val="005A0099"/>
    <w:rsid w:val="005A0486"/>
    <w:rsid w:val="005A05B7"/>
    <w:rsid w:val="005A14FE"/>
    <w:rsid w:val="005A1A1E"/>
    <w:rsid w:val="005A1F26"/>
    <w:rsid w:val="005A4773"/>
    <w:rsid w:val="005A4823"/>
    <w:rsid w:val="005A62D9"/>
    <w:rsid w:val="005A62E5"/>
    <w:rsid w:val="005A6E42"/>
    <w:rsid w:val="005A73D5"/>
    <w:rsid w:val="005A775A"/>
    <w:rsid w:val="005B0A48"/>
    <w:rsid w:val="005B1001"/>
    <w:rsid w:val="005B2046"/>
    <w:rsid w:val="005B2525"/>
    <w:rsid w:val="005B343D"/>
    <w:rsid w:val="005B4C78"/>
    <w:rsid w:val="005B5017"/>
    <w:rsid w:val="005B5BC4"/>
    <w:rsid w:val="005B7DF7"/>
    <w:rsid w:val="005C1B0F"/>
    <w:rsid w:val="005C20C1"/>
    <w:rsid w:val="005C4720"/>
    <w:rsid w:val="005C4EF3"/>
    <w:rsid w:val="005C5EC7"/>
    <w:rsid w:val="005C64DF"/>
    <w:rsid w:val="005C7E62"/>
    <w:rsid w:val="005D0179"/>
    <w:rsid w:val="005D05A6"/>
    <w:rsid w:val="005D2FC4"/>
    <w:rsid w:val="005D785B"/>
    <w:rsid w:val="005E10F7"/>
    <w:rsid w:val="005E2EFD"/>
    <w:rsid w:val="005E4B34"/>
    <w:rsid w:val="005F079F"/>
    <w:rsid w:val="005F16DC"/>
    <w:rsid w:val="005F1F3A"/>
    <w:rsid w:val="005F222F"/>
    <w:rsid w:val="005F2CC8"/>
    <w:rsid w:val="005F2E04"/>
    <w:rsid w:val="005F30E7"/>
    <w:rsid w:val="005F34E3"/>
    <w:rsid w:val="005F4867"/>
    <w:rsid w:val="005F5165"/>
    <w:rsid w:val="005F5B26"/>
    <w:rsid w:val="005F6BF4"/>
    <w:rsid w:val="005F7C98"/>
    <w:rsid w:val="006008F1"/>
    <w:rsid w:val="006025BA"/>
    <w:rsid w:val="0060317B"/>
    <w:rsid w:val="00603605"/>
    <w:rsid w:val="00603FA6"/>
    <w:rsid w:val="00604A16"/>
    <w:rsid w:val="00605478"/>
    <w:rsid w:val="00605564"/>
    <w:rsid w:val="00607D0C"/>
    <w:rsid w:val="00611ADD"/>
    <w:rsid w:val="006124C3"/>
    <w:rsid w:val="00615CD4"/>
    <w:rsid w:val="00617385"/>
    <w:rsid w:val="006200B4"/>
    <w:rsid w:val="00620AB4"/>
    <w:rsid w:val="00620BA4"/>
    <w:rsid w:val="00626B8D"/>
    <w:rsid w:val="00627AD3"/>
    <w:rsid w:val="00633DC4"/>
    <w:rsid w:val="00634BEE"/>
    <w:rsid w:val="00634FE0"/>
    <w:rsid w:val="006356F1"/>
    <w:rsid w:val="00636F6E"/>
    <w:rsid w:val="00637F9E"/>
    <w:rsid w:val="00640455"/>
    <w:rsid w:val="00642B9E"/>
    <w:rsid w:val="0064477C"/>
    <w:rsid w:val="00646BD4"/>
    <w:rsid w:val="00647FD0"/>
    <w:rsid w:val="00653F69"/>
    <w:rsid w:val="00654266"/>
    <w:rsid w:val="00654DB2"/>
    <w:rsid w:val="00655E7F"/>
    <w:rsid w:val="00655FB7"/>
    <w:rsid w:val="00656266"/>
    <w:rsid w:val="00656FF4"/>
    <w:rsid w:val="006574F4"/>
    <w:rsid w:val="006578C3"/>
    <w:rsid w:val="00657AE5"/>
    <w:rsid w:val="00660C03"/>
    <w:rsid w:val="006614E4"/>
    <w:rsid w:val="0066168F"/>
    <w:rsid w:val="00661A7A"/>
    <w:rsid w:val="00661C6F"/>
    <w:rsid w:val="006637AF"/>
    <w:rsid w:val="00664F41"/>
    <w:rsid w:val="006669E8"/>
    <w:rsid w:val="00666A66"/>
    <w:rsid w:val="006673DA"/>
    <w:rsid w:val="00667F5A"/>
    <w:rsid w:val="0067077C"/>
    <w:rsid w:val="0067099B"/>
    <w:rsid w:val="00670E29"/>
    <w:rsid w:val="00671A90"/>
    <w:rsid w:val="00671B48"/>
    <w:rsid w:val="00675A75"/>
    <w:rsid w:val="006769F0"/>
    <w:rsid w:val="00676D17"/>
    <w:rsid w:val="00676D49"/>
    <w:rsid w:val="00676D4D"/>
    <w:rsid w:val="006774EC"/>
    <w:rsid w:val="00682752"/>
    <w:rsid w:val="00687F5D"/>
    <w:rsid w:val="00692EC5"/>
    <w:rsid w:val="0069446B"/>
    <w:rsid w:val="006952CF"/>
    <w:rsid w:val="0069565E"/>
    <w:rsid w:val="006A37F9"/>
    <w:rsid w:val="006A3BCA"/>
    <w:rsid w:val="006A3ED1"/>
    <w:rsid w:val="006A4928"/>
    <w:rsid w:val="006A56A9"/>
    <w:rsid w:val="006A5C9E"/>
    <w:rsid w:val="006B08E7"/>
    <w:rsid w:val="006B2035"/>
    <w:rsid w:val="006B2952"/>
    <w:rsid w:val="006B64B1"/>
    <w:rsid w:val="006B67A5"/>
    <w:rsid w:val="006B6EC7"/>
    <w:rsid w:val="006B72B9"/>
    <w:rsid w:val="006C011B"/>
    <w:rsid w:val="006C2BF1"/>
    <w:rsid w:val="006C2E39"/>
    <w:rsid w:val="006C7B73"/>
    <w:rsid w:val="006D04B7"/>
    <w:rsid w:val="006D0A72"/>
    <w:rsid w:val="006E0BF4"/>
    <w:rsid w:val="006E3A99"/>
    <w:rsid w:val="006E4F8F"/>
    <w:rsid w:val="006E62AC"/>
    <w:rsid w:val="006E6676"/>
    <w:rsid w:val="006E7B6C"/>
    <w:rsid w:val="006F0101"/>
    <w:rsid w:val="006F09A8"/>
    <w:rsid w:val="006F0F38"/>
    <w:rsid w:val="006F23CD"/>
    <w:rsid w:val="006F28E6"/>
    <w:rsid w:val="006F2F9F"/>
    <w:rsid w:val="0070250E"/>
    <w:rsid w:val="00704E2E"/>
    <w:rsid w:val="0070546B"/>
    <w:rsid w:val="00706BFC"/>
    <w:rsid w:val="00707587"/>
    <w:rsid w:val="00710167"/>
    <w:rsid w:val="007108F7"/>
    <w:rsid w:val="0071366E"/>
    <w:rsid w:val="007141D2"/>
    <w:rsid w:val="00715D80"/>
    <w:rsid w:val="00715F63"/>
    <w:rsid w:val="0071601E"/>
    <w:rsid w:val="00717E92"/>
    <w:rsid w:val="00721098"/>
    <w:rsid w:val="0072135A"/>
    <w:rsid w:val="007220CD"/>
    <w:rsid w:val="00723AD4"/>
    <w:rsid w:val="00724D4E"/>
    <w:rsid w:val="007252B9"/>
    <w:rsid w:val="00725816"/>
    <w:rsid w:val="0072655B"/>
    <w:rsid w:val="00726D75"/>
    <w:rsid w:val="00726FC4"/>
    <w:rsid w:val="007278E0"/>
    <w:rsid w:val="00730322"/>
    <w:rsid w:val="00730A85"/>
    <w:rsid w:val="00731037"/>
    <w:rsid w:val="00731D3E"/>
    <w:rsid w:val="00732CBC"/>
    <w:rsid w:val="00734D58"/>
    <w:rsid w:val="00734FA9"/>
    <w:rsid w:val="007400C6"/>
    <w:rsid w:val="00740ABC"/>
    <w:rsid w:val="007427F2"/>
    <w:rsid w:val="00742A2C"/>
    <w:rsid w:val="00743624"/>
    <w:rsid w:val="00743C06"/>
    <w:rsid w:val="00744403"/>
    <w:rsid w:val="00746540"/>
    <w:rsid w:val="00750526"/>
    <w:rsid w:val="00751918"/>
    <w:rsid w:val="00753451"/>
    <w:rsid w:val="0075371E"/>
    <w:rsid w:val="00754851"/>
    <w:rsid w:val="00754B4D"/>
    <w:rsid w:val="007600E6"/>
    <w:rsid w:val="00763963"/>
    <w:rsid w:val="007645AA"/>
    <w:rsid w:val="00764C1E"/>
    <w:rsid w:val="00764C24"/>
    <w:rsid w:val="0076559B"/>
    <w:rsid w:val="00765645"/>
    <w:rsid w:val="00765ADD"/>
    <w:rsid w:val="00765DFE"/>
    <w:rsid w:val="00766EBF"/>
    <w:rsid w:val="00767A33"/>
    <w:rsid w:val="00770927"/>
    <w:rsid w:val="00773800"/>
    <w:rsid w:val="00775937"/>
    <w:rsid w:val="007764DA"/>
    <w:rsid w:val="007764FD"/>
    <w:rsid w:val="00776B3B"/>
    <w:rsid w:val="00776B67"/>
    <w:rsid w:val="0077752C"/>
    <w:rsid w:val="00777C02"/>
    <w:rsid w:val="0078617D"/>
    <w:rsid w:val="00786BDB"/>
    <w:rsid w:val="007905A6"/>
    <w:rsid w:val="00791F48"/>
    <w:rsid w:val="00792229"/>
    <w:rsid w:val="00793E1F"/>
    <w:rsid w:val="0079618D"/>
    <w:rsid w:val="007A091C"/>
    <w:rsid w:val="007A2A45"/>
    <w:rsid w:val="007A339A"/>
    <w:rsid w:val="007A366A"/>
    <w:rsid w:val="007A3EB4"/>
    <w:rsid w:val="007A3FC2"/>
    <w:rsid w:val="007A454A"/>
    <w:rsid w:val="007A4DA3"/>
    <w:rsid w:val="007A71B7"/>
    <w:rsid w:val="007A7361"/>
    <w:rsid w:val="007A7C64"/>
    <w:rsid w:val="007B0B91"/>
    <w:rsid w:val="007B1CC3"/>
    <w:rsid w:val="007B21A7"/>
    <w:rsid w:val="007B23E5"/>
    <w:rsid w:val="007B4884"/>
    <w:rsid w:val="007B4E63"/>
    <w:rsid w:val="007B4EF6"/>
    <w:rsid w:val="007B6FD6"/>
    <w:rsid w:val="007C0CF4"/>
    <w:rsid w:val="007C1699"/>
    <w:rsid w:val="007C1FBA"/>
    <w:rsid w:val="007C27DB"/>
    <w:rsid w:val="007C5D39"/>
    <w:rsid w:val="007C5D53"/>
    <w:rsid w:val="007D1795"/>
    <w:rsid w:val="007D1C76"/>
    <w:rsid w:val="007D2E5C"/>
    <w:rsid w:val="007D41C5"/>
    <w:rsid w:val="007D61B3"/>
    <w:rsid w:val="007D75C8"/>
    <w:rsid w:val="007E2676"/>
    <w:rsid w:val="007E2CDF"/>
    <w:rsid w:val="007E3417"/>
    <w:rsid w:val="007E400F"/>
    <w:rsid w:val="007E481E"/>
    <w:rsid w:val="007E5EED"/>
    <w:rsid w:val="007E6A62"/>
    <w:rsid w:val="007E7404"/>
    <w:rsid w:val="007F1A24"/>
    <w:rsid w:val="007F4C5A"/>
    <w:rsid w:val="007F4EFC"/>
    <w:rsid w:val="007F6682"/>
    <w:rsid w:val="00800A51"/>
    <w:rsid w:val="008022A9"/>
    <w:rsid w:val="008023D7"/>
    <w:rsid w:val="00803CB9"/>
    <w:rsid w:val="0080586B"/>
    <w:rsid w:val="0081407E"/>
    <w:rsid w:val="00814363"/>
    <w:rsid w:val="00815BBB"/>
    <w:rsid w:val="00816B87"/>
    <w:rsid w:val="00816E57"/>
    <w:rsid w:val="0082274E"/>
    <w:rsid w:val="00822A45"/>
    <w:rsid w:val="00822B45"/>
    <w:rsid w:val="00822EB5"/>
    <w:rsid w:val="008231F9"/>
    <w:rsid w:val="008235B7"/>
    <w:rsid w:val="00823BC2"/>
    <w:rsid w:val="00825F26"/>
    <w:rsid w:val="00835156"/>
    <w:rsid w:val="00836EA6"/>
    <w:rsid w:val="00840506"/>
    <w:rsid w:val="00840FE0"/>
    <w:rsid w:val="00841DE3"/>
    <w:rsid w:val="008425F6"/>
    <w:rsid w:val="008437A7"/>
    <w:rsid w:val="0085104C"/>
    <w:rsid w:val="00851DA9"/>
    <w:rsid w:val="00852510"/>
    <w:rsid w:val="0085293C"/>
    <w:rsid w:val="00852A24"/>
    <w:rsid w:val="00855385"/>
    <w:rsid w:val="00857B00"/>
    <w:rsid w:val="00860A6A"/>
    <w:rsid w:val="008620C8"/>
    <w:rsid w:val="00863889"/>
    <w:rsid w:val="0086517F"/>
    <w:rsid w:val="00865B4B"/>
    <w:rsid w:val="00866002"/>
    <w:rsid w:val="00867DCF"/>
    <w:rsid w:val="008731EB"/>
    <w:rsid w:val="00876866"/>
    <w:rsid w:val="0088063B"/>
    <w:rsid w:val="00881B94"/>
    <w:rsid w:val="008827E9"/>
    <w:rsid w:val="008842F8"/>
    <w:rsid w:val="00886075"/>
    <w:rsid w:val="008862F4"/>
    <w:rsid w:val="008867CF"/>
    <w:rsid w:val="00890407"/>
    <w:rsid w:val="008A139D"/>
    <w:rsid w:val="008A34BE"/>
    <w:rsid w:val="008A3756"/>
    <w:rsid w:val="008A3F89"/>
    <w:rsid w:val="008A40A9"/>
    <w:rsid w:val="008A4FC0"/>
    <w:rsid w:val="008A6A34"/>
    <w:rsid w:val="008A79DC"/>
    <w:rsid w:val="008B05FF"/>
    <w:rsid w:val="008B0B87"/>
    <w:rsid w:val="008B3807"/>
    <w:rsid w:val="008B4065"/>
    <w:rsid w:val="008B435F"/>
    <w:rsid w:val="008B451B"/>
    <w:rsid w:val="008B4A33"/>
    <w:rsid w:val="008B59C0"/>
    <w:rsid w:val="008B5D9D"/>
    <w:rsid w:val="008B7A9B"/>
    <w:rsid w:val="008C45CB"/>
    <w:rsid w:val="008C5499"/>
    <w:rsid w:val="008C5564"/>
    <w:rsid w:val="008C6D37"/>
    <w:rsid w:val="008D0EF1"/>
    <w:rsid w:val="008D3B73"/>
    <w:rsid w:val="008D420B"/>
    <w:rsid w:val="008D4873"/>
    <w:rsid w:val="008D7BAB"/>
    <w:rsid w:val="008E088A"/>
    <w:rsid w:val="008E1729"/>
    <w:rsid w:val="008E3149"/>
    <w:rsid w:val="008E3E65"/>
    <w:rsid w:val="008E5E14"/>
    <w:rsid w:val="008E6AD8"/>
    <w:rsid w:val="008F2B5A"/>
    <w:rsid w:val="008F4187"/>
    <w:rsid w:val="008F4D76"/>
    <w:rsid w:val="009017EF"/>
    <w:rsid w:val="009018F7"/>
    <w:rsid w:val="009037BF"/>
    <w:rsid w:val="00906E90"/>
    <w:rsid w:val="00912D46"/>
    <w:rsid w:val="00916AC4"/>
    <w:rsid w:val="00921FDB"/>
    <w:rsid w:val="0092370F"/>
    <w:rsid w:val="009243D1"/>
    <w:rsid w:val="009248F5"/>
    <w:rsid w:val="009250DD"/>
    <w:rsid w:val="00925254"/>
    <w:rsid w:val="00926975"/>
    <w:rsid w:val="0093168B"/>
    <w:rsid w:val="009322B9"/>
    <w:rsid w:val="00932B56"/>
    <w:rsid w:val="00934546"/>
    <w:rsid w:val="00934D57"/>
    <w:rsid w:val="009367BC"/>
    <w:rsid w:val="00936B25"/>
    <w:rsid w:val="00937017"/>
    <w:rsid w:val="00940AD1"/>
    <w:rsid w:val="00941DF6"/>
    <w:rsid w:val="00942ED4"/>
    <w:rsid w:val="009433E6"/>
    <w:rsid w:val="009437A9"/>
    <w:rsid w:val="00943A84"/>
    <w:rsid w:val="00943B10"/>
    <w:rsid w:val="009525A0"/>
    <w:rsid w:val="00952D99"/>
    <w:rsid w:val="0095687A"/>
    <w:rsid w:val="00956B99"/>
    <w:rsid w:val="0096070E"/>
    <w:rsid w:val="009608B0"/>
    <w:rsid w:val="00963BA7"/>
    <w:rsid w:val="00970A86"/>
    <w:rsid w:val="00972A5E"/>
    <w:rsid w:val="0097351B"/>
    <w:rsid w:val="00974AA6"/>
    <w:rsid w:val="00977AD6"/>
    <w:rsid w:val="0098245B"/>
    <w:rsid w:val="009828B9"/>
    <w:rsid w:val="00983192"/>
    <w:rsid w:val="00983CBA"/>
    <w:rsid w:val="00985479"/>
    <w:rsid w:val="0098637D"/>
    <w:rsid w:val="00986706"/>
    <w:rsid w:val="00986CE6"/>
    <w:rsid w:val="00990A5C"/>
    <w:rsid w:val="009934F0"/>
    <w:rsid w:val="00994206"/>
    <w:rsid w:val="00994441"/>
    <w:rsid w:val="009A028B"/>
    <w:rsid w:val="009A02B5"/>
    <w:rsid w:val="009A18AA"/>
    <w:rsid w:val="009A4754"/>
    <w:rsid w:val="009A5504"/>
    <w:rsid w:val="009A780F"/>
    <w:rsid w:val="009B433A"/>
    <w:rsid w:val="009B441A"/>
    <w:rsid w:val="009B7251"/>
    <w:rsid w:val="009B7898"/>
    <w:rsid w:val="009B7D22"/>
    <w:rsid w:val="009C2F93"/>
    <w:rsid w:val="009C620D"/>
    <w:rsid w:val="009C653D"/>
    <w:rsid w:val="009D0143"/>
    <w:rsid w:val="009D3178"/>
    <w:rsid w:val="009D3AA1"/>
    <w:rsid w:val="009D4DB8"/>
    <w:rsid w:val="009D5232"/>
    <w:rsid w:val="009D5A05"/>
    <w:rsid w:val="009E03A5"/>
    <w:rsid w:val="009E3102"/>
    <w:rsid w:val="009E6A2F"/>
    <w:rsid w:val="009E709E"/>
    <w:rsid w:val="009F0530"/>
    <w:rsid w:val="009F3B51"/>
    <w:rsid w:val="009F4D59"/>
    <w:rsid w:val="009F658C"/>
    <w:rsid w:val="009F7B4A"/>
    <w:rsid w:val="00A00711"/>
    <w:rsid w:val="00A019F8"/>
    <w:rsid w:val="00A04E63"/>
    <w:rsid w:val="00A05E3F"/>
    <w:rsid w:val="00A10062"/>
    <w:rsid w:val="00A10FE7"/>
    <w:rsid w:val="00A114EA"/>
    <w:rsid w:val="00A17F69"/>
    <w:rsid w:val="00A21A9E"/>
    <w:rsid w:val="00A264D9"/>
    <w:rsid w:val="00A27279"/>
    <w:rsid w:val="00A30025"/>
    <w:rsid w:val="00A3137A"/>
    <w:rsid w:val="00A314E4"/>
    <w:rsid w:val="00A3178A"/>
    <w:rsid w:val="00A31E99"/>
    <w:rsid w:val="00A331EB"/>
    <w:rsid w:val="00A350F5"/>
    <w:rsid w:val="00A35DE2"/>
    <w:rsid w:val="00A41770"/>
    <w:rsid w:val="00A44D15"/>
    <w:rsid w:val="00A4757D"/>
    <w:rsid w:val="00A505DC"/>
    <w:rsid w:val="00A52A37"/>
    <w:rsid w:val="00A52B24"/>
    <w:rsid w:val="00A53096"/>
    <w:rsid w:val="00A56598"/>
    <w:rsid w:val="00A568FD"/>
    <w:rsid w:val="00A60365"/>
    <w:rsid w:val="00A60615"/>
    <w:rsid w:val="00A63FE8"/>
    <w:rsid w:val="00A70352"/>
    <w:rsid w:val="00A710B7"/>
    <w:rsid w:val="00A71346"/>
    <w:rsid w:val="00A758E9"/>
    <w:rsid w:val="00A7751E"/>
    <w:rsid w:val="00A77E1E"/>
    <w:rsid w:val="00A77F7E"/>
    <w:rsid w:val="00A822E0"/>
    <w:rsid w:val="00A82A24"/>
    <w:rsid w:val="00A8455E"/>
    <w:rsid w:val="00A85222"/>
    <w:rsid w:val="00A867CC"/>
    <w:rsid w:val="00A8744A"/>
    <w:rsid w:val="00A92062"/>
    <w:rsid w:val="00A9607B"/>
    <w:rsid w:val="00A97DC5"/>
    <w:rsid w:val="00AA0154"/>
    <w:rsid w:val="00AA3942"/>
    <w:rsid w:val="00AA3E4C"/>
    <w:rsid w:val="00AA4073"/>
    <w:rsid w:val="00AA435D"/>
    <w:rsid w:val="00AA4BC9"/>
    <w:rsid w:val="00AA5427"/>
    <w:rsid w:val="00AA569C"/>
    <w:rsid w:val="00AA56FB"/>
    <w:rsid w:val="00AA5ABB"/>
    <w:rsid w:val="00AA5B21"/>
    <w:rsid w:val="00AA77C0"/>
    <w:rsid w:val="00AB1325"/>
    <w:rsid w:val="00AB3F1B"/>
    <w:rsid w:val="00AB41D3"/>
    <w:rsid w:val="00AB7BAB"/>
    <w:rsid w:val="00AC06C1"/>
    <w:rsid w:val="00AC23E4"/>
    <w:rsid w:val="00AC438F"/>
    <w:rsid w:val="00AC4630"/>
    <w:rsid w:val="00AC77F7"/>
    <w:rsid w:val="00AD355B"/>
    <w:rsid w:val="00AD7174"/>
    <w:rsid w:val="00AE035F"/>
    <w:rsid w:val="00AE0BFF"/>
    <w:rsid w:val="00AE0DCB"/>
    <w:rsid w:val="00AE168F"/>
    <w:rsid w:val="00AE188F"/>
    <w:rsid w:val="00AE2849"/>
    <w:rsid w:val="00AE3044"/>
    <w:rsid w:val="00AE320B"/>
    <w:rsid w:val="00AE37D4"/>
    <w:rsid w:val="00AE5995"/>
    <w:rsid w:val="00AE7523"/>
    <w:rsid w:val="00AE75C2"/>
    <w:rsid w:val="00AF0BD1"/>
    <w:rsid w:val="00AF2493"/>
    <w:rsid w:val="00AF2568"/>
    <w:rsid w:val="00AF3A36"/>
    <w:rsid w:val="00AF43A1"/>
    <w:rsid w:val="00AF54E5"/>
    <w:rsid w:val="00AF5808"/>
    <w:rsid w:val="00AF747A"/>
    <w:rsid w:val="00B00257"/>
    <w:rsid w:val="00B00FFD"/>
    <w:rsid w:val="00B048D1"/>
    <w:rsid w:val="00B052D5"/>
    <w:rsid w:val="00B064BD"/>
    <w:rsid w:val="00B0664B"/>
    <w:rsid w:val="00B1028F"/>
    <w:rsid w:val="00B14423"/>
    <w:rsid w:val="00B1610D"/>
    <w:rsid w:val="00B161BC"/>
    <w:rsid w:val="00B17B62"/>
    <w:rsid w:val="00B215D9"/>
    <w:rsid w:val="00B235EF"/>
    <w:rsid w:val="00B27465"/>
    <w:rsid w:val="00B3101C"/>
    <w:rsid w:val="00B33946"/>
    <w:rsid w:val="00B33F5B"/>
    <w:rsid w:val="00B36247"/>
    <w:rsid w:val="00B373E3"/>
    <w:rsid w:val="00B42D45"/>
    <w:rsid w:val="00B43ADA"/>
    <w:rsid w:val="00B45E65"/>
    <w:rsid w:val="00B45F01"/>
    <w:rsid w:val="00B461B5"/>
    <w:rsid w:val="00B5016B"/>
    <w:rsid w:val="00B5077A"/>
    <w:rsid w:val="00B543A9"/>
    <w:rsid w:val="00B54FB2"/>
    <w:rsid w:val="00B566D8"/>
    <w:rsid w:val="00B57BC4"/>
    <w:rsid w:val="00B612FB"/>
    <w:rsid w:val="00B61D9D"/>
    <w:rsid w:val="00B65657"/>
    <w:rsid w:val="00B666DA"/>
    <w:rsid w:val="00B7145B"/>
    <w:rsid w:val="00B7262D"/>
    <w:rsid w:val="00B72BBE"/>
    <w:rsid w:val="00B74CD5"/>
    <w:rsid w:val="00B75F77"/>
    <w:rsid w:val="00B80B2F"/>
    <w:rsid w:val="00B82FB5"/>
    <w:rsid w:val="00B83E05"/>
    <w:rsid w:val="00B87064"/>
    <w:rsid w:val="00B90CC0"/>
    <w:rsid w:val="00B91473"/>
    <w:rsid w:val="00B91C2F"/>
    <w:rsid w:val="00B92F28"/>
    <w:rsid w:val="00B939A8"/>
    <w:rsid w:val="00B94170"/>
    <w:rsid w:val="00B9659B"/>
    <w:rsid w:val="00B968CE"/>
    <w:rsid w:val="00B972BA"/>
    <w:rsid w:val="00B9769C"/>
    <w:rsid w:val="00BA1A1C"/>
    <w:rsid w:val="00BA64FC"/>
    <w:rsid w:val="00BA7BF1"/>
    <w:rsid w:val="00BB3B88"/>
    <w:rsid w:val="00BB7724"/>
    <w:rsid w:val="00BB7DE3"/>
    <w:rsid w:val="00BC2186"/>
    <w:rsid w:val="00BC5324"/>
    <w:rsid w:val="00BC5F7C"/>
    <w:rsid w:val="00BC7765"/>
    <w:rsid w:val="00BD064C"/>
    <w:rsid w:val="00BD1ED4"/>
    <w:rsid w:val="00BD2785"/>
    <w:rsid w:val="00BD27FB"/>
    <w:rsid w:val="00BD2C32"/>
    <w:rsid w:val="00BD3A7E"/>
    <w:rsid w:val="00BD68F4"/>
    <w:rsid w:val="00BE02A2"/>
    <w:rsid w:val="00BE1246"/>
    <w:rsid w:val="00BE1282"/>
    <w:rsid w:val="00BE1E7C"/>
    <w:rsid w:val="00BE2A3C"/>
    <w:rsid w:val="00BE3146"/>
    <w:rsid w:val="00BE332F"/>
    <w:rsid w:val="00BE4C46"/>
    <w:rsid w:val="00BE6880"/>
    <w:rsid w:val="00BE6CF6"/>
    <w:rsid w:val="00BE7C54"/>
    <w:rsid w:val="00BF13C3"/>
    <w:rsid w:val="00BF18E1"/>
    <w:rsid w:val="00BF4C40"/>
    <w:rsid w:val="00BF687B"/>
    <w:rsid w:val="00BF7172"/>
    <w:rsid w:val="00C0401A"/>
    <w:rsid w:val="00C048FF"/>
    <w:rsid w:val="00C04A0D"/>
    <w:rsid w:val="00C04C43"/>
    <w:rsid w:val="00C04D88"/>
    <w:rsid w:val="00C05E7A"/>
    <w:rsid w:val="00C10072"/>
    <w:rsid w:val="00C11F4C"/>
    <w:rsid w:val="00C11FF1"/>
    <w:rsid w:val="00C128C7"/>
    <w:rsid w:val="00C12EE7"/>
    <w:rsid w:val="00C13B51"/>
    <w:rsid w:val="00C14A66"/>
    <w:rsid w:val="00C16390"/>
    <w:rsid w:val="00C17629"/>
    <w:rsid w:val="00C17A44"/>
    <w:rsid w:val="00C20DA4"/>
    <w:rsid w:val="00C213B2"/>
    <w:rsid w:val="00C2425B"/>
    <w:rsid w:val="00C25DF5"/>
    <w:rsid w:val="00C262B0"/>
    <w:rsid w:val="00C266D7"/>
    <w:rsid w:val="00C2710C"/>
    <w:rsid w:val="00C30495"/>
    <w:rsid w:val="00C3061D"/>
    <w:rsid w:val="00C30FC1"/>
    <w:rsid w:val="00C31C79"/>
    <w:rsid w:val="00C32378"/>
    <w:rsid w:val="00C327D0"/>
    <w:rsid w:val="00C345DC"/>
    <w:rsid w:val="00C3485A"/>
    <w:rsid w:val="00C348F5"/>
    <w:rsid w:val="00C375B6"/>
    <w:rsid w:val="00C379AB"/>
    <w:rsid w:val="00C4303E"/>
    <w:rsid w:val="00C46B24"/>
    <w:rsid w:val="00C510E2"/>
    <w:rsid w:val="00C53B9C"/>
    <w:rsid w:val="00C54281"/>
    <w:rsid w:val="00C55776"/>
    <w:rsid w:val="00C57486"/>
    <w:rsid w:val="00C57547"/>
    <w:rsid w:val="00C624DF"/>
    <w:rsid w:val="00C62D98"/>
    <w:rsid w:val="00C638FD"/>
    <w:rsid w:val="00C63C4A"/>
    <w:rsid w:val="00C66421"/>
    <w:rsid w:val="00C66558"/>
    <w:rsid w:val="00C66E80"/>
    <w:rsid w:val="00C67638"/>
    <w:rsid w:val="00C71B99"/>
    <w:rsid w:val="00C73ED4"/>
    <w:rsid w:val="00C74424"/>
    <w:rsid w:val="00C750AD"/>
    <w:rsid w:val="00C76E5F"/>
    <w:rsid w:val="00C80F3C"/>
    <w:rsid w:val="00C82F63"/>
    <w:rsid w:val="00C8363B"/>
    <w:rsid w:val="00C83AC5"/>
    <w:rsid w:val="00C843D5"/>
    <w:rsid w:val="00C85974"/>
    <w:rsid w:val="00C859C4"/>
    <w:rsid w:val="00C864D5"/>
    <w:rsid w:val="00C867C0"/>
    <w:rsid w:val="00C8760F"/>
    <w:rsid w:val="00C905C3"/>
    <w:rsid w:val="00C91BCF"/>
    <w:rsid w:val="00C9473C"/>
    <w:rsid w:val="00C94B70"/>
    <w:rsid w:val="00C97972"/>
    <w:rsid w:val="00CA103D"/>
    <w:rsid w:val="00CA31F6"/>
    <w:rsid w:val="00CA5FD3"/>
    <w:rsid w:val="00CA7AD3"/>
    <w:rsid w:val="00CB0C7C"/>
    <w:rsid w:val="00CB125B"/>
    <w:rsid w:val="00CB15AD"/>
    <w:rsid w:val="00CB1D39"/>
    <w:rsid w:val="00CB27DC"/>
    <w:rsid w:val="00CB2BD8"/>
    <w:rsid w:val="00CB3318"/>
    <w:rsid w:val="00CB38C2"/>
    <w:rsid w:val="00CB4077"/>
    <w:rsid w:val="00CB5BB6"/>
    <w:rsid w:val="00CB7B8F"/>
    <w:rsid w:val="00CC0623"/>
    <w:rsid w:val="00CC1D10"/>
    <w:rsid w:val="00CC2F99"/>
    <w:rsid w:val="00CC5599"/>
    <w:rsid w:val="00CC58BB"/>
    <w:rsid w:val="00CD043F"/>
    <w:rsid w:val="00CD1920"/>
    <w:rsid w:val="00CD2291"/>
    <w:rsid w:val="00CD3EAB"/>
    <w:rsid w:val="00CD4E36"/>
    <w:rsid w:val="00CD70BD"/>
    <w:rsid w:val="00CE28CF"/>
    <w:rsid w:val="00CE2B40"/>
    <w:rsid w:val="00CE3786"/>
    <w:rsid w:val="00CE38A5"/>
    <w:rsid w:val="00CE58D5"/>
    <w:rsid w:val="00CE6890"/>
    <w:rsid w:val="00CF014E"/>
    <w:rsid w:val="00CF493F"/>
    <w:rsid w:val="00CF4ACB"/>
    <w:rsid w:val="00CF505D"/>
    <w:rsid w:val="00CF52C9"/>
    <w:rsid w:val="00CF5C42"/>
    <w:rsid w:val="00CF62A1"/>
    <w:rsid w:val="00CF6E5D"/>
    <w:rsid w:val="00CF7626"/>
    <w:rsid w:val="00D010B3"/>
    <w:rsid w:val="00D01D42"/>
    <w:rsid w:val="00D0279C"/>
    <w:rsid w:val="00D02A79"/>
    <w:rsid w:val="00D030ED"/>
    <w:rsid w:val="00D0370F"/>
    <w:rsid w:val="00D10854"/>
    <w:rsid w:val="00D12896"/>
    <w:rsid w:val="00D1379A"/>
    <w:rsid w:val="00D13DE9"/>
    <w:rsid w:val="00D14083"/>
    <w:rsid w:val="00D143DD"/>
    <w:rsid w:val="00D15525"/>
    <w:rsid w:val="00D22B3C"/>
    <w:rsid w:val="00D2314C"/>
    <w:rsid w:val="00D249BA"/>
    <w:rsid w:val="00D25472"/>
    <w:rsid w:val="00D27581"/>
    <w:rsid w:val="00D275E7"/>
    <w:rsid w:val="00D316CD"/>
    <w:rsid w:val="00D32595"/>
    <w:rsid w:val="00D349B2"/>
    <w:rsid w:val="00D35E4C"/>
    <w:rsid w:val="00D36CE0"/>
    <w:rsid w:val="00D36F73"/>
    <w:rsid w:val="00D37224"/>
    <w:rsid w:val="00D376EC"/>
    <w:rsid w:val="00D40795"/>
    <w:rsid w:val="00D42F62"/>
    <w:rsid w:val="00D4440B"/>
    <w:rsid w:val="00D45846"/>
    <w:rsid w:val="00D463D1"/>
    <w:rsid w:val="00D507AD"/>
    <w:rsid w:val="00D51588"/>
    <w:rsid w:val="00D51DBD"/>
    <w:rsid w:val="00D53884"/>
    <w:rsid w:val="00D54F6F"/>
    <w:rsid w:val="00D55216"/>
    <w:rsid w:val="00D56344"/>
    <w:rsid w:val="00D56BC1"/>
    <w:rsid w:val="00D6386C"/>
    <w:rsid w:val="00D65D4A"/>
    <w:rsid w:val="00D6682B"/>
    <w:rsid w:val="00D6717D"/>
    <w:rsid w:val="00D727FB"/>
    <w:rsid w:val="00D75862"/>
    <w:rsid w:val="00D76D7B"/>
    <w:rsid w:val="00D81920"/>
    <w:rsid w:val="00D832A8"/>
    <w:rsid w:val="00D841FF"/>
    <w:rsid w:val="00D85362"/>
    <w:rsid w:val="00D87D8C"/>
    <w:rsid w:val="00D91B95"/>
    <w:rsid w:val="00D920DE"/>
    <w:rsid w:val="00D9222C"/>
    <w:rsid w:val="00D9522D"/>
    <w:rsid w:val="00D970B3"/>
    <w:rsid w:val="00DA1519"/>
    <w:rsid w:val="00DA1BB6"/>
    <w:rsid w:val="00DA3DFB"/>
    <w:rsid w:val="00DA50AC"/>
    <w:rsid w:val="00DA64A1"/>
    <w:rsid w:val="00DA73D4"/>
    <w:rsid w:val="00DB13D7"/>
    <w:rsid w:val="00DB6A12"/>
    <w:rsid w:val="00DB6F09"/>
    <w:rsid w:val="00DC119C"/>
    <w:rsid w:val="00DC13E4"/>
    <w:rsid w:val="00DC6B6B"/>
    <w:rsid w:val="00DC7648"/>
    <w:rsid w:val="00DD1B73"/>
    <w:rsid w:val="00DD4573"/>
    <w:rsid w:val="00DD4B91"/>
    <w:rsid w:val="00DD60B5"/>
    <w:rsid w:val="00DD6C87"/>
    <w:rsid w:val="00DE0203"/>
    <w:rsid w:val="00DE3045"/>
    <w:rsid w:val="00DE4DD8"/>
    <w:rsid w:val="00DE6B78"/>
    <w:rsid w:val="00DF1730"/>
    <w:rsid w:val="00DF1975"/>
    <w:rsid w:val="00DF2099"/>
    <w:rsid w:val="00DF2428"/>
    <w:rsid w:val="00DF2F58"/>
    <w:rsid w:val="00DF36C2"/>
    <w:rsid w:val="00DF3866"/>
    <w:rsid w:val="00DF4728"/>
    <w:rsid w:val="00DF48DF"/>
    <w:rsid w:val="00DF63A1"/>
    <w:rsid w:val="00DF7056"/>
    <w:rsid w:val="00DF725F"/>
    <w:rsid w:val="00E02082"/>
    <w:rsid w:val="00E050BE"/>
    <w:rsid w:val="00E05DCD"/>
    <w:rsid w:val="00E071AB"/>
    <w:rsid w:val="00E07A0E"/>
    <w:rsid w:val="00E105E2"/>
    <w:rsid w:val="00E128A6"/>
    <w:rsid w:val="00E130DA"/>
    <w:rsid w:val="00E154F4"/>
    <w:rsid w:val="00E155B2"/>
    <w:rsid w:val="00E16BC5"/>
    <w:rsid w:val="00E206A7"/>
    <w:rsid w:val="00E20EA9"/>
    <w:rsid w:val="00E20EB0"/>
    <w:rsid w:val="00E210EE"/>
    <w:rsid w:val="00E2138E"/>
    <w:rsid w:val="00E21E66"/>
    <w:rsid w:val="00E22891"/>
    <w:rsid w:val="00E236E1"/>
    <w:rsid w:val="00E24C95"/>
    <w:rsid w:val="00E24D04"/>
    <w:rsid w:val="00E26D8F"/>
    <w:rsid w:val="00E26F99"/>
    <w:rsid w:val="00E272E3"/>
    <w:rsid w:val="00E306AC"/>
    <w:rsid w:val="00E30E95"/>
    <w:rsid w:val="00E34CBB"/>
    <w:rsid w:val="00E36032"/>
    <w:rsid w:val="00E365FB"/>
    <w:rsid w:val="00E42926"/>
    <w:rsid w:val="00E434FA"/>
    <w:rsid w:val="00E4476A"/>
    <w:rsid w:val="00E447AE"/>
    <w:rsid w:val="00E44BED"/>
    <w:rsid w:val="00E4564A"/>
    <w:rsid w:val="00E45D12"/>
    <w:rsid w:val="00E50983"/>
    <w:rsid w:val="00E509E8"/>
    <w:rsid w:val="00E5424A"/>
    <w:rsid w:val="00E56F33"/>
    <w:rsid w:val="00E57CD5"/>
    <w:rsid w:val="00E60B07"/>
    <w:rsid w:val="00E61B23"/>
    <w:rsid w:val="00E62CDD"/>
    <w:rsid w:val="00E637CD"/>
    <w:rsid w:val="00E66079"/>
    <w:rsid w:val="00E66178"/>
    <w:rsid w:val="00E6734D"/>
    <w:rsid w:val="00E71743"/>
    <w:rsid w:val="00E71E31"/>
    <w:rsid w:val="00E749D4"/>
    <w:rsid w:val="00E77067"/>
    <w:rsid w:val="00E77FF2"/>
    <w:rsid w:val="00E800F7"/>
    <w:rsid w:val="00E815A3"/>
    <w:rsid w:val="00E816BB"/>
    <w:rsid w:val="00E8195D"/>
    <w:rsid w:val="00E81BBE"/>
    <w:rsid w:val="00E8241B"/>
    <w:rsid w:val="00E8308A"/>
    <w:rsid w:val="00E83F58"/>
    <w:rsid w:val="00E87525"/>
    <w:rsid w:val="00E9215D"/>
    <w:rsid w:val="00E961A7"/>
    <w:rsid w:val="00E97FA5"/>
    <w:rsid w:val="00EA1F4A"/>
    <w:rsid w:val="00EA224C"/>
    <w:rsid w:val="00EA2D71"/>
    <w:rsid w:val="00EA5578"/>
    <w:rsid w:val="00EA5ABE"/>
    <w:rsid w:val="00EA708F"/>
    <w:rsid w:val="00EA75B4"/>
    <w:rsid w:val="00EB28A6"/>
    <w:rsid w:val="00EB37EA"/>
    <w:rsid w:val="00EB4C4D"/>
    <w:rsid w:val="00EB7026"/>
    <w:rsid w:val="00EB721E"/>
    <w:rsid w:val="00EC1CBB"/>
    <w:rsid w:val="00EC2FAE"/>
    <w:rsid w:val="00EC44D7"/>
    <w:rsid w:val="00ED226A"/>
    <w:rsid w:val="00ED22E6"/>
    <w:rsid w:val="00ED2593"/>
    <w:rsid w:val="00ED2DDB"/>
    <w:rsid w:val="00ED3891"/>
    <w:rsid w:val="00ED7302"/>
    <w:rsid w:val="00EE0942"/>
    <w:rsid w:val="00EE1CA0"/>
    <w:rsid w:val="00EE1E6C"/>
    <w:rsid w:val="00EE2624"/>
    <w:rsid w:val="00EE3D26"/>
    <w:rsid w:val="00EE4792"/>
    <w:rsid w:val="00EE4BCA"/>
    <w:rsid w:val="00EE591E"/>
    <w:rsid w:val="00EF0158"/>
    <w:rsid w:val="00EF15E0"/>
    <w:rsid w:val="00EF1A9F"/>
    <w:rsid w:val="00EF1B49"/>
    <w:rsid w:val="00EF1F91"/>
    <w:rsid w:val="00EF5965"/>
    <w:rsid w:val="00F00561"/>
    <w:rsid w:val="00F0160A"/>
    <w:rsid w:val="00F0202F"/>
    <w:rsid w:val="00F0211D"/>
    <w:rsid w:val="00F02FCF"/>
    <w:rsid w:val="00F03279"/>
    <w:rsid w:val="00F05FF2"/>
    <w:rsid w:val="00F07B48"/>
    <w:rsid w:val="00F112E8"/>
    <w:rsid w:val="00F11C19"/>
    <w:rsid w:val="00F13210"/>
    <w:rsid w:val="00F13824"/>
    <w:rsid w:val="00F1395E"/>
    <w:rsid w:val="00F14250"/>
    <w:rsid w:val="00F14337"/>
    <w:rsid w:val="00F150EF"/>
    <w:rsid w:val="00F1534C"/>
    <w:rsid w:val="00F156AF"/>
    <w:rsid w:val="00F15F0A"/>
    <w:rsid w:val="00F16EC6"/>
    <w:rsid w:val="00F1760A"/>
    <w:rsid w:val="00F2234D"/>
    <w:rsid w:val="00F231AA"/>
    <w:rsid w:val="00F235B0"/>
    <w:rsid w:val="00F2477E"/>
    <w:rsid w:val="00F2747B"/>
    <w:rsid w:val="00F309FE"/>
    <w:rsid w:val="00F30AD4"/>
    <w:rsid w:val="00F32015"/>
    <w:rsid w:val="00F3592F"/>
    <w:rsid w:val="00F3672B"/>
    <w:rsid w:val="00F36E32"/>
    <w:rsid w:val="00F4020A"/>
    <w:rsid w:val="00F44D81"/>
    <w:rsid w:val="00F4625C"/>
    <w:rsid w:val="00F469D1"/>
    <w:rsid w:val="00F47A3F"/>
    <w:rsid w:val="00F51F67"/>
    <w:rsid w:val="00F54BB6"/>
    <w:rsid w:val="00F55D74"/>
    <w:rsid w:val="00F56547"/>
    <w:rsid w:val="00F60DEB"/>
    <w:rsid w:val="00F61887"/>
    <w:rsid w:val="00F63BC7"/>
    <w:rsid w:val="00F6437D"/>
    <w:rsid w:val="00F65E7E"/>
    <w:rsid w:val="00F66E03"/>
    <w:rsid w:val="00F67DEF"/>
    <w:rsid w:val="00F67ECD"/>
    <w:rsid w:val="00F703E9"/>
    <w:rsid w:val="00F72303"/>
    <w:rsid w:val="00F72565"/>
    <w:rsid w:val="00F73729"/>
    <w:rsid w:val="00F7492B"/>
    <w:rsid w:val="00F74CFA"/>
    <w:rsid w:val="00F767D2"/>
    <w:rsid w:val="00F83CE0"/>
    <w:rsid w:val="00F870FB"/>
    <w:rsid w:val="00F9033A"/>
    <w:rsid w:val="00F927B7"/>
    <w:rsid w:val="00F931B0"/>
    <w:rsid w:val="00F94C0E"/>
    <w:rsid w:val="00FA01D0"/>
    <w:rsid w:val="00FA364F"/>
    <w:rsid w:val="00FA5D08"/>
    <w:rsid w:val="00FA6066"/>
    <w:rsid w:val="00FA631E"/>
    <w:rsid w:val="00FA7CB9"/>
    <w:rsid w:val="00FB0AA8"/>
    <w:rsid w:val="00FB1A28"/>
    <w:rsid w:val="00FB2263"/>
    <w:rsid w:val="00FB6181"/>
    <w:rsid w:val="00FB7459"/>
    <w:rsid w:val="00FB7CC7"/>
    <w:rsid w:val="00FC5FBD"/>
    <w:rsid w:val="00FC5FCB"/>
    <w:rsid w:val="00FC6835"/>
    <w:rsid w:val="00FC6CF4"/>
    <w:rsid w:val="00FC6EE7"/>
    <w:rsid w:val="00FD2654"/>
    <w:rsid w:val="00FD26AE"/>
    <w:rsid w:val="00FD2A2C"/>
    <w:rsid w:val="00FD43DB"/>
    <w:rsid w:val="00FD49EB"/>
    <w:rsid w:val="00FD6AE8"/>
    <w:rsid w:val="00FE7DFC"/>
    <w:rsid w:val="00FF0C06"/>
    <w:rsid w:val="00FF7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5055"/>
  <w15:docId w15:val="{34FF0324-EEAF-469B-9D6D-B986A28D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25F6"/>
    <w:pPr>
      <w:jc w:val="both"/>
    </w:pPr>
    <w:rPr>
      <w:kern w:val="1"/>
      <w:sz w:val="24"/>
      <w:szCs w:val="24"/>
      <w:lang w:eastAsia="ar-SA"/>
    </w:rPr>
  </w:style>
  <w:style w:type="paragraph" w:styleId="Nagwek1">
    <w:name w:val="heading 1"/>
    <w:next w:val="Tekstpodstawowy"/>
    <w:qFormat/>
    <w:pPr>
      <w:keepNext/>
      <w:widowControl w:val="0"/>
      <w:numPr>
        <w:numId w:val="15"/>
      </w:numPr>
      <w:suppressAutoHyphens/>
      <w:spacing w:after="200" w:line="276" w:lineRule="auto"/>
      <w:jc w:val="both"/>
      <w:outlineLvl w:val="0"/>
    </w:pPr>
    <w:rPr>
      <w:rFonts w:ascii="Constantia" w:eastAsia="Arial Unicode MS" w:hAnsi="Constantia" w:cs="font485"/>
      <w:b/>
      <w:bCs/>
      <w:color w:val="000000"/>
      <w:kern w:val="1"/>
      <w:lang w:eastAsia="ar-SA"/>
    </w:rPr>
  </w:style>
  <w:style w:type="paragraph" w:styleId="Nagwek2">
    <w:name w:val="heading 2"/>
    <w:basedOn w:val="Normalny"/>
    <w:next w:val="Normalny"/>
    <w:qFormat/>
    <w:pPr>
      <w:keepNext/>
      <w:numPr>
        <w:ilvl w:val="1"/>
        <w:numId w:val="15"/>
      </w:numPr>
      <w:jc w:val="center"/>
      <w:outlineLvl w:val="1"/>
    </w:pPr>
    <w:rPr>
      <w:b/>
      <w:i/>
      <w:color w:val="C00000"/>
      <w:sz w:val="32"/>
      <w:szCs w:val="32"/>
    </w:rPr>
  </w:style>
  <w:style w:type="paragraph" w:styleId="Nagwek3">
    <w:name w:val="heading 3"/>
    <w:basedOn w:val="Normalny"/>
    <w:next w:val="Normalny"/>
    <w:link w:val="Nagwek3Znak"/>
    <w:uiPriority w:val="9"/>
    <w:semiHidden/>
    <w:unhideWhenUsed/>
    <w:qFormat/>
    <w:rsid w:val="004142F1"/>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next w:val="Tekstpodstawowy"/>
    <w:qFormat/>
    <w:pPr>
      <w:keepNext/>
      <w:widowControl w:val="0"/>
      <w:numPr>
        <w:ilvl w:val="3"/>
        <w:numId w:val="15"/>
      </w:numPr>
      <w:suppressAutoHyphens/>
      <w:spacing w:before="200" w:after="200" w:line="276" w:lineRule="auto"/>
      <w:jc w:val="both"/>
      <w:outlineLvl w:val="3"/>
    </w:pPr>
    <w:rPr>
      <w:rFonts w:ascii="Calibri" w:eastAsia="Arial Unicode MS" w:hAnsi="Calibri" w:cs="font485"/>
      <w:b/>
      <w:bCs/>
      <w:i/>
      <w:iCs/>
      <w:color w:val="D16349"/>
      <w:kern w:val="1"/>
      <w:sz w:val="22"/>
      <w:szCs w:val="22"/>
      <w:lang w:eastAsia="ar-SA"/>
    </w:rPr>
  </w:style>
  <w:style w:type="paragraph" w:styleId="Nagwek5">
    <w:name w:val="heading 5"/>
    <w:basedOn w:val="Normalny"/>
    <w:next w:val="Normalny"/>
    <w:link w:val="Nagwek5Znak"/>
    <w:qFormat/>
    <w:rsid w:val="006B6EC7"/>
    <w:pPr>
      <w:numPr>
        <w:ilvl w:val="4"/>
        <w:numId w:val="15"/>
      </w:numPr>
      <w:spacing w:before="240" w:after="60"/>
      <w:jc w:val="left"/>
      <w:outlineLvl w:val="4"/>
    </w:pPr>
    <w:rPr>
      <w:b/>
      <w:bCs/>
      <w:i/>
      <w:iCs/>
      <w:kern w:val="0"/>
      <w:sz w:val="26"/>
      <w:szCs w:val="26"/>
      <w:lang w:eastAsia="pl-PL"/>
    </w:rPr>
  </w:style>
  <w:style w:type="paragraph" w:styleId="Nagwek6">
    <w:name w:val="heading 6"/>
    <w:basedOn w:val="Normalny"/>
    <w:next w:val="Normalny"/>
    <w:link w:val="Nagwek6Znak"/>
    <w:qFormat/>
    <w:rsid w:val="006B6EC7"/>
    <w:pPr>
      <w:numPr>
        <w:ilvl w:val="5"/>
        <w:numId w:val="15"/>
      </w:numPr>
      <w:spacing w:before="240" w:after="60"/>
      <w:jc w:val="left"/>
      <w:outlineLvl w:val="5"/>
    </w:pPr>
    <w:rPr>
      <w:b/>
      <w:bCs/>
      <w:kern w:val="0"/>
      <w:sz w:val="22"/>
      <w:szCs w:val="22"/>
      <w:lang w:eastAsia="pl-PL"/>
    </w:rPr>
  </w:style>
  <w:style w:type="paragraph" w:styleId="Nagwek7">
    <w:name w:val="heading 7"/>
    <w:next w:val="Tekstpodstawowy"/>
    <w:qFormat/>
    <w:pPr>
      <w:keepNext/>
      <w:widowControl w:val="0"/>
      <w:numPr>
        <w:ilvl w:val="6"/>
        <w:numId w:val="15"/>
      </w:numPr>
      <w:suppressAutoHyphens/>
      <w:spacing w:before="200" w:after="200" w:line="276" w:lineRule="auto"/>
      <w:jc w:val="both"/>
      <w:outlineLvl w:val="6"/>
    </w:pPr>
    <w:rPr>
      <w:rFonts w:ascii="Calibri" w:eastAsia="Arial Unicode MS" w:hAnsi="Calibri" w:cs="font485"/>
      <w:i/>
      <w:iCs/>
      <w:color w:val="404040"/>
      <w:kern w:val="1"/>
      <w:sz w:val="22"/>
      <w:szCs w:val="22"/>
      <w:lang w:eastAsia="ar-SA"/>
    </w:rPr>
  </w:style>
  <w:style w:type="paragraph" w:styleId="Nagwek8">
    <w:name w:val="heading 8"/>
    <w:next w:val="Tekstpodstawowy"/>
    <w:qFormat/>
    <w:pPr>
      <w:keepNext/>
      <w:widowControl w:val="0"/>
      <w:numPr>
        <w:ilvl w:val="7"/>
        <w:numId w:val="15"/>
      </w:numPr>
      <w:suppressAutoHyphens/>
      <w:spacing w:after="200" w:line="276" w:lineRule="auto"/>
      <w:jc w:val="both"/>
      <w:outlineLvl w:val="7"/>
    </w:pPr>
    <w:rPr>
      <w:rFonts w:ascii="Constantia" w:eastAsia="Arial Unicode MS" w:hAnsi="Constantia" w:cs="font485"/>
      <w:b/>
      <w:bCs/>
      <w:kern w:val="1"/>
      <w:sz w:val="22"/>
      <w:szCs w:val="22"/>
      <w:lang w:eastAsia="ar-SA"/>
    </w:rPr>
  </w:style>
  <w:style w:type="paragraph" w:styleId="Nagwek9">
    <w:name w:val="heading 9"/>
    <w:basedOn w:val="Normalny"/>
    <w:next w:val="Normalny"/>
    <w:link w:val="Nagwek9Znak"/>
    <w:qFormat/>
    <w:rsid w:val="006B6EC7"/>
    <w:pPr>
      <w:numPr>
        <w:ilvl w:val="8"/>
        <w:numId w:val="15"/>
      </w:numPr>
      <w:spacing w:before="240" w:after="60"/>
      <w:jc w:val="left"/>
      <w:outlineLvl w:val="8"/>
    </w:pPr>
    <w:rPr>
      <w:rFonts w:ascii="Arial" w:hAnsi="Arial" w:cs="Arial"/>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styleId="Hipercze">
    <w:name w:val="Hyperlink"/>
    <w:semiHidden/>
    <w:rPr>
      <w:color w:val="00A3D6"/>
      <w:u w:val="single"/>
    </w:rPr>
  </w:style>
  <w:style w:type="character" w:customStyle="1" w:styleId="Tekstpodstawowy3Znak">
    <w:name w:val="Tekst podstawowy 3 Znak"/>
    <w:rPr>
      <w:rFonts w:ascii="Times New Roman" w:eastAsia="Times New Roman" w:hAnsi="Times New Roman" w:cs="Times New Roman"/>
      <w:b/>
      <w:bCs/>
      <w:sz w:val="28"/>
      <w:szCs w:val="28"/>
    </w:rPr>
  </w:style>
  <w:style w:type="character" w:customStyle="1" w:styleId="Nagwek1Znak">
    <w:name w:val="Nagłówek 1 Znak"/>
    <w:rPr>
      <w:rFonts w:ascii="Times New Roman" w:eastAsia="Times New Roman" w:hAnsi="Times New Roman" w:cs="Times New Roman"/>
      <w:b/>
      <w:bCs/>
      <w:color w:val="000000"/>
      <w:sz w:val="20"/>
      <w:szCs w:val="20"/>
    </w:rPr>
  </w:style>
  <w:style w:type="character" w:customStyle="1" w:styleId="Nagwek8Znak">
    <w:name w:val="Nagłówek 8 Znak"/>
    <w:rPr>
      <w:rFonts w:ascii="Times New Roman" w:eastAsia="Times New Roman" w:hAnsi="Times New Roman" w:cs="Times New Roman"/>
      <w:b/>
      <w:bCs/>
      <w:sz w:val="24"/>
      <w:szCs w:val="24"/>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Nagwek4Znak">
    <w:name w:val="Nagłówek 4 Znak"/>
    <w:rPr>
      <w:rFonts w:ascii="Calibri" w:hAnsi="Calibri" w:cs="font485"/>
      <w:b/>
      <w:bCs/>
      <w:i/>
      <w:iCs/>
      <w:color w:val="D16349"/>
      <w:sz w:val="24"/>
      <w:szCs w:val="24"/>
    </w:rPr>
  </w:style>
  <w:style w:type="character" w:customStyle="1" w:styleId="Nagwek7Znak">
    <w:name w:val="Nagłówek 7 Znak"/>
    <w:rPr>
      <w:rFonts w:ascii="Calibri" w:hAnsi="Calibri" w:cs="font485"/>
      <w:i/>
      <w:iCs/>
      <w:color w:val="404040"/>
      <w:sz w:val="24"/>
      <w:szCs w:val="24"/>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ListLabel1">
    <w:name w:val="ListLabel 1"/>
    <w:rPr>
      <w:color w:val="000000"/>
    </w:rPr>
  </w:style>
  <w:style w:type="character" w:customStyle="1" w:styleId="ListLabel2">
    <w:name w:val="ListLabel 2"/>
    <w:rPr>
      <w:color w:val="00000A"/>
    </w:rPr>
  </w:style>
  <w:style w:type="character" w:customStyle="1" w:styleId="ListLabel3">
    <w:name w:val="ListLabel 3"/>
    <w:rPr>
      <w:rFonts w:cs="Courier New"/>
    </w:rPr>
  </w:style>
  <w:style w:type="character" w:customStyle="1" w:styleId="ListLabel4">
    <w:name w:val="ListLabel 4"/>
    <w:rPr>
      <w:rFonts w:cs="Times New Roman"/>
      <w:b/>
      <w:i/>
      <w:sz w:val="20"/>
      <w:szCs w:val="20"/>
    </w:rPr>
  </w:style>
  <w:style w:type="paragraph" w:customStyle="1" w:styleId="Nagwek10">
    <w:name w:val="Nagłówek1"/>
    <w:next w:val="Tekstpodstawowy"/>
    <w:pPr>
      <w:keepNext/>
      <w:widowControl w:val="0"/>
      <w:tabs>
        <w:tab w:val="center" w:pos="4536"/>
        <w:tab w:val="right" w:pos="9072"/>
      </w:tabs>
      <w:suppressAutoHyphens/>
      <w:spacing w:before="240" w:after="120" w:line="276" w:lineRule="auto"/>
      <w:jc w:val="both"/>
    </w:pPr>
    <w:rPr>
      <w:rFonts w:ascii="Arial" w:eastAsia="MS Mincho" w:hAnsi="Arial" w:cs="Tahoma"/>
      <w:kern w:val="1"/>
      <w:sz w:val="28"/>
      <w:szCs w:val="28"/>
      <w:lang w:eastAsia="ar-SA"/>
    </w:rPr>
  </w:style>
  <w:style w:type="paragraph" w:styleId="Tekstpodstawowy">
    <w:name w:val="Body Text"/>
    <w:semiHidden/>
    <w:pPr>
      <w:widowControl w:val="0"/>
      <w:suppressAutoHyphens/>
      <w:spacing w:after="120" w:line="276" w:lineRule="auto"/>
      <w:jc w:val="both"/>
    </w:pPr>
    <w:rPr>
      <w:rFonts w:ascii="Constantia" w:eastAsia="Arial Unicode MS" w:hAnsi="Constantia" w:cs="font485"/>
      <w:kern w:val="1"/>
      <w:sz w:val="22"/>
      <w:szCs w:val="22"/>
      <w:lang w:eastAsia="ar-SA"/>
    </w:r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Tekstpodstawowy31">
    <w:name w:val="Tekst podstawowy 31"/>
    <w:pPr>
      <w:widowControl w:val="0"/>
      <w:suppressAutoHyphens/>
      <w:spacing w:after="200" w:line="276" w:lineRule="auto"/>
      <w:jc w:val="both"/>
    </w:pPr>
    <w:rPr>
      <w:rFonts w:ascii="Constantia" w:eastAsia="Arial Unicode MS" w:hAnsi="Constantia" w:cs="font485"/>
      <w:b/>
      <w:bCs/>
      <w:kern w:val="1"/>
      <w:sz w:val="28"/>
      <w:szCs w:val="28"/>
      <w:lang w:eastAsia="ar-SA"/>
    </w:rPr>
  </w:style>
  <w:style w:type="paragraph" w:styleId="Stopka">
    <w:name w:val="footer"/>
    <w:semiHidden/>
    <w:pPr>
      <w:widowControl w:val="0"/>
      <w:suppressLineNumbers/>
      <w:tabs>
        <w:tab w:val="center" w:pos="4536"/>
        <w:tab w:val="right" w:pos="9072"/>
      </w:tabs>
      <w:suppressAutoHyphens/>
      <w:spacing w:after="200" w:line="276" w:lineRule="auto"/>
      <w:jc w:val="both"/>
    </w:pPr>
    <w:rPr>
      <w:rFonts w:ascii="Constantia" w:eastAsia="Arial Unicode MS" w:hAnsi="Constantia" w:cs="font485"/>
      <w:kern w:val="1"/>
      <w:sz w:val="22"/>
      <w:szCs w:val="22"/>
      <w:lang w:eastAsia="ar-SA"/>
    </w:rPr>
  </w:style>
  <w:style w:type="paragraph" w:styleId="Tekstpodstawowywcity">
    <w:name w:val="Body Text Indent"/>
    <w:semiHidden/>
    <w:pPr>
      <w:widowControl w:val="0"/>
      <w:suppressAutoHyphens/>
      <w:spacing w:after="120" w:line="276" w:lineRule="auto"/>
      <w:ind w:left="283"/>
      <w:jc w:val="both"/>
    </w:pPr>
    <w:rPr>
      <w:rFonts w:ascii="Constantia" w:eastAsia="Arial Unicode MS" w:hAnsi="Constantia" w:cs="font485"/>
      <w:kern w:val="1"/>
      <w:sz w:val="22"/>
      <w:szCs w:val="22"/>
      <w:lang w:eastAsia="ar-SA"/>
    </w:rPr>
  </w:style>
  <w:style w:type="paragraph" w:customStyle="1" w:styleId="Tekstpodstawowywcity21">
    <w:name w:val="Tekst podstawowy wcięty 21"/>
    <w:pPr>
      <w:widowControl w:val="0"/>
      <w:suppressAutoHyphens/>
      <w:spacing w:after="120" w:line="480" w:lineRule="auto"/>
      <w:ind w:left="283"/>
      <w:jc w:val="both"/>
    </w:pPr>
    <w:rPr>
      <w:rFonts w:ascii="Constantia" w:eastAsia="Arial Unicode MS" w:hAnsi="Constantia" w:cs="font485"/>
      <w:kern w:val="1"/>
      <w:sz w:val="22"/>
      <w:szCs w:val="22"/>
      <w:lang w:eastAsia="ar-SA"/>
    </w:rPr>
  </w:style>
  <w:style w:type="paragraph" w:customStyle="1" w:styleId="BodyText21">
    <w:name w:val="Body Text 21"/>
    <w:pPr>
      <w:widowControl w:val="0"/>
      <w:tabs>
        <w:tab w:val="left" w:pos="0"/>
      </w:tabs>
      <w:suppressAutoHyphens/>
      <w:spacing w:after="200" w:line="276" w:lineRule="auto"/>
      <w:jc w:val="both"/>
    </w:pPr>
    <w:rPr>
      <w:rFonts w:ascii="Constantia" w:eastAsia="Arial Unicode MS" w:hAnsi="Constantia" w:cs="font485"/>
      <w:kern w:val="1"/>
      <w:sz w:val="22"/>
      <w:szCs w:val="22"/>
      <w:lang w:eastAsia="ar-SA"/>
    </w:rPr>
  </w:style>
  <w:style w:type="paragraph" w:customStyle="1" w:styleId="pkt">
    <w:name w:val="pkt"/>
    <w:pPr>
      <w:widowControl w:val="0"/>
      <w:suppressAutoHyphens/>
      <w:spacing w:before="60" w:after="60" w:line="276" w:lineRule="auto"/>
      <w:ind w:left="851" w:hanging="295"/>
      <w:jc w:val="both"/>
    </w:pPr>
    <w:rPr>
      <w:rFonts w:ascii="Constantia" w:eastAsia="Arial Unicode MS" w:hAnsi="Constantia" w:cs="font485"/>
      <w:kern w:val="1"/>
      <w:sz w:val="22"/>
      <w:szCs w:val="22"/>
      <w:lang w:eastAsia="ar-SA"/>
    </w:rPr>
  </w:style>
  <w:style w:type="paragraph" w:customStyle="1" w:styleId="Default">
    <w:name w:val="Default"/>
    <w:pPr>
      <w:suppressAutoHyphens/>
      <w:spacing w:line="100" w:lineRule="atLeast"/>
      <w:jc w:val="both"/>
    </w:pPr>
    <w:rPr>
      <w:color w:val="000000"/>
      <w:kern w:val="1"/>
      <w:sz w:val="24"/>
      <w:szCs w:val="24"/>
      <w:lang w:eastAsia="ar-SA"/>
    </w:rPr>
  </w:style>
  <w:style w:type="paragraph" w:customStyle="1" w:styleId="pkt1art">
    <w:name w:val="pkt1 art"/>
    <w:pPr>
      <w:suppressAutoHyphens/>
      <w:spacing w:before="60" w:after="60" w:line="100" w:lineRule="atLeast"/>
      <w:ind w:left="2269" w:hanging="284"/>
      <w:jc w:val="both"/>
    </w:pPr>
    <w:rPr>
      <w:kern w:val="1"/>
      <w:sz w:val="24"/>
      <w:lang w:eastAsia="ar-SA"/>
    </w:rPr>
  </w:style>
  <w:style w:type="paragraph" w:customStyle="1" w:styleId="Akapitzlist1">
    <w:name w:val="Akapit z listą1"/>
    <w:pPr>
      <w:widowControl w:val="0"/>
      <w:suppressAutoHyphens/>
      <w:spacing w:after="200" w:line="276" w:lineRule="auto"/>
      <w:ind w:left="720"/>
      <w:jc w:val="both"/>
    </w:pPr>
    <w:rPr>
      <w:rFonts w:ascii="Constantia" w:eastAsia="Arial Unicode MS" w:hAnsi="Constantia" w:cs="font485"/>
      <w:kern w:val="1"/>
      <w:sz w:val="22"/>
      <w:szCs w:val="22"/>
      <w:lang w:eastAsia="ar-SA"/>
    </w:rPr>
  </w:style>
  <w:style w:type="paragraph" w:styleId="Nagwek">
    <w:name w:val="header"/>
    <w:basedOn w:val="Normalny"/>
    <w:uiPriority w:val="99"/>
    <w:pPr>
      <w:suppressLineNumbers/>
      <w:tabs>
        <w:tab w:val="center" w:pos="4818"/>
        <w:tab w:val="right" w:pos="9637"/>
      </w:tabs>
    </w:pPr>
  </w:style>
  <w:style w:type="character" w:styleId="Numerstrony">
    <w:name w:val="page number"/>
    <w:basedOn w:val="Domylnaczcionkaakapitu"/>
    <w:semiHidden/>
  </w:style>
  <w:style w:type="paragraph" w:styleId="Tekstpodstawowywcity3">
    <w:name w:val="Body Text Indent 3"/>
    <w:basedOn w:val="Normalny"/>
    <w:semiHidden/>
    <w:pPr>
      <w:autoSpaceDE w:val="0"/>
      <w:autoSpaceDN w:val="0"/>
      <w:adjustRightInd w:val="0"/>
      <w:ind w:left="709"/>
    </w:pPr>
    <w:rPr>
      <w:kern w:val="0"/>
      <w:sz w:val="20"/>
      <w:szCs w:val="19"/>
      <w:lang w:eastAsia="pl-PL"/>
    </w:rPr>
  </w:style>
  <w:style w:type="character" w:customStyle="1" w:styleId="apple-style-span">
    <w:name w:val="apple-style-span"/>
    <w:basedOn w:val="Domylnaczcionkaakapitu"/>
  </w:style>
  <w:style w:type="character" w:customStyle="1" w:styleId="apple-converted-space">
    <w:name w:val="apple-converted-space"/>
    <w:basedOn w:val="Domylnaczcionkaakapitu"/>
  </w:style>
  <w:style w:type="paragraph" w:styleId="Tekstpodstawowywcity2">
    <w:name w:val="Body Text Indent 2"/>
    <w:basedOn w:val="Normalny"/>
    <w:semiHidden/>
    <w:pPr>
      <w:ind w:left="1080" w:hanging="372"/>
    </w:pPr>
    <w:rPr>
      <w:sz w:val="20"/>
    </w:rPr>
  </w:style>
  <w:style w:type="paragraph" w:customStyle="1" w:styleId="p1">
    <w:name w:val="p1"/>
    <w:basedOn w:val="Normalny"/>
    <w:rsid w:val="00E155B2"/>
    <w:pPr>
      <w:spacing w:before="100" w:beforeAutospacing="1" w:after="100" w:afterAutospacing="1"/>
    </w:pPr>
    <w:rPr>
      <w:kern w:val="0"/>
      <w:lang w:eastAsia="pl-PL"/>
    </w:rPr>
  </w:style>
  <w:style w:type="paragraph" w:styleId="Tekstdymka">
    <w:name w:val="Balloon Text"/>
    <w:basedOn w:val="Normalny"/>
    <w:semiHidden/>
    <w:rsid w:val="004A333A"/>
    <w:rPr>
      <w:rFonts w:ascii="Tahoma" w:hAnsi="Tahoma" w:cs="Tahoma"/>
      <w:sz w:val="16"/>
      <w:szCs w:val="16"/>
    </w:rPr>
  </w:style>
  <w:style w:type="paragraph" w:styleId="Tekstprzypisukocowego">
    <w:name w:val="endnote text"/>
    <w:basedOn w:val="Normalny"/>
    <w:semiHidden/>
    <w:rsid w:val="00F11C19"/>
    <w:rPr>
      <w:sz w:val="20"/>
      <w:szCs w:val="20"/>
    </w:rPr>
  </w:style>
  <w:style w:type="character" w:styleId="Odwoanieprzypisukocowego">
    <w:name w:val="endnote reference"/>
    <w:semiHidden/>
    <w:rsid w:val="00F11C19"/>
    <w:rPr>
      <w:vertAlign w:val="superscript"/>
    </w:rPr>
  </w:style>
  <w:style w:type="paragraph" w:styleId="Bezodstpw">
    <w:name w:val="No Spacing"/>
    <w:uiPriority w:val="1"/>
    <w:qFormat/>
    <w:rsid w:val="00273613"/>
    <w:pPr>
      <w:suppressAutoHyphens/>
      <w:jc w:val="both"/>
    </w:pPr>
    <w:rPr>
      <w:kern w:val="1"/>
      <w:sz w:val="24"/>
      <w:szCs w:val="24"/>
      <w:lang w:eastAsia="ar-SA"/>
    </w:rPr>
  </w:style>
  <w:style w:type="character" w:customStyle="1" w:styleId="Nierozpoznanawzmianka1">
    <w:name w:val="Nierozpoznana wzmianka1"/>
    <w:uiPriority w:val="99"/>
    <w:semiHidden/>
    <w:unhideWhenUsed/>
    <w:rsid w:val="000B106C"/>
    <w:rPr>
      <w:color w:val="808080"/>
      <w:shd w:val="clear" w:color="auto" w:fill="E6E6E6"/>
    </w:rPr>
  </w:style>
  <w:style w:type="table" w:styleId="Tabela-Siatka">
    <w:name w:val="Table Grid"/>
    <w:basedOn w:val="Standardowy"/>
    <w:uiPriority w:val="59"/>
    <w:rsid w:val="00B06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E2EAD"/>
    <w:rPr>
      <w:sz w:val="16"/>
      <w:szCs w:val="16"/>
    </w:rPr>
  </w:style>
  <w:style w:type="paragraph" w:styleId="Tekstkomentarza">
    <w:name w:val="annotation text"/>
    <w:basedOn w:val="Normalny"/>
    <w:link w:val="TekstkomentarzaZnak"/>
    <w:uiPriority w:val="99"/>
    <w:unhideWhenUsed/>
    <w:rsid w:val="002E2EAD"/>
    <w:rPr>
      <w:sz w:val="20"/>
      <w:szCs w:val="20"/>
    </w:rPr>
  </w:style>
  <w:style w:type="character" w:customStyle="1" w:styleId="TekstkomentarzaZnak">
    <w:name w:val="Tekst komentarza Znak"/>
    <w:link w:val="Tekstkomentarza"/>
    <w:uiPriority w:val="99"/>
    <w:rsid w:val="002E2EAD"/>
    <w:rPr>
      <w:kern w:val="1"/>
      <w:lang w:eastAsia="ar-SA"/>
    </w:rPr>
  </w:style>
  <w:style w:type="paragraph" w:styleId="Tematkomentarza">
    <w:name w:val="annotation subject"/>
    <w:basedOn w:val="Tekstkomentarza"/>
    <w:next w:val="Tekstkomentarza"/>
    <w:link w:val="TematkomentarzaZnak"/>
    <w:uiPriority w:val="99"/>
    <w:semiHidden/>
    <w:unhideWhenUsed/>
    <w:rsid w:val="002E2EAD"/>
    <w:rPr>
      <w:b/>
      <w:bCs/>
    </w:rPr>
  </w:style>
  <w:style w:type="character" w:customStyle="1" w:styleId="TematkomentarzaZnak">
    <w:name w:val="Temat komentarza Znak"/>
    <w:link w:val="Tematkomentarza"/>
    <w:uiPriority w:val="99"/>
    <w:semiHidden/>
    <w:rsid w:val="002E2EAD"/>
    <w:rPr>
      <w:b/>
      <w:bCs/>
      <w:kern w:val="1"/>
      <w:lang w:eastAsia="ar-SA"/>
    </w:rPr>
  </w:style>
  <w:style w:type="paragraph" w:styleId="NormalnyWeb">
    <w:name w:val="Normal (Web)"/>
    <w:basedOn w:val="Normalny"/>
    <w:uiPriority w:val="99"/>
    <w:semiHidden/>
    <w:unhideWhenUsed/>
    <w:rsid w:val="00EF0158"/>
    <w:pPr>
      <w:spacing w:before="100" w:beforeAutospacing="1" w:after="119"/>
    </w:pPr>
    <w:rPr>
      <w:kern w:val="0"/>
      <w:lang w:eastAsia="pl-PL"/>
    </w:rPr>
  </w:style>
  <w:style w:type="paragraph" w:customStyle="1" w:styleId="rozdzia3">
    <w:name w:val="rozdzia3"/>
    <w:basedOn w:val="Normalny"/>
    <w:rsid w:val="009F4D59"/>
    <w:pPr>
      <w:tabs>
        <w:tab w:val="left" w:pos="765"/>
      </w:tabs>
      <w:overflowPunct w:val="0"/>
      <w:autoSpaceDE w:val="0"/>
      <w:autoSpaceDN w:val="0"/>
      <w:adjustRightInd w:val="0"/>
      <w:spacing w:before="280" w:after="200"/>
      <w:ind w:left="765" w:hanging="765"/>
      <w:textAlignment w:val="baseline"/>
    </w:pPr>
    <w:rPr>
      <w:b/>
      <w:color w:val="000000"/>
      <w:kern w:val="0"/>
      <w:sz w:val="26"/>
      <w:szCs w:val="20"/>
      <w:lang w:eastAsia="pl-PL"/>
    </w:rPr>
  </w:style>
  <w:style w:type="paragraph" w:customStyle="1" w:styleId="Standardowy0">
    <w:name w:val="Standardowy.+"/>
    <w:rsid w:val="009F4D59"/>
    <w:pPr>
      <w:overflowPunct w:val="0"/>
      <w:autoSpaceDE w:val="0"/>
      <w:autoSpaceDN w:val="0"/>
      <w:adjustRightInd w:val="0"/>
      <w:jc w:val="both"/>
      <w:textAlignment w:val="baseline"/>
    </w:pPr>
    <w:rPr>
      <w:rFonts w:ascii="Arial" w:hAnsi="Arial"/>
      <w:sz w:val="24"/>
    </w:rPr>
  </w:style>
  <w:style w:type="character" w:customStyle="1" w:styleId="cpvdrzewo51">
    <w:name w:val="cpv_drzewo_51"/>
    <w:rsid w:val="005704D2"/>
  </w:style>
  <w:style w:type="character" w:styleId="UyteHipercze">
    <w:name w:val="FollowedHyperlink"/>
    <w:uiPriority w:val="99"/>
    <w:semiHidden/>
    <w:unhideWhenUsed/>
    <w:rsid w:val="002D39E3"/>
    <w:rPr>
      <w:color w:val="954F72"/>
      <w:u w:val="single"/>
    </w:rPr>
  </w:style>
  <w:style w:type="paragraph" w:styleId="Akapitzlist">
    <w:name w:val="List Paragraph"/>
    <w:basedOn w:val="Normalny"/>
    <w:uiPriority w:val="34"/>
    <w:qFormat/>
    <w:rsid w:val="004A34C0"/>
    <w:pPr>
      <w:ind w:left="720"/>
      <w:contextualSpacing/>
    </w:pPr>
  </w:style>
  <w:style w:type="character" w:customStyle="1" w:styleId="Nagwek5Znak">
    <w:name w:val="Nagłówek 5 Znak"/>
    <w:basedOn w:val="Domylnaczcionkaakapitu"/>
    <w:link w:val="Nagwek5"/>
    <w:rsid w:val="006B6EC7"/>
    <w:rPr>
      <w:b/>
      <w:bCs/>
      <w:i/>
      <w:iCs/>
      <w:sz w:val="26"/>
      <w:szCs w:val="26"/>
    </w:rPr>
  </w:style>
  <w:style w:type="character" w:customStyle="1" w:styleId="Nagwek6Znak">
    <w:name w:val="Nagłówek 6 Znak"/>
    <w:basedOn w:val="Domylnaczcionkaakapitu"/>
    <w:link w:val="Nagwek6"/>
    <w:rsid w:val="006B6EC7"/>
    <w:rPr>
      <w:b/>
      <w:bCs/>
      <w:sz w:val="22"/>
      <w:szCs w:val="22"/>
    </w:rPr>
  </w:style>
  <w:style w:type="character" w:customStyle="1" w:styleId="Nagwek9Znak">
    <w:name w:val="Nagłówek 9 Znak"/>
    <w:basedOn w:val="Domylnaczcionkaakapitu"/>
    <w:link w:val="Nagwek9"/>
    <w:rsid w:val="006B6EC7"/>
    <w:rPr>
      <w:rFonts w:ascii="Arial" w:hAnsi="Arial" w:cs="Arial"/>
      <w:sz w:val="22"/>
      <w:szCs w:val="22"/>
    </w:rPr>
  </w:style>
  <w:style w:type="character" w:styleId="Nierozpoznanawzmianka">
    <w:name w:val="Unresolved Mention"/>
    <w:basedOn w:val="Domylnaczcionkaakapitu"/>
    <w:uiPriority w:val="99"/>
    <w:semiHidden/>
    <w:unhideWhenUsed/>
    <w:rsid w:val="0000739A"/>
    <w:rPr>
      <w:color w:val="605E5C"/>
      <w:shd w:val="clear" w:color="auto" w:fill="E1DFDD"/>
    </w:rPr>
  </w:style>
  <w:style w:type="character" w:customStyle="1" w:styleId="Nagwek3Znak">
    <w:name w:val="Nagłówek 3 Znak"/>
    <w:basedOn w:val="Domylnaczcionkaakapitu"/>
    <w:link w:val="Nagwek3"/>
    <w:uiPriority w:val="9"/>
    <w:semiHidden/>
    <w:rsid w:val="004142F1"/>
    <w:rPr>
      <w:rFonts w:asciiTheme="majorHAnsi" w:eastAsiaTheme="majorEastAsia" w:hAnsiTheme="majorHAnsi" w:cstheme="majorBidi"/>
      <w:color w:val="1F3763" w:themeColor="accent1" w:themeShade="7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2436">
      <w:bodyDiv w:val="1"/>
      <w:marLeft w:val="0"/>
      <w:marRight w:val="0"/>
      <w:marTop w:val="0"/>
      <w:marBottom w:val="0"/>
      <w:divBdr>
        <w:top w:val="none" w:sz="0" w:space="0" w:color="auto"/>
        <w:left w:val="none" w:sz="0" w:space="0" w:color="auto"/>
        <w:bottom w:val="none" w:sz="0" w:space="0" w:color="auto"/>
        <w:right w:val="none" w:sz="0" w:space="0" w:color="auto"/>
      </w:divBdr>
    </w:div>
    <w:div w:id="198517656">
      <w:bodyDiv w:val="1"/>
      <w:marLeft w:val="0"/>
      <w:marRight w:val="0"/>
      <w:marTop w:val="0"/>
      <w:marBottom w:val="0"/>
      <w:divBdr>
        <w:top w:val="none" w:sz="0" w:space="0" w:color="auto"/>
        <w:left w:val="none" w:sz="0" w:space="0" w:color="auto"/>
        <w:bottom w:val="none" w:sz="0" w:space="0" w:color="auto"/>
        <w:right w:val="none" w:sz="0" w:space="0" w:color="auto"/>
      </w:divBdr>
      <w:divsChild>
        <w:div w:id="352263274">
          <w:marLeft w:val="0"/>
          <w:marRight w:val="0"/>
          <w:marTop w:val="0"/>
          <w:marBottom w:val="0"/>
          <w:divBdr>
            <w:top w:val="none" w:sz="0" w:space="0" w:color="auto"/>
            <w:left w:val="none" w:sz="0" w:space="0" w:color="auto"/>
            <w:bottom w:val="none" w:sz="0" w:space="0" w:color="auto"/>
            <w:right w:val="none" w:sz="0" w:space="0" w:color="auto"/>
          </w:divBdr>
          <w:divsChild>
            <w:div w:id="229997420">
              <w:marLeft w:val="0"/>
              <w:marRight w:val="0"/>
              <w:marTop w:val="0"/>
              <w:marBottom w:val="0"/>
              <w:divBdr>
                <w:top w:val="none" w:sz="0" w:space="0" w:color="auto"/>
                <w:left w:val="none" w:sz="0" w:space="0" w:color="auto"/>
                <w:bottom w:val="none" w:sz="0" w:space="0" w:color="auto"/>
                <w:right w:val="none" w:sz="0" w:space="0" w:color="auto"/>
              </w:divBdr>
              <w:divsChild>
                <w:div w:id="187719443">
                  <w:marLeft w:val="0"/>
                  <w:marRight w:val="0"/>
                  <w:marTop w:val="0"/>
                  <w:marBottom w:val="0"/>
                  <w:divBdr>
                    <w:top w:val="none" w:sz="0" w:space="0" w:color="auto"/>
                    <w:left w:val="none" w:sz="0" w:space="0" w:color="auto"/>
                    <w:bottom w:val="none" w:sz="0" w:space="0" w:color="auto"/>
                    <w:right w:val="none" w:sz="0" w:space="0" w:color="auto"/>
                  </w:divBdr>
                  <w:divsChild>
                    <w:div w:id="1179730455">
                      <w:marLeft w:val="0"/>
                      <w:marRight w:val="0"/>
                      <w:marTop w:val="0"/>
                      <w:marBottom w:val="0"/>
                      <w:divBdr>
                        <w:top w:val="none" w:sz="0" w:space="0" w:color="auto"/>
                        <w:left w:val="none" w:sz="0" w:space="0" w:color="auto"/>
                        <w:bottom w:val="none" w:sz="0" w:space="0" w:color="auto"/>
                        <w:right w:val="none" w:sz="0" w:space="0" w:color="auto"/>
                      </w:divBdr>
                      <w:divsChild>
                        <w:div w:id="1059283299">
                          <w:marLeft w:val="0"/>
                          <w:marRight w:val="0"/>
                          <w:marTop w:val="0"/>
                          <w:marBottom w:val="0"/>
                          <w:divBdr>
                            <w:top w:val="none" w:sz="0" w:space="0" w:color="auto"/>
                            <w:left w:val="none" w:sz="0" w:space="0" w:color="auto"/>
                            <w:bottom w:val="none" w:sz="0" w:space="0" w:color="auto"/>
                            <w:right w:val="none" w:sz="0" w:space="0" w:color="auto"/>
                          </w:divBdr>
                          <w:divsChild>
                            <w:div w:id="1028414285">
                              <w:marLeft w:val="0"/>
                              <w:marRight w:val="0"/>
                              <w:marTop w:val="0"/>
                              <w:marBottom w:val="0"/>
                              <w:divBdr>
                                <w:top w:val="none" w:sz="0" w:space="0" w:color="auto"/>
                                <w:left w:val="none" w:sz="0" w:space="0" w:color="auto"/>
                                <w:bottom w:val="none" w:sz="0" w:space="0" w:color="auto"/>
                                <w:right w:val="none" w:sz="0" w:space="0" w:color="auto"/>
                              </w:divBdr>
                              <w:divsChild>
                                <w:div w:id="1606843589">
                                  <w:marLeft w:val="0"/>
                                  <w:marRight w:val="0"/>
                                  <w:marTop w:val="0"/>
                                  <w:marBottom w:val="0"/>
                                  <w:divBdr>
                                    <w:top w:val="none" w:sz="0" w:space="0" w:color="auto"/>
                                    <w:left w:val="none" w:sz="0" w:space="0" w:color="auto"/>
                                    <w:bottom w:val="none" w:sz="0" w:space="0" w:color="auto"/>
                                    <w:right w:val="none" w:sz="0" w:space="0" w:color="auto"/>
                                  </w:divBdr>
                                  <w:divsChild>
                                    <w:div w:id="1233465170">
                                      <w:marLeft w:val="0"/>
                                      <w:marRight w:val="0"/>
                                      <w:marTop w:val="0"/>
                                      <w:marBottom w:val="0"/>
                                      <w:divBdr>
                                        <w:top w:val="none" w:sz="0" w:space="0" w:color="auto"/>
                                        <w:left w:val="none" w:sz="0" w:space="0" w:color="auto"/>
                                        <w:bottom w:val="none" w:sz="0" w:space="0" w:color="auto"/>
                                        <w:right w:val="none" w:sz="0" w:space="0" w:color="auto"/>
                                      </w:divBdr>
                                      <w:divsChild>
                                        <w:div w:id="591933612">
                                          <w:marLeft w:val="0"/>
                                          <w:marRight w:val="0"/>
                                          <w:marTop w:val="0"/>
                                          <w:marBottom w:val="0"/>
                                          <w:divBdr>
                                            <w:top w:val="none" w:sz="0" w:space="0" w:color="auto"/>
                                            <w:left w:val="none" w:sz="0" w:space="0" w:color="auto"/>
                                            <w:bottom w:val="none" w:sz="0" w:space="0" w:color="auto"/>
                                            <w:right w:val="none" w:sz="0" w:space="0" w:color="auto"/>
                                          </w:divBdr>
                                          <w:divsChild>
                                            <w:div w:id="1740054788">
                                              <w:marLeft w:val="0"/>
                                              <w:marRight w:val="0"/>
                                              <w:marTop w:val="0"/>
                                              <w:marBottom w:val="0"/>
                                              <w:divBdr>
                                                <w:top w:val="none" w:sz="0" w:space="0" w:color="auto"/>
                                                <w:left w:val="none" w:sz="0" w:space="0" w:color="auto"/>
                                                <w:bottom w:val="none" w:sz="0" w:space="0" w:color="auto"/>
                                                <w:right w:val="none" w:sz="0" w:space="0" w:color="auto"/>
                                              </w:divBdr>
                                              <w:divsChild>
                                                <w:div w:id="414471153">
                                                  <w:marLeft w:val="0"/>
                                                  <w:marRight w:val="0"/>
                                                  <w:marTop w:val="0"/>
                                                  <w:marBottom w:val="0"/>
                                                  <w:divBdr>
                                                    <w:top w:val="none" w:sz="0" w:space="0" w:color="auto"/>
                                                    <w:left w:val="none" w:sz="0" w:space="0" w:color="auto"/>
                                                    <w:bottom w:val="none" w:sz="0" w:space="0" w:color="auto"/>
                                                    <w:right w:val="none" w:sz="0" w:space="0" w:color="auto"/>
                                                  </w:divBdr>
                                                  <w:divsChild>
                                                    <w:div w:id="610475922">
                                                      <w:marLeft w:val="0"/>
                                                      <w:marRight w:val="0"/>
                                                      <w:marTop w:val="0"/>
                                                      <w:marBottom w:val="0"/>
                                                      <w:divBdr>
                                                        <w:top w:val="none" w:sz="0" w:space="0" w:color="auto"/>
                                                        <w:left w:val="none" w:sz="0" w:space="0" w:color="auto"/>
                                                        <w:bottom w:val="none" w:sz="0" w:space="0" w:color="auto"/>
                                                        <w:right w:val="none" w:sz="0" w:space="0" w:color="auto"/>
                                                      </w:divBdr>
                                                    </w:div>
                                                    <w:div w:id="8049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998533">
      <w:bodyDiv w:val="1"/>
      <w:marLeft w:val="0"/>
      <w:marRight w:val="0"/>
      <w:marTop w:val="0"/>
      <w:marBottom w:val="0"/>
      <w:divBdr>
        <w:top w:val="none" w:sz="0" w:space="0" w:color="auto"/>
        <w:left w:val="none" w:sz="0" w:space="0" w:color="auto"/>
        <w:bottom w:val="none" w:sz="0" w:space="0" w:color="auto"/>
        <w:right w:val="none" w:sz="0" w:space="0" w:color="auto"/>
      </w:divBdr>
    </w:div>
    <w:div w:id="287784645">
      <w:bodyDiv w:val="1"/>
      <w:marLeft w:val="0"/>
      <w:marRight w:val="0"/>
      <w:marTop w:val="0"/>
      <w:marBottom w:val="0"/>
      <w:divBdr>
        <w:top w:val="none" w:sz="0" w:space="0" w:color="auto"/>
        <w:left w:val="none" w:sz="0" w:space="0" w:color="auto"/>
        <w:bottom w:val="none" w:sz="0" w:space="0" w:color="auto"/>
        <w:right w:val="none" w:sz="0" w:space="0" w:color="auto"/>
      </w:divBdr>
      <w:divsChild>
        <w:div w:id="1890335085">
          <w:marLeft w:val="0"/>
          <w:marRight w:val="0"/>
          <w:marTop w:val="0"/>
          <w:marBottom w:val="0"/>
          <w:divBdr>
            <w:top w:val="none" w:sz="0" w:space="0" w:color="auto"/>
            <w:left w:val="none" w:sz="0" w:space="0" w:color="auto"/>
            <w:bottom w:val="none" w:sz="0" w:space="0" w:color="auto"/>
            <w:right w:val="none" w:sz="0" w:space="0" w:color="auto"/>
          </w:divBdr>
          <w:divsChild>
            <w:div w:id="41638324">
              <w:marLeft w:val="0"/>
              <w:marRight w:val="0"/>
              <w:marTop w:val="0"/>
              <w:marBottom w:val="0"/>
              <w:divBdr>
                <w:top w:val="none" w:sz="0" w:space="0" w:color="auto"/>
                <w:left w:val="none" w:sz="0" w:space="0" w:color="auto"/>
                <w:bottom w:val="none" w:sz="0" w:space="0" w:color="auto"/>
                <w:right w:val="none" w:sz="0" w:space="0" w:color="auto"/>
              </w:divBdr>
              <w:divsChild>
                <w:div w:id="1486436669">
                  <w:marLeft w:val="0"/>
                  <w:marRight w:val="0"/>
                  <w:marTop w:val="0"/>
                  <w:marBottom w:val="0"/>
                  <w:divBdr>
                    <w:top w:val="none" w:sz="0" w:space="0" w:color="auto"/>
                    <w:left w:val="none" w:sz="0" w:space="0" w:color="auto"/>
                    <w:bottom w:val="none" w:sz="0" w:space="0" w:color="auto"/>
                    <w:right w:val="none" w:sz="0" w:space="0" w:color="auto"/>
                  </w:divBdr>
                  <w:divsChild>
                    <w:div w:id="952397460">
                      <w:marLeft w:val="0"/>
                      <w:marRight w:val="0"/>
                      <w:marTop w:val="0"/>
                      <w:marBottom w:val="0"/>
                      <w:divBdr>
                        <w:top w:val="none" w:sz="0" w:space="0" w:color="auto"/>
                        <w:left w:val="none" w:sz="0" w:space="0" w:color="auto"/>
                        <w:bottom w:val="none" w:sz="0" w:space="0" w:color="auto"/>
                        <w:right w:val="none" w:sz="0" w:space="0" w:color="auto"/>
                      </w:divBdr>
                      <w:divsChild>
                        <w:div w:id="639042024">
                          <w:marLeft w:val="0"/>
                          <w:marRight w:val="0"/>
                          <w:marTop w:val="0"/>
                          <w:marBottom w:val="0"/>
                          <w:divBdr>
                            <w:top w:val="none" w:sz="0" w:space="0" w:color="auto"/>
                            <w:left w:val="none" w:sz="0" w:space="0" w:color="auto"/>
                            <w:bottom w:val="none" w:sz="0" w:space="0" w:color="auto"/>
                            <w:right w:val="none" w:sz="0" w:space="0" w:color="auto"/>
                          </w:divBdr>
                          <w:divsChild>
                            <w:div w:id="2036227386">
                              <w:marLeft w:val="0"/>
                              <w:marRight w:val="0"/>
                              <w:marTop w:val="0"/>
                              <w:marBottom w:val="0"/>
                              <w:divBdr>
                                <w:top w:val="none" w:sz="0" w:space="0" w:color="auto"/>
                                <w:left w:val="none" w:sz="0" w:space="0" w:color="auto"/>
                                <w:bottom w:val="none" w:sz="0" w:space="0" w:color="auto"/>
                                <w:right w:val="none" w:sz="0" w:space="0" w:color="auto"/>
                              </w:divBdr>
                              <w:divsChild>
                                <w:div w:id="1759134287">
                                  <w:marLeft w:val="0"/>
                                  <w:marRight w:val="0"/>
                                  <w:marTop w:val="0"/>
                                  <w:marBottom w:val="0"/>
                                  <w:divBdr>
                                    <w:top w:val="none" w:sz="0" w:space="0" w:color="auto"/>
                                    <w:left w:val="none" w:sz="0" w:space="0" w:color="auto"/>
                                    <w:bottom w:val="none" w:sz="0" w:space="0" w:color="auto"/>
                                    <w:right w:val="none" w:sz="0" w:space="0" w:color="auto"/>
                                  </w:divBdr>
                                  <w:divsChild>
                                    <w:div w:id="1375694451">
                                      <w:marLeft w:val="0"/>
                                      <w:marRight w:val="0"/>
                                      <w:marTop w:val="0"/>
                                      <w:marBottom w:val="0"/>
                                      <w:divBdr>
                                        <w:top w:val="none" w:sz="0" w:space="0" w:color="auto"/>
                                        <w:left w:val="none" w:sz="0" w:space="0" w:color="auto"/>
                                        <w:bottom w:val="none" w:sz="0" w:space="0" w:color="auto"/>
                                        <w:right w:val="none" w:sz="0" w:space="0" w:color="auto"/>
                                      </w:divBdr>
                                      <w:divsChild>
                                        <w:div w:id="1548252047">
                                          <w:marLeft w:val="0"/>
                                          <w:marRight w:val="0"/>
                                          <w:marTop w:val="0"/>
                                          <w:marBottom w:val="0"/>
                                          <w:divBdr>
                                            <w:top w:val="none" w:sz="0" w:space="0" w:color="auto"/>
                                            <w:left w:val="none" w:sz="0" w:space="0" w:color="auto"/>
                                            <w:bottom w:val="none" w:sz="0" w:space="0" w:color="auto"/>
                                            <w:right w:val="none" w:sz="0" w:space="0" w:color="auto"/>
                                          </w:divBdr>
                                          <w:divsChild>
                                            <w:div w:id="1835411264">
                                              <w:marLeft w:val="0"/>
                                              <w:marRight w:val="0"/>
                                              <w:marTop w:val="0"/>
                                              <w:marBottom w:val="0"/>
                                              <w:divBdr>
                                                <w:top w:val="none" w:sz="0" w:space="0" w:color="auto"/>
                                                <w:left w:val="none" w:sz="0" w:space="0" w:color="auto"/>
                                                <w:bottom w:val="none" w:sz="0" w:space="0" w:color="auto"/>
                                                <w:right w:val="none" w:sz="0" w:space="0" w:color="auto"/>
                                              </w:divBdr>
                                              <w:divsChild>
                                                <w:div w:id="1218198592">
                                                  <w:marLeft w:val="0"/>
                                                  <w:marRight w:val="0"/>
                                                  <w:marTop w:val="0"/>
                                                  <w:marBottom w:val="0"/>
                                                  <w:divBdr>
                                                    <w:top w:val="none" w:sz="0" w:space="0" w:color="auto"/>
                                                    <w:left w:val="none" w:sz="0" w:space="0" w:color="auto"/>
                                                    <w:bottom w:val="none" w:sz="0" w:space="0" w:color="auto"/>
                                                    <w:right w:val="none" w:sz="0" w:space="0" w:color="auto"/>
                                                  </w:divBdr>
                                                  <w:divsChild>
                                                    <w:div w:id="947586127">
                                                      <w:marLeft w:val="0"/>
                                                      <w:marRight w:val="0"/>
                                                      <w:marTop w:val="0"/>
                                                      <w:marBottom w:val="0"/>
                                                      <w:divBdr>
                                                        <w:top w:val="none" w:sz="0" w:space="0" w:color="auto"/>
                                                        <w:left w:val="none" w:sz="0" w:space="0" w:color="auto"/>
                                                        <w:bottom w:val="none" w:sz="0" w:space="0" w:color="auto"/>
                                                        <w:right w:val="none" w:sz="0" w:space="0" w:color="auto"/>
                                                      </w:divBdr>
                                                      <w:divsChild>
                                                        <w:div w:id="429593012">
                                                          <w:marLeft w:val="0"/>
                                                          <w:marRight w:val="0"/>
                                                          <w:marTop w:val="0"/>
                                                          <w:marBottom w:val="0"/>
                                                          <w:divBdr>
                                                            <w:top w:val="none" w:sz="0" w:space="0" w:color="auto"/>
                                                            <w:left w:val="none" w:sz="0" w:space="0" w:color="auto"/>
                                                            <w:bottom w:val="none" w:sz="0" w:space="0" w:color="auto"/>
                                                            <w:right w:val="none" w:sz="0" w:space="0" w:color="auto"/>
                                                          </w:divBdr>
                                                        </w:div>
                                                        <w:div w:id="10504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9946128">
      <w:bodyDiv w:val="1"/>
      <w:marLeft w:val="0"/>
      <w:marRight w:val="0"/>
      <w:marTop w:val="0"/>
      <w:marBottom w:val="0"/>
      <w:divBdr>
        <w:top w:val="none" w:sz="0" w:space="0" w:color="auto"/>
        <w:left w:val="none" w:sz="0" w:space="0" w:color="auto"/>
        <w:bottom w:val="none" w:sz="0" w:space="0" w:color="auto"/>
        <w:right w:val="none" w:sz="0" w:space="0" w:color="auto"/>
      </w:divBdr>
      <w:divsChild>
        <w:div w:id="801533439">
          <w:marLeft w:val="0"/>
          <w:marRight w:val="0"/>
          <w:marTop w:val="0"/>
          <w:marBottom w:val="0"/>
          <w:divBdr>
            <w:top w:val="none" w:sz="0" w:space="0" w:color="auto"/>
            <w:left w:val="none" w:sz="0" w:space="0" w:color="auto"/>
            <w:bottom w:val="none" w:sz="0" w:space="0" w:color="auto"/>
            <w:right w:val="none" w:sz="0" w:space="0" w:color="auto"/>
          </w:divBdr>
        </w:div>
        <w:div w:id="1305312379">
          <w:marLeft w:val="0"/>
          <w:marRight w:val="0"/>
          <w:marTop w:val="0"/>
          <w:marBottom w:val="0"/>
          <w:divBdr>
            <w:top w:val="none" w:sz="0" w:space="0" w:color="auto"/>
            <w:left w:val="none" w:sz="0" w:space="0" w:color="auto"/>
            <w:bottom w:val="none" w:sz="0" w:space="0" w:color="auto"/>
            <w:right w:val="none" w:sz="0" w:space="0" w:color="auto"/>
          </w:divBdr>
        </w:div>
        <w:div w:id="2097361447">
          <w:marLeft w:val="0"/>
          <w:marRight w:val="0"/>
          <w:marTop w:val="0"/>
          <w:marBottom w:val="0"/>
          <w:divBdr>
            <w:top w:val="none" w:sz="0" w:space="0" w:color="auto"/>
            <w:left w:val="none" w:sz="0" w:space="0" w:color="auto"/>
            <w:bottom w:val="none" w:sz="0" w:space="0" w:color="auto"/>
            <w:right w:val="none" w:sz="0" w:space="0" w:color="auto"/>
          </w:divBdr>
        </w:div>
      </w:divsChild>
    </w:div>
    <w:div w:id="504170625">
      <w:bodyDiv w:val="1"/>
      <w:marLeft w:val="0"/>
      <w:marRight w:val="0"/>
      <w:marTop w:val="0"/>
      <w:marBottom w:val="0"/>
      <w:divBdr>
        <w:top w:val="none" w:sz="0" w:space="0" w:color="auto"/>
        <w:left w:val="none" w:sz="0" w:space="0" w:color="auto"/>
        <w:bottom w:val="none" w:sz="0" w:space="0" w:color="auto"/>
        <w:right w:val="none" w:sz="0" w:space="0" w:color="auto"/>
      </w:divBdr>
    </w:div>
    <w:div w:id="668630937">
      <w:bodyDiv w:val="1"/>
      <w:marLeft w:val="0"/>
      <w:marRight w:val="0"/>
      <w:marTop w:val="0"/>
      <w:marBottom w:val="0"/>
      <w:divBdr>
        <w:top w:val="none" w:sz="0" w:space="0" w:color="auto"/>
        <w:left w:val="none" w:sz="0" w:space="0" w:color="auto"/>
        <w:bottom w:val="none" w:sz="0" w:space="0" w:color="auto"/>
        <w:right w:val="none" w:sz="0" w:space="0" w:color="auto"/>
      </w:divBdr>
    </w:div>
    <w:div w:id="706292558">
      <w:bodyDiv w:val="1"/>
      <w:marLeft w:val="0"/>
      <w:marRight w:val="0"/>
      <w:marTop w:val="0"/>
      <w:marBottom w:val="0"/>
      <w:divBdr>
        <w:top w:val="none" w:sz="0" w:space="0" w:color="auto"/>
        <w:left w:val="none" w:sz="0" w:space="0" w:color="auto"/>
        <w:bottom w:val="none" w:sz="0" w:space="0" w:color="auto"/>
        <w:right w:val="none" w:sz="0" w:space="0" w:color="auto"/>
      </w:divBdr>
    </w:div>
    <w:div w:id="750661824">
      <w:bodyDiv w:val="1"/>
      <w:marLeft w:val="0"/>
      <w:marRight w:val="0"/>
      <w:marTop w:val="0"/>
      <w:marBottom w:val="0"/>
      <w:divBdr>
        <w:top w:val="none" w:sz="0" w:space="0" w:color="auto"/>
        <w:left w:val="none" w:sz="0" w:space="0" w:color="auto"/>
        <w:bottom w:val="none" w:sz="0" w:space="0" w:color="auto"/>
        <w:right w:val="none" w:sz="0" w:space="0" w:color="auto"/>
      </w:divBdr>
      <w:divsChild>
        <w:div w:id="80102999">
          <w:marLeft w:val="0"/>
          <w:marRight w:val="0"/>
          <w:marTop w:val="0"/>
          <w:marBottom w:val="0"/>
          <w:divBdr>
            <w:top w:val="none" w:sz="0" w:space="0" w:color="auto"/>
            <w:left w:val="none" w:sz="0" w:space="0" w:color="auto"/>
            <w:bottom w:val="none" w:sz="0" w:space="0" w:color="auto"/>
            <w:right w:val="none" w:sz="0" w:space="0" w:color="auto"/>
          </w:divBdr>
          <w:divsChild>
            <w:div w:id="1015771961">
              <w:marLeft w:val="0"/>
              <w:marRight w:val="0"/>
              <w:marTop w:val="0"/>
              <w:marBottom w:val="0"/>
              <w:divBdr>
                <w:top w:val="none" w:sz="0" w:space="0" w:color="auto"/>
                <w:left w:val="none" w:sz="0" w:space="0" w:color="auto"/>
                <w:bottom w:val="none" w:sz="0" w:space="0" w:color="auto"/>
                <w:right w:val="none" w:sz="0" w:space="0" w:color="auto"/>
              </w:divBdr>
            </w:div>
          </w:divsChild>
        </w:div>
        <w:div w:id="1309746416">
          <w:marLeft w:val="0"/>
          <w:marRight w:val="0"/>
          <w:marTop w:val="0"/>
          <w:marBottom w:val="0"/>
          <w:divBdr>
            <w:top w:val="none" w:sz="0" w:space="0" w:color="auto"/>
            <w:left w:val="none" w:sz="0" w:space="0" w:color="auto"/>
            <w:bottom w:val="none" w:sz="0" w:space="0" w:color="auto"/>
            <w:right w:val="none" w:sz="0" w:space="0" w:color="auto"/>
          </w:divBdr>
          <w:divsChild>
            <w:div w:id="1146624024">
              <w:marLeft w:val="0"/>
              <w:marRight w:val="0"/>
              <w:marTop w:val="0"/>
              <w:marBottom w:val="0"/>
              <w:divBdr>
                <w:top w:val="none" w:sz="0" w:space="0" w:color="auto"/>
                <w:left w:val="none" w:sz="0" w:space="0" w:color="auto"/>
                <w:bottom w:val="none" w:sz="0" w:space="0" w:color="auto"/>
                <w:right w:val="none" w:sz="0" w:space="0" w:color="auto"/>
              </w:divBdr>
            </w:div>
          </w:divsChild>
        </w:div>
        <w:div w:id="1650204039">
          <w:marLeft w:val="0"/>
          <w:marRight w:val="0"/>
          <w:marTop w:val="0"/>
          <w:marBottom w:val="0"/>
          <w:divBdr>
            <w:top w:val="none" w:sz="0" w:space="0" w:color="auto"/>
            <w:left w:val="none" w:sz="0" w:space="0" w:color="auto"/>
            <w:bottom w:val="none" w:sz="0" w:space="0" w:color="auto"/>
            <w:right w:val="none" w:sz="0" w:space="0" w:color="auto"/>
          </w:divBdr>
          <w:divsChild>
            <w:div w:id="4306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429">
      <w:bodyDiv w:val="1"/>
      <w:marLeft w:val="0"/>
      <w:marRight w:val="0"/>
      <w:marTop w:val="0"/>
      <w:marBottom w:val="0"/>
      <w:divBdr>
        <w:top w:val="none" w:sz="0" w:space="0" w:color="auto"/>
        <w:left w:val="none" w:sz="0" w:space="0" w:color="auto"/>
        <w:bottom w:val="none" w:sz="0" w:space="0" w:color="auto"/>
        <w:right w:val="none" w:sz="0" w:space="0" w:color="auto"/>
      </w:divBdr>
      <w:divsChild>
        <w:div w:id="963727524">
          <w:marLeft w:val="0"/>
          <w:marRight w:val="0"/>
          <w:marTop w:val="0"/>
          <w:marBottom w:val="0"/>
          <w:divBdr>
            <w:top w:val="none" w:sz="0" w:space="0" w:color="auto"/>
            <w:left w:val="none" w:sz="0" w:space="0" w:color="auto"/>
            <w:bottom w:val="none" w:sz="0" w:space="0" w:color="auto"/>
            <w:right w:val="none" w:sz="0" w:space="0" w:color="auto"/>
          </w:divBdr>
          <w:divsChild>
            <w:div w:id="3939428">
              <w:marLeft w:val="0"/>
              <w:marRight w:val="0"/>
              <w:marTop w:val="0"/>
              <w:marBottom w:val="0"/>
              <w:divBdr>
                <w:top w:val="none" w:sz="0" w:space="0" w:color="auto"/>
                <w:left w:val="none" w:sz="0" w:space="0" w:color="auto"/>
                <w:bottom w:val="none" w:sz="0" w:space="0" w:color="auto"/>
                <w:right w:val="none" w:sz="0" w:space="0" w:color="auto"/>
              </w:divBdr>
              <w:divsChild>
                <w:div w:id="393165611">
                  <w:marLeft w:val="0"/>
                  <w:marRight w:val="0"/>
                  <w:marTop w:val="0"/>
                  <w:marBottom w:val="0"/>
                  <w:divBdr>
                    <w:top w:val="none" w:sz="0" w:space="0" w:color="auto"/>
                    <w:left w:val="none" w:sz="0" w:space="0" w:color="auto"/>
                    <w:bottom w:val="none" w:sz="0" w:space="0" w:color="auto"/>
                    <w:right w:val="none" w:sz="0" w:space="0" w:color="auto"/>
                  </w:divBdr>
                  <w:divsChild>
                    <w:div w:id="3098703">
                      <w:marLeft w:val="0"/>
                      <w:marRight w:val="0"/>
                      <w:marTop w:val="0"/>
                      <w:marBottom w:val="0"/>
                      <w:divBdr>
                        <w:top w:val="none" w:sz="0" w:space="0" w:color="auto"/>
                        <w:left w:val="none" w:sz="0" w:space="0" w:color="auto"/>
                        <w:bottom w:val="none" w:sz="0" w:space="0" w:color="auto"/>
                        <w:right w:val="none" w:sz="0" w:space="0" w:color="auto"/>
                      </w:divBdr>
                      <w:divsChild>
                        <w:div w:id="199705628">
                          <w:marLeft w:val="0"/>
                          <w:marRight w:val="0"/>
                          <w:marTop w:val="0"/>
                          <w:marBottom w:val="0"/>
                          <w:divBdr>
                            <w:top w:val="none" w:sz="0" w:space="0" w:color="auto"/>
                            <w:left w:val="none" w:sz="0" w:space="0" w:color="auto"/>
                            <w:bottom w:val="none" w:sz="0" w:space="0" w:color="auto"/>
                            <w:right w:val="none" w:sz="0" w:space="0" w:color="auto"/>
                          </w:divBdr>
                          <w:divsChild>
                            <w:div w:id="274096025">
                              <w:marLeft w:val="0"/>
                              <w:marRight w:val="0"/>
                              <w:marTop w:val="0"/>
                              <w:marBottom w:val="0"/>
                              <w:divBdr>
                                <w:top w:val="none" w:sz="0" w:space="0" w:color="auto"/>
                                <w:left w:val="none" w:sz="0" w:space="0" w:color="auto"/>
                                <w:bottom w:val="none" w:sz="0" w:space="0" w:color="auto"/>
                                <w:right w:val="none" w:sz="0" w:space="0" w:color="auto"/>
                              </w:divBdr>
                              <w:divsChild>
                                <w:div w:id="634868759">
                                  <w:marLeft w:val="0"/>
                                  <w:marRight w:val="0"/>
                                  <w:marTop w:val="0"/>
                                  <w:marBottom w:val="0"/>
                                  <w:divBdr>
                                    <w:top w:val="none" w:sz="0" w:space="0" w:color="auto"/>
                                    <w:left w:val="none" w:sz="0" w:space="0" w:color="auto"/>
                                    <w:bottom w:val="none" w:sz="0" w:space="0" w:color="auto"/>
                                    <w:right w:val="none" w:sz="0" w:space="0" w:color="auto"/>
                                  </w:divBdr>
                                  <w:divsChild>
                                    <w:div w:id="761537426">
                                      <w:marLeft w:val="0"/>
                                      <w:marRight w:val="0"/>
                                      <w:marTop w:val="0"/>
                                      <w:marBottom w:val="0"/>
                                      <w:divBdr>
                                        <w:top w:val="none" w:sz="0" w:space="0" w:color="auto"/>
                                        <w:left w:val="none" w:sz="0" w:space="0" w:color="auto"/>
                                        <w:bottom w:val="none" w:sz="0" w:space="0" w:color="auto"/>
                                        <w:right w:val="none" w:sz="0" w:space="0" w:color="auto"/>
                                      </w:divBdr>
                                      <w:divsChild>
                                        <w:div w:id="1178735381">
                                          <w:marLeft w:val="0"/>
                                          <w:marRight w:val="0"/>
                                          <w:marTop w:val="0"/>
                                          <w:marBottom w:val="0"/>
                                          <w:divBdr>
                                            <w:top w:val="none" w:sz="0" w:space="0" w:color="auto"/>
                                            <w:left w:val="none" w:sz="0" w:space="0" w:color="auto"/>
                                            <w:bottom w:val="none" w:sz="0" w:space="0" w:color="auto"/>
                                            <w:right w:val="none" w:sz="0" w:space="0" w:color="auto"/>
                                          </w:divBdr>
                                          <w:divsChild>
                                            <w:div w:id="2052070200">
                                              <w:marLeft w:val="0"/>
                                              <w:marRight w:val="0"/>
                                              <w:marTop w:val="0"/>
                                              <w:marBottom w:val="0"/>
                                              <w:divBdr>
                                                <w:top w:val="none" w:sz="0" w:space="0" w:color="auto"/>
                                                <w:left w:val="none" w:sz="0" w:space="0" w:color="auto"/>
                                                <w:bottom w:val="none" w:sz="0" w:space="0" w:color="auto"/>
                                                <w:right w:val="none" w:sz="0" w:space="0" w:color="auto"/>
                                              </w:divBdr>
                                              <w:divsChild>
                                                <w:div w:id="371417548">
                                                  <w:marLeft w:val="0"/>
                                                  <w:marRight w:val="0"/>
                                                  <w:marTop w:val="0"/>
                                                  <w:marBottom w:val="0"/>
                                                  <w:divBdr>
                                                    <w:top w:val="none" w:sz="0" w:space="0" w:color="auto"/>
                                                    <w:left w:val="none" w:sz="0" w:space="0" w:color="auto"/>
                                                    <w:bottom w:val="none" w:sz="0" w:space="0" w:color="auto"/>
                                                    <w:right w:val="none" w:sz="0" w:space="0" w:color="auto"/>
                                                  </w:divBdr>
                                                  <w:divsChild>
                                                    <w:div w:id="427384215">
                                                      <w:marLeft w:val="0"/>
                                                      <w:marRight w:val="0"/>
                                                      <w:marTop w:val="0"/>
                                                      <w:marBottom w:val="0"/>
                                                      <w:divBdr>
                                                        <w:top w:val="none" w:sz="0" w:space="0" w:color="auto"/>
                                                        <w:left w:val="none" w:sz="0" w:space="0" w:color="auto"/>
                                                        <w:bottom w:val="none" w:sz="0" w:space="0" w:color="auto"/>
                                                        <w:right w:val="none" w:sz="0" w:space="0" w:color="auto"/>
                                                      </w:divBdr>
                                                      <w:divsChild>
                                                        <w:div w:id="397900679">
                                                          <w:marLeft w:val="0"/>
                                                          <w:marRight w:val="0"/>
                                                          <w:marTop w:val="0"/>
                                                          <w:marBottom w:val="0"/>
                                                          <w:divBdr>
                                                            <w:top w:val="none" w:sz="0" w:space="0" w:color="auto"/>
                                                            <w:left w:val="none" w:sz="0" w:space="0" w:color="auto"/>
                                                            <w:bottom w:val="none" w:sz="0" w:space="0" w:color="auto"/>
                                                            <w:right w:val="none" w:sz="0" w:space="0" w:color="auto"/>
                                                          </w:divBdr>
                                                          <w:divsChild>
                                                            <w:div w:id="1474562593">
                                                              <w:marLeft w:val="0"/>
                                                              <w:marRight w:val="0"/>
                                                              <w:marTop w:val="0"/>
                                                              <w:marBottom w:val="0"/>
                                                              <w:divBdr>
                                                                <w:top w:val="none" w:sz="0" w:space="0" w:color="auto"/>
                                                                <w:left w:val="none" w:sz="0" w:space="0" w:color="auto"/>
                                                                <w:bottom w:val="none" w:sz="0" w:space="0" w:color="auto"/>
                                                                <w:right w:val="none" w:sz="0" w:space="0" w:color="auto"/>
                                                              </w:divBdr>
                                                              <w:divsChild>
                                                                <w:div w:id="1601987713">
                                                                  <w:marLeft w:val="0"/>
                                                                  <w:marRight w:val="0"/>
                                                                  <w:marTop w:val="0"/>
                                                                  <w:marBottom w:val="0"/>
                                                                  <w:divBdr>
                                                                    <w:top w:val="none" w:sz="0" w:space="0" w:color="auto"/>
                                                                    <w:left w:val="none" w:sz="0" w:space="0" w:color="auto"/>
                                                                    <w:bottom w:val="none" w:sz="0" w:space="0" w:color="auto"/>
                                                                    <w:right w:val="none" w:sz="0" w:space="0" w:color="auto"/>
                                                                  </w:divBdr>
                                                                  <w:divsChild>
                                                                    <w:div w:id="867573059">
                                                                      <w:marLeft w:val="0"/>
                                                                      <w:marRight w:val="0"/>
                                                                      <w:marTop w:val="0"/>
                                                                      <w:marBottom w:val="0"/>
                                                                      <w:divBdr>
                                                                        <w:top w:val="none" w:sz="0" w:space="0" w:color="auto"/>
                                                                        <w:left w:val="none" w:sz="0" w:space="0" w:color="auto"/>
                                                                        <w:bottom w:val="none" w:sz="0" w:space="0" w:color="auto"/>
                                                                        <w:right w:val="none" w:sz="0" w:space="0" w:color="auto"/>
                                                                      </w:divBdr>
                                                                    </w:div>
                                                                    <w:div w:id="915552126">
                                                                      <w:marLeft w:val="0"/>
                                                                      <w:marRight w:val="0"/>
                                                                      <w:marTop w:val="0"/>
                                                                      <w:marBottom w:val="0"/>
                                                                      <w:divBdr>
                                                                        <w:top w:val="none" w:sz="0" w:space="0" w:color="auto"/>
                                                                        <w:left w:val="none" w:sz="0" w:space="0" w:color="auto"/>
                                                                        <w:bottom w:val="none" w:sz="0" w:space="0" w:color="auto"/>
                                                                        <w:right w:val="none" w:sz="0" w:space="0" w:color="auto"/>
                                                                      </w:divBdr>
                                                                    </w:div>
                                                                    <w:div w:id="918368742">
                                                                      <w:marLeft w:val="0"/>
                                                                      <w:marRight w:val="0"/>
                                                                      <w:marTop w:val="0"/>
                                                                      <w:marBottom w:val="0"/>
                                                                      <w:divBdr>
                                                                        <w:top w:val="none" w:sz="0" w:space="0" w:color="auto"/>
                                                                        <w:left w:val="none" w:sz="0" w:space="0" w:color="auto"/>
                                                                        <w:bottom w:val="none" w:sz="0" w:space="0" w:color="auto"/>
                                                                        <w:right w:val="none" w:sz="0" w:space="0" w:color="auto"/>
                                                                      </w:divBdr>
                                                                      <w:divsChild>
                                                                        <w:div w:id="99104108">
                                                                          <w:marLeft w:val="0"/>
                                                                          <w:marRight w:val="0"/>
                                                                          <w:marTop w:val="0"/>
                                                                          <w:marBottom w:val="0"/>
                                                                          <w:divBdr>
                                                                            <w:top w:val="none" w:sz="0" w:space="0" w:color="auto"/>
                                                                            <w:left w:val="none" w:sz="0" w:space="0" w:color="auto"/>
                                                                            <w:bottom w:val="none" w:sz="0" w:space="0" w:color="auto"/>
                                                                            <w:right w:val="none" w:sz="0" w:space="0" w:color="auto"/>
                                                                          </w:divBdr>
                                                                        </w:div>
                                                                        <w:div w:id="257182043">
                                                                          <w:marLeft w:val="0"/>
                                                                          <w:marRight w:val="0"/>
                                                                          <w:marTop w:val="0"/>
                                                                          <w:marBottom w:val="0"/>
                                                                          <w:divBdr>
                                                                            <w:top w:val="none" w:sz="0" w:space="0" w:color="auto"/>
                                                                            <w:left w:val="none" w:sz="0" w:space="0" w:color="auto"/>
                                                                            <w:bottom w:val="none" w:sz="0" w:space="0" w:color="auto"/>
                                                                            <w:right w:val="none" w:sz="0" w:space="0" w:color="auto"/>
                                                                          </w:divBdr>
                                                                        </w:div>
                                                                      </w:divsChild>
                                                                    </w:div>
                                                                    <w:div w:id="1399942912">
                                                                      <w:marLeft w:val="0"/>
                                                                      <w:marRight w:val="0"/>
                                                                      <w:marTop w:val="0"/>
                                                                      <w:marBottom w:val="0"/>
                                                                      <w:divBdr>
                                                                        <w:top w:val="none" w:sz="0" w:space="0" w:color="auto"/>
                                                                        <w:left w:val="none" w:sz="0" w:space="0" w:color="auto"/>
                                                                        <w:bottom w:val="none" w:sz="0" w:space="0" w:color="auto"/>
                                                                        <w:right w:val="none" w:sz="0" w:space="0" w:color="auto"/>
                                                                      </w:divBdr>
                                                                    </w:div>
                                                                    <w:div w:id="1492058651">
                                                                      <w:marLeft w:val="0"/>
                                                                      <w:marRight w:val="0"/>
                                                                      <w:marTop w:val="0"/>
                                                                      <w:marBottom w:val="0"/>
                                                                      <w:divBdr>
                                                                        <w:top w:val="none" w:sz="0" w:space="0" w:color="auto"/>
                                                                        <w:left w:val="none" w:sz="0" w:space="0" w:color="auto"/>
                                                                        <w:bottom w:val="none" w:sz="0" w:space="0" w:color="auto"/>
                                                                        <w:right w:val="none" w:sz="0" w:space="0" w:color="auto"/>
                                                                      </w:divBdr>
                                                                    </w:div>
                                                                    <w:div w:id="1965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6587482">
      <w:bodyDiv w:val="1"/>
      <w:marLeft w:val="0"/>
      <w:marRight w:val="0"/>
      <w:marTop w:val="0"/>
      <w:marBottom w:val="0"/>
      <w:divBdr>
        <w:top w:val="none" w:sz="0" w:space="0" w:color="auto"/>
        <w:left w:val="none" w:sz="0" w:space="0" w:color="auto"/>
        <w:bottom w:val="none" w:sz="0" w:space="0" w:color="auto"/>
        <w:right w:val="none" w:sz="0" w:space="0" w:color="auto"/>
      </w:divBdr>
    </w:div>
    <w:div w:id="1463113784">
      <w:bodyDiv w:val="1"/>
      <w:marLeft w:val="0"/>
      <w:marRight w:val="0"/>
      <w:marTop w:val="0"/>
      <w:marBottom w:val="0"/>
      <w:divBdr>
        <w:top w:val="none" w:sz="0" w:space="0" w:color="auto"/>
        <w:left w:val="none" w:sz="0" w:space="0" w:color="auto"/>
        <w:bottom w:val="none" w:sz="0" w:space="0" w:color="auto"/>
        <w:right w:val="none" w:sz="0" w:space="0" w:color="auto"/>
      </w:divBdr>
    </w:div>
    <w:div w:id="1880967530">
      <w:bodyDiv w:val="1"/>
      <w:marLeft w:val="0"/>
      <w:marRight w:val="0"/>
      <w:marTop w:val="0"/>
      <w:marBottom w:val="0"/>
      <w:divBdr>
        <w:top w:val="none" w:sz="0" w:space="0" w:color="auto"/>
        <w:left w:val="none" w:sz="0" w:space="0" w:color="auto"/>
        <w:bottom w:val="none" w:sz="0" w:space="0" w:color="auto"/>
        <w:right w:val="none" w:sz="0" w:space="0" w:color="auto"/>
      </w:divBdr>
      <w:divsChild>
        <w:div w:id="2045981726">
          <w:marLeft w:val="0"/>
          <w:marRight w:val="0"/>
          <w:marTop w:val="0"/>
          <w:marBottom w:val="0"/>
          <w:divBdr>
            <w:top w:val="none" w:sz="0" w:space="0" w:color="auto"/>
            <w:left w:val="none" w:sz="0" w:space="0" w:color="auto"/>
            <w:bottom w:val="none" w:sz="0" w:space="0" w:color="auto"/>
            <w:right w:val="none" w:sz="0" w:space="0" w:color="auto"/>
          </w:divBdr>
          <w:divsChild>
            <w:div w:id="195894033">
              <w:marLeft w:val="0"/>
              <w:marRight w:val="0"/>
              <w:marTop w:val="0"/>
              <w:marBottom w:val="0"/>
              <w:divBdr>
                <w:top w:val="none" w:sz="0" w:space="0" w:color="auto"/>
                <w:left w:val="none" w:sz="0" w:space="0" w:color="auto"/>
                <w:bottom w:val="none" w:sz="0" w:space="0" w:color="auto"/>
                <w:right w:val="none" w:sz="0" w:space="0" w:color="auto"/>
              </w:divBdr>
              <w:divsChild>
                <w:div w:id="1100026097">
                  <w:marLeft w:val="0"/>
                  <w:marRight w:val="0"/>
                  <w:marTop w:val="0"/>
                  <w:marBottom w:val="0"/>
                  <w:divBdr>
                    <w:top w:val="none" w:sz="0" w:space="0" w:color="auto"/>
                    <w:left w:val="none" w:sz="0" w:space="0" w:color="auto"/>
                    <w:bottom w:val="none" w:sz="0" w:space="0" w:color="auto"/>
                    <w:right w:val="none" w:sz="0" w:space="0" w:color="auto"/>
                  </w:divBdr>
                  <w:divsChild>
                    <w:div w:id="571815678">
                      <w:marLeft w:val="0"/>
                      <w:marRight w:val="0"/>
                      <w:marTop w:val="0"/>
                      <w:marBottom w:val="0"/>
                      <w:divBdr>
                        <w:top w:val="none" w:sz="0" w:space="0" w:color="auto"/>
                        <w:left w:val="none" w:sz="0" w:space="0" w:color="auto"/>
                        <w:bottom w:val="none" w:sz="0" w:space="0" w:color="auto"/>
                        <w:right w:val="none" w:sz="0" w:space="0" w:color="auto"/>
                      </w:divBdr>
                      <w:divsChild>
                        <w:div w:id="97452486">
                          <w:marLeft w:val="0"/>
                          <w:marRight w:val="0"/>
                          <w:marTop w:val="0"/>
                          <w:marBottom w:val="0"/>
                          <w:divBdr>
                            <w:top w:val="none" w:sz="0" w:space="0" w:color="auto"/>
                            <w:left w:val="none" w:sz="0" w:space="0" w:color="auto"/>
                            <w:bottom w:val="none" w:sz="0" w:space="0" w:color="auto"/>
                            <w:right w:val="none" w:sz="0" w:space="0" w:color="auto"/>
                          </w:divBdr>
                          <w:divsChild>
                            <w:div w:id="1687320281">
                              <w:marLeft w:val="0"/>
                              <w:marRight w:val="0"/>
                              <w:marTop w:val="0"/>
                              <w:marBottom w:val="0"/>
                              <w:divBdr>
                                <w:top w:val="none" w:sz="0" w:space="0" w:color="auto"/>
                                <w:left w:val="none" w:sz="0" w:space="0" w:color="auto"/>
                                <w:bottom w:val="none" w:sz="0" w:space="0" w:color="auto"/>
                                <w:right w:val="none" w:sz="0" w:space="0" w:color="auto"/>
                              </w:divBdr>
                              <w:divsChild>
                                <w:div w:id="402484688">
                                  <w:marLeft w:val="0"/>
                                  <w:marRight w:val="0"/>
                                  <w:marTop w:val="0"/>
                                  <w:marBottom w:val="0"/>
                                  <w:divBdr>
                                    <w:top w:val="none" w:sz="0" w:space="0" w:color="auto"/>
                                    <w:left w:val="none" w:sz="0" w:space="0" w:color="auto"/>
                                    <w:bottom w:val="none" w:sz="0" w:space="0" w:color="auto"/>
                                    <w:right w:val="none" w:sz="0" w:space="0" w:color="auto"/>
                                  </w:divBdr>
                                  <w:divsChild>
                                    <w:div w:id="1308172257">
                                      <w:marLeft w:val="0"/>
                                      <w:marRight w:val="0"/>
                                      <w:marTop w:val="0"/>
                                      <w:marBottom w:val="0"/>
                                      <w:divBdr>
                                        <w:top w:val="none" w:sz="0" w:space="0" w:color="auto"/>
                                        <w:left w:val="none" w:sz="0" w:space="0" w:color="auto"/>
                                        <w:bottom w:val="none" w:sz="0" w:space="0" w:color="auto"/>
                                        <w:right w:val="none" w:sz="0" w:space="0" w:color="auto"/>
                                      </w:divBdr>
                                      <w:divsChild>
                                        <w:div w:id="1346782388">
                                          <w:marLeft w:val="0"/>
                                          <w:marRight w:val="0"/>
                                          <w:marTop w:val="0"/>
                                          <w:marBottom w:val="0"/>
                                          <w:divBdr>
                                            <w:top w:val="none" w:sz="0" w:space="0" w:color="auto"/>
                                            <w:left w:val="none" w:sz="0" w:space="0" w:color="auto"/>
                                            <w:bottom w:val="none" w:sz="0" w:space="0" w:color="auto"/>
                                            <w:right w:val="none" w:sz="0" w:space="0" w:color="auto"/>
                                          </w:divBdr>
                                          <w:divsChild>
                                            <w:div w:id="1688484186">
                                              <w:marLeft w:val="0"/>
                                              <w:marRight w:val="0"/>
                                              <w:marTop w:val="0"/>
                                              <w:marBottom w:val="0"/>
                                              <w:divBdr>
                                                <w:top w:val="none" w:sz="0" w:space="0" w:color="auto"/>
                                                <w:left w:val="none" w:sz="0" w:space="0" w:color="auto"/>
                                                <w:bottom w:val="none" w:sz="0" w:space="0" w:color="auto"/>
                                                <w:right w:val="none" w:sz="0" w:space="0" w:color="auto"/>
                                              </w:divBdr>
                                              <w:divsChild>
                                                <w:div w:id="1637418400">
                                                  <w:marLeft w:val="0"/>
                                                  <w:marRight w:val="0"/>
                                                  <w:marTop w:val="0"/>
                                                  <w:marBottom w:val="0"/>
                                                  <w:divBdr>
                                                    <w:top w:val="none" w:sz="0" w:space="0" w:color="auto"/>
                                                    <w:left w:val="none" w:sz="0" w:space="0" w:color="auto"/>
                                                    <w:bottom w:val="none" w:sz="0" w:space="0" w:color="auto"/>
                                                    <w:right w:val="none" w:sz="0" w:space="0" w:color="auto"/>
                                                  </w:divBdr>
                                                  <w:divsChild>
                                                    <w:div w:id="1476558579">
                                                      <w:marLeft w:val="0"/>
                                                      <w:marRight w:val="0"/>
                                                      <w:marTop w:val="0"/>
                                                      <w:marBottom w:val="0"/>
                                                      <w:divBdr>
                                                        <w:top w:val="none" w:sz="0" w:space="0" w:color="auto"/>
                                                        <w:left w:val="none" w:sz="0" w:space="0" w:color="auto"/>
                                                        <w:bottom w:val="none" w:sz="0" w:space="0" w:color="auto"/>
                                                        <w:right w:val="none" w:sz="0" w:space="0" w:color="auto"/>
                                                      </w:divBdr>
                                                      <w:divsChild>
                                                        <w:div w:id="303895592">
                                                          <w:marLeft w:val="0"/>
                                                          <w:marRight w:val="0"/>
                                                          <w:marTop w:val="0"/>
                                                          <w:marBottom w:val="0"/>
                                                          <w:divBdr>
                                                            <w:top w:val="none" w:sz="0" w:space="0" w:color="auto"/>
                                                            <w:left w:val="none" w:sz="0" w:space="0" w:color="auto"/>
                                                            <w:bottom w:val="none" w:sz="0" w:space="0" w:color="auto"/>
                                                            <w:right w:val="none" w:sz="0" w:space="0" w:color="auto"/>
                                                          </w:divBdr>
                                                        </w:div>
                                                        <w:div w:id="1053237136">
                                                          <w:marLeft w:val="0"/>
                                                          <w:marRight w:val="0"/>
                                                          <w:marTop w:val="0"/>
                                                          <w:marBottom w:val="0"/>
                                                          <w:divBdr>
                                                            <w:top w:val="none" w:sz="0" w:space="0" w:color="auto"/>
                                                            <w:left w:val="none" w:sz="0" w:space="0" w:color="auto"/>
                                                            <w:bottom w:val="none" w:sz="0" w:space="0" w:color="auto"/>
                                                            <w:right w:val="none" w:sz="0" w:space="0" w:color="auto"/>
                                                          </w:divBdr>
                                                        </w:div>
                                                        <w:div w:id="1466849825">
                                                          <w:marLeft w:val="0"/>
                                                          <w:marRight w:val="0"/>
                                                          <w:marTop w:val="0"/>
                                                          <w:marBottom w:val="0"/>
                                                          <w:divBdr>
                                                            <w:top w:val="none" w:sz="0" w:space="0" w:color="auto"/>
                                                            <w:left w:val="none" w:sz="0" w:space="0" w:color="auto"/>
                                                            <w:bottom w:val="none" w:sz="0" w:space="0" w:color="auto"/>
                                                            <w:right w:val="none" w:sz="0" w:space="0" w:color="auto"/>
                                                          </w:divBdr>
                                                        </w:div>
                                                        <w:div w:id="15261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3666849">
      <w:bodyDiv w:val="1"/>
      <w:marLeft w:val="0"/>
      <w:marRight w:val="0"/>
      <w:marTop w:val="0"/>
      <w:marBottom w:val="0"/>
      <w:divBdr>
        <w:top w:val="none" w:sz="0" w:space="0" w:color="auto"/>
        <w:left w:val="none" w:sz="0" w:space="0" w:color="auto"/>
        <w:bottom w:val="none" w:sz="0" w:space="0" w:color="auto"/>
        <w:right w:val="none" w:sz="0" w:space="0" w:color="auto"/>
      </w:divBdr>
    </w:div>
    <w:div w:id="208275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chalska@powiat-sre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zamowienia.gov.pl/mp-client/search/list/ocds-148610-72fd4275-2e0c-11ef-b373-0e435a8a43bc"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28C6-D03A-475E-828A-433E8930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4617</TotalTime>
  <Pages>1</Pages>
  <Words>9816</Words>
  <Characters>58900</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Starostwo powiatowe w Sremie</Company>
  <LinksUpToDate>false</LinksUpToDate>
  <CharactersWithSpaces>68579</CharactersWithSpaces>
  <SharedDoc>false</SharedDoc>
  <HLinks>
    <vt:vector size="78" baseType="variant">
      <vt:variant>
        <vt:i4>917606</vt:i4>
      </vt:variant>
      <vt:variant>
        <vt:i4>36</vt:i4>
      </vt:variant>
      <vt:variant>
        <vt:i4>0</vt:i4>
      </vt:variant>
      <vt:variant>
        <vt:i4>5</vt:i4>
      </vt:variant>
      <vt:variant>
        <vt:lpwstr>mailto:pczk@powiat-srem.pl</vt:lpwstr>
      </vt:variant>
      <vt:variant>
        <vt:lpwstr/>
      </vt:variant>
      <vt:variant>
        <vt:i4>4456478</vt:i4>
      </vt:variant>
      <vt:variant>
        <vt:i4>33</vt:i4>
      </vt:variant>
      <vt:variant>
        <vt:i4>0</vt:i4>
      </vt:variant>
      <vt:variant>
        <vt:i4>5</vt:i4>
      </vt:variant>
      <vt:variant>
        <vt:lpwstr>https://miniportal.uzp.gov.pl/Instrukcje</vt:lpwstr>
      </vt:variant>
      <vt:variant>
        <vt:lpwstr/>
      </vt:variant>
      <vt:variant>
        <vt:i4>4456478</vt:i4>
      </vt:variant>
      <vt:variant>
        <vt:i4>30</vt:i4>
      </vt:variant>
      <vt:variant>
        <vt:i4>0</vt:i4>
      </vt:variant>
      <vt:variant>
        <vt:i4>5</vt:i4>
      </vt:variant>
      <vt:variant>
        <vt:lpwstr>https://miniportal.uzp.gov.pl/instrukcje</vt:lpwstr>
      </vt:variant>
      <vt:variant>
        <vt:lpwstr/>
      </vt:variant>
      <vt:variant>
        <vt:i4>6226024</vt:i4>
      </vt:variant>
      <vt:variant>
        <vt:i4>27</vt:i4>
      </vt:variant>
      <vt:variant>
        <vt:i4>0</vt:i4>
      </vt:variant>
      <vt:variant>
        <vt:i4>5</vt:i4>
      </vt:variant>
      <vt:variant>
        <vt:lpwstr>mailto:d.michalska@powiat-srem.pl</vt:lpwstr>
      </vt:variant>
      <vt:variant>
        <vt:lpwstr/>
      </vt:variant>
      <vt:variant>
        <vt:i4>6226024</vt:i4>
      </vt:variant>
      <vt:variant>
        <vt:i4>24</vt:i4>
      </vt:variant>
      <vt:variant>
        <vt:i4>0</vt:i4>
      </vt:variant>
      <vt:variant>
        <vt:i4>5</vt:i4>
      </vt:variant>
      <vt:variant>
        <vt:lpwstr>mailto:d.michalska@powiat-srem.pl</vt:lpwstr>
      </vt:variant>
      <vt:variant>
        <vt:lpwstr/>
      </vt:variant>
      <vt:variant>
        <vt:i4>6226024</vt:i4>
      </vt:variant>
      <vt:variant>
        <vt:i4>21</vt:i4>
      </vt:variant>
      <vt:variant>
        <vt:i4>0</vt:i4>
      </vt:variant>
      <vt:variant>
        <vt:i4>5</vt:i4>
      </vt:variant>
      <vt:variant>
        <vt:lpwstr>mailto:d.michalska@powiat-srem.pl</vt:lpwstr>
      </vt:variant>
      <vt:variant>
        <vt:lpwstr/>
      </vt:variant>
      <vt:variant>
        <vt:i4>6226024</vt:i4>
      </vt:variant>
      <vt:variant>
        <vt:i4>18</vt:i4>
      </vt:variant>
      <vt:variant>
        <vt:i4>0</vt:i4>
      </vt:variant>
      <vt:variant>
        <vt:i4>5</vt:i4>
      </vt:variant>
      <vt:variant>
        <vt:lpwstr>mailto:d.michalska@powiat-srem.pl</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2949239</vt:i4>
      </vt:variant>
      <vt:variant>
        <vt:i4>9</vt:i4>
      </vt:variant>
      <vt:variant>
        <vt:i4>0</vt:i4>
      </vt:variant>
      <vt:variant>
        <vt:i4>5</vt:i4>
      </vt:variant>
      <vt:variant>
        <vt:lpwstr>https://miniportal.uzp.gov.pl/</vt:lpwstr>
      </vt:variant>
      <vt:variant>
        <vt:lpwstr/>
      </vt:variant>
      <vt:variant>
        <vt:i4>2949239</vt:i4>
      </vt:variant>
      <vt:variant>
        <vt:i4>6</vt:i4>
      </vt:variant>
      <vt:variant>
        <vt:i4>0</vt:i4>
      </vt:variant>
      <vt:variant>
        <vt:i4>5</vt:i4>
      </vt:variant>
      <vt:variant>
        <vt:lpwstr>https://miniportal.uzp.gov.pl/</vt:lpwstr>
      </vt:variant>
      <vt:variant>
        <vt:lpwstr/>
      </vt:variant>
      <vt:variant>
        <vt:i4>6226024</vt:i4>
      </vt:variant>
      <vt:variant>
        <vt:i4>3</vt:i4>
      </vt:variant>
      <vt:variant>
        <vt:i4>0</vt:i4>
      </vt:variant>
      <vt:variant>
        <vt:i4>5</vt:i4>
      </vt:variant>
      <vt:variant>
        <vt:lpwstr>mailto:d.michalska@powiat-srem.pl</vt:lpwstr>
      </vt:variant>
      <vt:variant>
        <vt:lpwstr/>
      </vt:variant>
      <vt:variant>
        <vt:i4>7209060</vt:i4>
      </vt:variant>
      <vt:variant>
        <vt:i4>0</vt:i4>
      </vt:variant>
      <vt:variant>
        <vt:i4>0</vt:i4>
      </vt:variant>
      <vt:variant>
        <vt:i4>5</vt:i4>
      </vt:variant>
      <vt:variant>
        <vt:lpwstr>https://www.powiat-srem.pl/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FornalikD</dc:creator>
  <cp:keywords/>
  <dc:description/>
  <cp:lastModifiedBy>Maciej Wachowiak</cp:lastModifiedBy>
  <cp:revision>123</cp:revision>
  <cp:lastPrinted>2023-11-10T12:05:00Z</cp:lastPrinted>
  <dcterms:created xsi:type="dcterms:W3CDTF">2021-10-25T12:57:00Z</dcterms:created>
  <dcterms:modified xsi:type="dcterms:W3CDTF">2024-06-19T08:06:00Z</dcterms:modified>
</cp:coreProperties>
</file>