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4C649" w14:textId="284D618E" w:rsidR="00BC121E" w:rsidRPr="00920456" w:rsidRDefault="00BC121E" w:rsidP="00BC121E">
      <w:pPr>
        <w:keepNext/>
        <w:spacing w:after="0" w:line="360" w:lineRule="auto"/>
        <w:ind w:left="567"/>
        <w:jc w:val="right"/>
        <w:outlineLvl w:val="3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92045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Załącznik nr </w:t>
      </w:r>
      <w:r w:rsidR="00C9337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6</w:t>
      </w:r>
      <w:r w:rsidRPr="0092045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do SWZ</w:t>
      </w:r>
    </w:p>
    <w:p w14:paraId="4267AB3F" w14:textId="77777777" w:rsidR="00BC121E" w:rsidRPr="00920456" w:rsidRDefault="00BC121E" w:rsidP="00BC121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E2169BA" w14:textId="77777777" w:rsidR="00BC121E" w:rsidRPr="00920456" w:rsidRDefault="00BC121E" w:rsidP="00BC121E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02E1D63F" w14:textId="77777777" w:rsidR="00BC121E" w:rsidRPr="00920456" w:rsidRDefault="00BC121E" w:rsidP="00BC121E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92045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CE4E1EA" w14:textId="77777777" w:rsidR="00BC121E" w:rsidRPr="00920456" w:rsidRDefault="00BC121E" w:rsidP="00BC121E">
      <w:pPr>
        <w:spacing w:after="0" w:line="240" w:lineRule="auto"/>
        <w:ind w:right="-2"/>
        <w:rPr>
          <w:rFonts w:asciiTheme="minorHAnsi" w:hAnsiTheme="minorHAnsi" w:cstheme="minorHAnsi"/>
          <w:sz w:val="21"/>
          <w:szCs w:val="21"/>
        </w:rPr>
      </w:pPr>
      <w:r w:rsidRPr="00920456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3BB9C3C" w14:textId="77777777" w:rsidR="00BC121E" w:rsidRPr="00920456" w:rsidRDefault="00BC121E" w:rsidP="00BC121E">
      <w:pPr>
        <w:spacing w:line="254" w:lineRule="auto"/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920456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2045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920456">
        <w:rPr>
          <w:rFonts w:asciiTheme="minorHAnsi" w:hAnsiTheme="minorHAnsi" w:cstheme="minorHAnsi"/>
          <w:i/>
          <w:sz w:val="16"/>
          <w:szCs w:val="16"/>
        </w:rPr>
        <w:t>)</w:t>
      </w:r>
    </w:p>
    <w:p w14:paraId="2F658C8E" w14:textId="77777777" w:rsidR="00BC121E" w:rsidRPr="00920456" w:rsidRDefault="00BC121E" w:rsidP="00BC121E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92045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65CDE67F" w14:textId="77777777" w:rsidR="00BC121E" w:rsidRPr="00920456" w:rsidRDefault="00BC121E" w:rsidP="00BC121E">
      <w:pPr>
        <w:spacing w:after="40" w:line="240" w:lineRule="auto"/>
        <w:ind w:right="-2"/>
        <w:rPr>
          <w:rFonts w:asciiTheme="minorHAnsi" w:hAnsiTheme="minorHAnsi" w:cstheme="minorHAnsi"/>
        </w:rPr>
      </w:pPr>
      <w:r w:rsidRPr="00920456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71077D8" w14:textId="77777777" w:rsidR="00BC121E" w:rsidRPr="00920456" w:rsidRDefault="00BC121E" w:rsidP="00BC121E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92045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DD26DEA" w14:textId="77777777" w:rsidR="00BC121E" w:rsidRPr="00920456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070213" w:rsidRPr="00920456" w14:paraId="37CDE7E1" w14:textId="77777777" w:rsidTr="003E04B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CF78AF" w14:textId="77777777" w:rsidR="00070213" w:rsidRPr="00920456" w:rsidRDefault="00070213" w:rsidP="003E04B9">
            <w:pPr>
              <w:spacing w:before="120" w:after="120" w:line="276" w:lineRule="auto"/>
              <w:jc w:val="center"/>
              <w:rPr>
                <w:rFonts w:asciiTheme="minorHAnsi" w:eastAsia="Times New Roman" w:hAnsiTheme="minorHAnsi" w:cstheme="minorHAnsi"/>
                <w:b/>
                <w:sz w:val="32"/>
                <w:szCs w:val="32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4E55A0C6" w14:textId="11A53894" w:rsidR="00070213" w:rsidRPr="00920456" w:rsidRDefault="00070213" w:rsidP="003E04B9">
            <w:pPr>
              <w:spacing w:after="120" w:line="276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lang w:eastAsia="pl-PL"/>
              </w:rPr>
              <w:t>składane w zakresie art. 108 ust. 1 pkt. 5 ustawy z dnia 11 września 2019 r. Prawo zamówień publicznych (</w:t>
            </w:r>
            <w:r w:rsidRPr="00817FD8">
              <w:rPr>
                <w:rFonts w:asciiTheme="minorHAnsi" w:eastAsia="Times New Roman" w:hAnsiTheme="minorHAnsi" w:cstheme="minorHAnsi"/>
                <w:lang w:eastAsia="pl-PL"/>
              </w:rPr>
              <w:t xml:space="preserve">Dz. U. z </w:t>
            </w:r>
            <w:r w:rsidR="00817FD8" w:rsidRPr="00817FD8">
              <w:rPr>
                <w:rFonts w:cs="Calibri"/>
                <w:color w:val="000000"/>
              </w:rPr>
              <w:t xml:space="preserve">2023r. poz. 1605 z </w:t>
            </w:r>
            <w:proofErr w:type="spellStart"/>
            <w:r w:rsidR="00817FD8" w:rsidRPr="00817FD8">
              <w:rPr>
                <w:rFonts w:cs="Calibri"/>
                <w:color w:val="000000"/>
              </w:rPr>
              <w:t>późn</w:t>
            </w:r>
            <w:proofErr w:type="spellEnd"/>
            <w:r w:rsidR="00817FD8" w:rsidRPr="00817FD8">
              <w:rPr>
                <w:rFonts w:cs="Calibri"/>
                <w:color w:val="000000"/>
              </w:rPr>
              <w:t>. zm.</w:t>
            </w:r>
            <w:r w:rsidRPr="00817FD8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Pr="00920456">
              <w:rPr>
                <w:rFonts w:asciiTheme="minorHAnsi" w:eastAsia="Times New Roman" w:hAnsiTheme="minorHAnsi" w:cstheme="minorHAnsi"/>
                <w:lang w:eastAsia="pl-PL"/>
              </w:rPr>
              <w:t xml:space="preserve"> (dalej jako: ustawa </w:t>
            </w:r>
            <w:proofErr w:type="spellStart"/>
            <w:r w:rsidRPr="00920456">
              <w:rPr>
                <w:rFonts w:asciiTheme="minorHAnsi" w:eastAsia="Times New Roman" w:hAnsiTheme="minorHAnsi" w:cstheme="minorHAnsi"/>
                <w:lang w:eastAsia="pl-PL"/>
              </w:rPr>
              <w:t>Pzp</w:t>
            </w:r>
            <w:proofErr w:type="spellEnd"/>
            <w:r w:rsidRPr="00920456">
              <w:rPr>
                <w:rFonts w:asciiTheme="minorHAnsi" w:eastAsia="Times New Roman" w:hAnsiTheme="minorHAnsi" w:cstheme="minorHAnsi"/>
                <w:lang w:eastAsia="pl-PL"/>
              </w:rPr>
              <w:t>), dotyczące:</w:t>
            </w:r>
          </w:p>
          <w:p w14:paraId="4605A58B" w14:textId="77777777" w:rsidR="00070213" w:rsidRPr="00920456" w:rsidRDefault="00070213" w:rsidP="003E04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61ACA8A0" w14:textId="77777777" w:rsidR="00070213" w:rsidRPr="00920456" w:rsidRDefault="00070213" w:rsidP="003E04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</w:pPr>
          </w:p>
        </w:tc>
      </w:tr>
    </w:tbl>
    <w:p w14:paraId="71456FD6" w14:textId="77777777" w:rsidR="00BC121E" w:rsidRPr="00920456" w:rsidRDefault="00BC121E" w:rsidP="00BC121E">
      <w:pPr>
        <w:keepNext/>
        <w:spacing w:after="0" w:line="360" w:lineRule="auto"/>
        <w:outlineLvl w:val="2"/>
        <w:rPr>
          <w:rFonts w:asciiTheme="minorHAnsi" w:eastAsia="Times New Roman" w:hAnsiTheme="minorHAnsi" w:cstheme="minorHAnsi"/>
          <w:b/>
          <w:sz w:val="28"/>
          <w:szCs w:val="20"/>
          <w:lang w:eastAsia="pl-PL"/>
        </w:rPr>
      </w:pPr>
    </w:p>
    <w:p w14:paraId="0FE0616D" w14:textId="77777777" w:rsidR="00BC121E" w:rsidRPr="00920456" w:rsidRDefault="00BC121E" w:rsidP="00BC121E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Na potrzeby postępowania o udzielenie zamówienia publicznego, pn.:</w:t>
      </w:r>
    </w:p>
    <w:p w14:paraId="213EE4C2" w14:textId="47BBFE93" w:rsidR="00A64E8B" w:rsidRDefault="00A64E8B" w:rsidP="008B010B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A64E8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Adaptacja pomieszczeń salki gimnastycznej na oddział przedszkolny</w:t>
      </w:r>
      <w:r w:rsidR="002314C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– II postępowanie</w:t>
      </w:r>
      <w:r w:rsidRPr="00A64E8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. </w:t>
      </w:r>
    </w:p>
    <w:p w14:paraId="72032FA2" w14:textId="5F7A4AA7" w:rsidR="008B010B" w:rsidRPr="002F73AA" w:rsidRDefault="008B010B" w:rsidP="008B010B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Znak sprawy: </w:t>
      </w:r>
      <w:r w:rsidR="00A64E8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…………………</w:t>
      </w:r>
    </w:p>
    <w:p w14:paraId="64DF8ACB" w14:textId="27EC9D7A" w:rsidR="00BC121E" w:rsidRPr="00920456" w:rsidRDefault="00BC121E" w:rsidP="00BC121E">
      <w:pPr>
        <w:spacing w:after="12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prowadzonego przez </w:t>
      </w:r>
      <w:r w:rsidR="00617A4E">
        <w:rPr>
          <w:rFonts w:asciiTheme="minorHAnsi" w:eastAsia="Times New Roman" w:hAnsiTheme="minorHAnsi" w:cstheme="minorHAnsi"/>
          <w:sz w:val="24"/>
          <w:szCs w:val="24"/>
          <w:lang w:eastAsia="pl-PL"/>
        </w:rPr>
        <w:t>SP Pysząca</w:t>
      </w:r>
      <w:bookmarkStart w:id="0" w:name="_GoBack"/>
      <w:bookmarkEnd w:id="0"/>
      <w:r w:rsidR="008B010B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oświadczam</w:t>
      </w:r>
      <w:r w:rsidRPr="0092045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 że:</w:t>
      </w:r>
    </w:p>
    <w:p w14:paraId="6EDC8BEC" w14:textId="54B1F5FD" w:rsidR="00BC121E" w:rsidRPr="00920456" w:rsidRDefault="008E296F" w:rsidP="00A73C79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920456">
        <w:rPr>
          <w:rFonts w:eastAsia="Times New Roman" w:cstheme="minorHAnsi"/>
          <w:b/>
          <w:bCs/>
        </w:rPr>
        <w:object w:dxaOrig="225" w:dyaOrig="225" w14:anchorId="524C21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4pt" o:ole="">
            <v:imagedata r:id="rId8" o:title=""/>
          </v:shape>
          <w:control r:id="rId9" w:name="OptionButton211" w:shapeid="_x0000_i1029"/>
        </w:object>
      </w:r>
      <w:r w:rsidR="00BC121E"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="00BC121E"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t.j</w:t>
      </w:r>
      <w:proofErr w:type="spellEnd"/>
      <w:r w:rsidR="00BC121E"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. Dz. U. z 2021 r. poz. 275), z innym Wykonawcą, który złożył odrębną ofertę w niniejszym postępowaniu</w:t>
      </w:r>
      <w:r w:rsidR="00067B62"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1DF0D872" w14:textId="068EF01E" w:rsidR="00BC121E" w:rsidRPr="00920456" w:rsidRDefault="00BC121E" w:rsidP="00A73C79">
      <w:pPr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0456">
        <w:rPr>
          <w:rFonts w:eastAsia="Times New Roman" w:cstheme="minorHAnsi"/>
          <w:b/>
          <w:bCs/>
        </w:rPr>
        <w:object w:dxaOrig="225" w:dyaOrig="225" w14:anchorId="4DB25329">
          <v:shape id="_x0000_i1031" type="#_x0000_t75" style="width:453pt;height:17.4pt" o:ole="">
            <v:imagedata r:id="rId10" o:title=""/>
          </v:shape>
          <w:control r:id="rId11" w:name="OptionButton21" w:shapeid="_x0000_i1031"/>
        </w:object>
      </w:r>
      <w:r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t.j</w:t>
      </w:r>
      <w:proofErr w:type="spellEnd"/>
      <w:r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. Dz. U. z 2021 r. poz. 275), z innym Wykonawcą, który złożył odrębną ofertę w niniejszym postępowaniu.</w:t>
      </w:r>
    </w:p>
    <w:p w14:paraId="3BAC3CB2" w14:textId="77777777" w:rsidR="00BF69A4" w:rsidRPr="00920456" w:rsidRDefault="00BF69A4" w:rsidP="00A73C79">
      <w:pPr>
        <w:spacing w:after="6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20456">
        <w:rPr>
          <w:rFonts w:asciiTheme="minorHAnsi" w:eastAsia="Times New Roman" w:hAnsiTheme="minorHAnsi" w:cstheme="minorHAnsi"/>
          <w:sz w:val="24"/>
          <w:szCs w:val="24"/>
          <w:lang w:eastAsia="pl-PL"/>
        </w:rPr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737"/>
        <w:gridCol w:w="5512"/>
      </w:tblGrid>
      <w:tr w:rsidR="00BC121E" w:rsidRPr="00920456" w14:paraId="2161E82D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143BE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AA04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14B4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920456" w14:paraId="2311AF23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D552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5DC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086A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BC121E" w:rsidRPr="00920456" w14:paraId="28467F70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A974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BBE1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8094" w14:textId="77777777" w:rsidR="00BC121E" w:rsidRPr="00920456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3393C514" w14:textId="77777777" w:rsidR="00BC121E" w:rsidRPr="00920456" w:rsidRDefault="00BC121E" w:rsidP="00067B62">
      <w:pPr>
        <w:widowControl w:val="0"/>
        <w:adjustRightInd w:val="0"/>
        <w:spacing w:before="120" w:after="120" w:line="360" w:lineRule="atLeast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  <w:r w:rsidRPr="00920456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Uwaga</w:t>
      </w:r>
    </w:p>
    <w:p w14:paraId="46FC5E7E" w14:textId="77777777" w:rsidR="00BC121E" w:rsidRPr="00920456" w:rsidRDefault="00BC121E" w:rsidP="00A73C79">
      <w:pPr>
        <w:widowControl w:val="0"/>
        <w:adjustRightInd w:val="0"/>
        <w:spacing w:after="480" w:line="276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92045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Wykonawca może przedstawić dokumenty lub informacje potwierdzające przygotowanie </w:t>
      </w:r>
      <w:r w:rsidRPr="0092045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lastRenderedPageBreak/>
        <w:t>oferty niezależnie od innego Wykonawcy należącego do tej samej grupy kapitałowej.</w:t>
      </w:r>
    </w:p>
    <w:p w14:paraId="5AC1D386" w14:textId="77777777" w:rsidR="00067B62" w:rsidRPr="00920456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70C0"/>
          <w:sz w:val="18"/>
          <w:szCs w:val="18"/>
          <w:vertAlign w:val="superscript"/>
          <w:lang w:eastAsia="pl-PL"/>
        </w:rPr>
      </w:pPr>
      <w:r w:rsidRPr="00920456">
        <w:rPr>
          <w:rFonts w:asciiTheme="minorHAnsi" w:eastAsia="Times New Roman" w:hAnsiTheme="minorHAnsi" w:cstheme="minorHAnsi"/>
          <w:color w:val="0070C0"/>
          <w:sz w:val="24"/>
          <w:szCs w:val="24"/>
          <w:lang w:eastAsia="pl-PL"/>
        </w:rPr>
        <w:t>*</w:t>
      </w:r>
      <w:r w:rsidRPr="00920456">
        <w:rPr>
          <w:rFonts w:asciiTheme="minorHAnsi" w:eastAsia="Times New Roman" w:hAnsiTheme="minorHAnsi" w:cstheme="minorHAnsi"/>
          <w:color w:val="0070C0"/>
          <w:sz w:val="24"/>
          <w:szCs w:val="24"/>
          <w:vertAlign w:val="subscript"/>
          <w:lang w:eastAsia="pl-PL"/>
        </w:rPr>
        <w:t xml:space="preserve"> </w:t>
      </w:r>
      <w:r w:rsidRPr="00920456">
        <w:rPr>
          <w:rFonts w:asciiTheme="minorHAnsi" w:eastAsia="Times New Roman" w:hAnsiTheme="minorHAnsi" w:cstheme="minorHAnsi"/>
          <w:color w:val="0070C0"/>
          <w:sz w:val="20"/>
          <w:szCs w:val="20"/>
          <w:lang w:eastAsia="pl-PL"/>
        </w:rPr>
        <w:t>Należy zaznaczyć właściwe lub niepotrzebne skreślić</w:t>
      </w:r>
    </w:p>
    <w:p w14:paraId="58DCAE05" w14:textId="77777777" w:rsidR="00067B62" w:rsidRPr="00920456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920456" w14:paraId="29FEAE73" w14:textId="77777777" w:rsidTr="00620E37">
        <w:tc>
          <w:tcPr>
            <w:tcW w:w="2660" w:type="dxa"/>
            <w:shd w:val="clear" w:color="auto" w:fill="auto"/>
          </w:tcPr>
          <w:p w14:paraId="250CD6B3" w14:textId="77777777" w:rsidR="00BC121E" w:rsidRPr="00920456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</w:pPr>
          </w:p>
          <w:p w14:paraId="7895658B" w14:textId="77777777" w:rsidR="00BC121E" w:rsidRPr="00920456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  <w:t>………………....</w:t>
            </w:r>
          </w:p>
          <w:p w14:paraId="16658181" w14:textId="77777777" w:rsidR="00BC121E" w:rsidRPr="00920456" w:rsidRDefault="00BC121E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(data)</w:t>
            </w:r>
          </w:p>
        </w:tc>
        <w:tc>
          <w:tcPr>
            <w:tcW w:w="6662" w:type="dxa"/>
            <w:shd w:val="clear" w:color="auto" w:fill="auto"/>
          </w:tcPr>
          <w:p w14:paraId="4F25FD04" w14:textId="77777777" w:rsidR="00BC121E" w:rsidRPr="00920456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pl-PL"/>
              </w:rPr>
            </w:pPr>
          </w:p>
          <w:p w14:paraId="7F686368" w14:textId="77777777" w:rsidR="00BC121E" w:rsidRPr="00920456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4"/>
                <w:szCs w:val="24"/>
                <w:vertAlign w:val="superscript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62BA8EA1" w14:textId="77777777" w:rsidR="00BC121E" w:rsidRPr="00920456" w:rsidRDefault="00070213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</w:pPr>
            <w:r w:rsidRPr="00920456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 xml:space="preserve">kwalifikowany podpis elektroniczny lub podpis zaufany lub elektroniczny podpis osobisty </w:t>
            </w:r>
            <w:r w:rsidR="00BC121E" w:rsidRPr="00920456">
              <w:rPr>
                <w:rFonts w:asciiTheme="minorHAnsi" w:eastAsia="Times New Roman" w:hAnsiTheme="minorHAnsi" w:cstheme="minorHAnsi"/>
                <w:iCs/>
                <w:sz w:val="16"/>
                <w:szCs w:val="16"/>
                <w:lang w:eastAsia="pl-PL"/>
              </w:rPr>
              <w:t>osoby / osób uprawnionych do reprezentacji Wykonawcy</w:t>
            </w:r>
          </w:p>
        </w:tc>
      </w:tr>
    </w:tbl>
    <w:p w14:paraId="2A774433" w14:textId="77777777" w:rsidR="00BC121E" w:rsidRPr="00920456" w:rsidRDefault="00BC121E" w:rsidP="00BC121E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iCs/>
          <w:lang w:eastAsia="pl-PL"/>
        </w:rPr>
      </w:pPr>
    </w:p>
    <w:p w14:paraId="3C802AE0" w14:textId="77777777" w:rsidR="00BC121E" w:rsidRPr="00920456" w:rsidRDefault="00BC121E" w:rsidP="00BC121E">
      <w:pPr>
        <w:spacing w:after="0" w:line="360" w:lineRule="auto"/>
        <w:rPr>
          <w:rFonts w:asciiTheme="minorHAnsi" w:hAnsiTheme="minorHAnsi" w:cstheme="minorHAnsi"/>
          <w:iCs/>
          <w:sz w:val="21"/>
          <w:szCs w:val="21"/>
        </w:rPr>
      </w:pPr>
    </w:p>
    <w:p w14:paraId="1BF99EC1" w14:textId="77777777" w:rsidR="00106AC7" w:rsidRPr="00920456" w:rsidRDefault="00106AC7" w:rsidP="00BC121E">
      <w:pPr>
        <w:rPr>
          <w:rFonts w:asciiTheme="minorHAnsi" w:hAnsiTheme="minorHAnsi" w:cstheme="minorHAnsi"/>
        </w:rPr>
      </w:pPr>
    </w:p>
    <w:sectPr w:rsidR="00106AC7" w:rsidRPr="00920456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AB839" w14:textId="77777777" w:rsidR="005426B9" w:rsidRDefault="005426B9">
      <w:r>
        <w:separator/>
      </w:r>
    </w:p>
  </w:endnote>
  <w:endnote w:type="continuationSeparator" w:id="0">
    <w:p w14:paraId="1D2C9AF3" w14:textId="77777777" w:rsidR="005426B9" w:rsidRDefault="0054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5463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837D47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7813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14653197" w14:textId="7EAFF8E6" w:rsidR="009A4CD3" w:rsidRDefault="00FB00E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0BA1C6" wp14:editId="59E69A08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270" b="38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FD05A2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868C7" w14:textId="77777777" w:rsidR="005426B9" w:rsidRDefault="005426B9">
      <w:r>
        <w:separator/>
      </w:r>
    </w:p>
  </w:footnote>
  <w:footnote w:type="continuationSeparator" w:id="0">
    <w:p w14:paraId="4ECBF311" w14:textId="77777777" w:rsidR="005426B9" w:rsidRDefault="00542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B9"/>
    <w:rsid w:val="0000184A"/>
    <w:rsid w:val="00012997"/>
    <w:rsid w:val="000621A2"/>
    <w:rsid w:val="00067B62"/>
    <w:rsid w:val="00070213"/>
    <w:rsid w:val="000719DC"/>
    <w:rsid w:val="00075CEC"/>
    <w:rsid w:val="000E0467"/>
    <w:rsid w:val="00106AC7"/>
    <w:rsid w:val="00111985"/>
    <w:rsid w:val="00147532"/>
    <w:rsid w:val="001614BA"/>
    <w:rsid w:val="00204613"/>
    <w:rsid w:val="002314C4"/>
    <w:rsid w:val="002472E6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71AAA"/>
    <w:rsid w:val="004B1027"/>
    <w:rsid w:val="004C55DE"/>
    <w:rsid w:val="004D5C77"/>
    <w:rsid w:val="00533E9F"/>
    <w:rsid w:val="005426B9"/>
    <w:rsid w:val="0056132E"/>
    <w:rsid w:val="00583ED5"/>
    <w:rsid w:val="00597DD0"/>
    <w:rsid w:val="005A5013"/>
    <w:rsid w:val="005C0282"/>
    <w:rsid w:val="005C3627"/>
    <w:rsid w:val="005E622E"/>
    <w:rsid w:val="00617A4E"/>
    <w:rsid w:val="00620E37"/>
    <w:rsid w:val="00641063"/>
    <w:rsid w:val="00664D2F"/>
    <w:rsid w:val="00686C95"/>
    <w:rsid w:val="0069238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7FD8"/>
    <w:rsid w:val="008460DE"/>
    <w:rsid w:val="00882E9F"/>
    <w:rsid w:val="008843C0"/>
    <w:rsid w:val="008A0D67"/>
    <w:rsid w:val="008B010B"/>
    <w:rsid w:val="008B3C7B"/>
    <w:rsid w:val="008C2CBF"/>
    <w:rsid w:val="008D4CAF"/>
    <w:rsid w:val="008E296F"/>
    <w:rsid w:val="008E370F"/>
    <w:rsid w:val="00920456"/>
    <w:rsid w:val="00952336"/>
    <w:rsid w:val="009A21D7"/>
    <w:rsid w:val="009A4A2C"/>
    <w:rsid w:val="009A4CD3"/>
    <w:rsid w:val="00A24942"/>
    <w:rsid w:val="00A311C9"/>
    <w:rsid w:val="00A46EFE"/>
    <w:rsid w:val="00A64E8B"/>
    <w:rsid w:val="00A73C79"/>
    <w:rsid w:val="00A807A7"/>
    <w:rsid w:val="00AB6C06"/>
    <w:rsid w:val="00AB7377"/>
    <w:rsid w:val="00AD329C"/>
    <w:rsid w:val="00B04D14"/>
    <w:rsid w:val="00B22E68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372"/>
    <w:rsid w:val="00CB6204"/>
    <w:rsid w:val="00CC527A"/>
    <w:rsid w:val="00D74F94"/>
    <w:rsid w:val="00DD482A"/>
    <w:rsid w:val="00DE0396"/>
    <w:rsid w:val="00DE0405"/>
    <w:rsid w:val="00DE1338"/>
    <w:rsid w:val="00DE252B"/>
    <w:rsid w:val="00E37A20"/>
    <w:rsid w:val="00EB5766"/>
    <w:rsid w:val="00EB625F"/>
    <w:rsid w:val="00EC667E"/>
    <w:rsid w:val="00F46593"/>
    <w:rsid w:val="00F568D6"/>
    <w:rsid w:val="00F70072"/>
    <w:rsid w:val="00F901BF"/>
    <w:rsid w:val="00FB00E3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372B134F"/>
  <w15:chartTrackingRefBased/>
  <w15:docId w15:val="{901DE7C1-1CC7-4653-B8B3-2D34A90F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7643-B951-439A-A556-C3FD0DB0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228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Maciej Wachowiak</cp:lastModifiedBy>
  <cp:revision>10</cp:revision>
  <cp:lastPrinted>2010-01-07T09:39:00Z</cp:lastPrinted>
  <dcterms:created xsi:type="dcterms:W3CDTF">2022-12-22T06:56:00Z</dcterms:created>
  <dcterms:modified xsi:type="dcterms:W3CDTF">2024-07-15T09:30:00Z</dcterms:modified>
</cp:coreProperties>
</file>